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C93D3A2" w:rsidP="4BA350A9" w:rsidRDefault="00AF2888" w14:paraId="40452803" w14:textId="2940C9A8">
      <w:pPr>
        <w:pStyle w:val="Normal"/>
        <w:suppressLineNumbers w:val="0"/>
        <w:bidi w:val="0"/>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4BA350A9" w:rsidR="26DA79DE">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Briefing Note</w:t>
      </w:r>
      <w:r w:rsidRPr="4BA350A9" w:rsidR="36E2F838">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 – BCMC press conference – </w:t>
      </w:r>
      <w:r w:rsidRPr="4BA350A9" w:rsidR="3AC98FC5">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V</w:t>
      </w:r>
      <w:r w:rsidRPr="4BA350A9" w:rsidR="36E2F838">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ibrant downtowns</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1575"/>
        <w:gridCol w:w="7740"/>
      </w:tblGrid>
      <w:tr w:rsidR="53679D51" w:rsidTr="1B824781" w14:paraId="1D0D195B">
        <w:trPr>
          <w:trHeight w:val="810"/>
        </w:trPr>
        <w:tc>
          <w:tcPr>
            <w:tcW w:w="1575" w:type="dxa"/>
            <w:tcBorders>
              <w:top w:val="single" w:sz="6"/>
              <w:left w:val="single" w:sz="6"/>
            </w:tcBorders>
            <w:tcMar>
              <w:left w:w="90" w:type="dxa"/>
              <w:right w:w="90" w:type="dxa"/>
            </w:tcMar>
            <w:vAlign w:val="top"/>
          </w:tcPr>
          <w:p w:rsidR="53679D51" w:rsidP="53679D51" w:rsidRDefault="53679D51" w14:paraId="094F13C9" w14:textId="6381AACA">
            <w:pPr>
              <w:rPr>
                <w:rFonts w:ascii="Aptos" w:hAnsi="Aptos" w:eastAsia="Aptos" w:cs="Aptos"/>
                <w:b w:val="0"/>
                <w:bCs w:val="0"/>
                <w:i w:val="0"/>
                <w:iCs w:val="0"/>
                <w:color w:val="000000" w:themeColor="text1" w:themeTint="FF" w:themeShade="FF"/>
                <w:sz w:val="24"/>
                <w:szCs w:val="24"/>
                <w:lang w:val="en-US"/>
              </w:rPr>
            </w:pPr>
            <w:r w:rsidRPr="53679D51" w:rsidR="53679D51">
              <w:rPr>
                <w:rFonts w:ascii="Aptos" w:hAnsi="Aptos" w:eastAsia="Aptos" w:cs="Aptos"/>
                <w:b w:val="1"/>
                <w:bCs w:val="1"/>
                <w:i w:val="0"/>
                <w:iCs w:val="0"/>
                <w:color w:val="000000" w:themeColor="text1" w:themeTint="FF" w:themeShade="FF"/>
                <w:sz w:val="24"/>
                <w:szCs w:val="24"/>
                <w:lang w:val="en-US"/>
              </w:rPr>
              <w:t>Positioning statement</w:t>
            </w:r>
          </w:p>
          <w:p w:rsidR="53679D51" w:rsidP="53679D51" w:rsidRDefault="53679D51" w14:paraId="2A0D1265" w14:textId="66F43B54">
            <w:pPr>
              <w:rPr>
                <w:rFonts w:ascii="Aptos" w:hAnsi="Aptos" w:eastAsia="Aptos" w:cs="Aptos"/>
                <w:b w:val="0"/>
                <w:bCs w:val="0"/>
                <w:i w:val="0"/>
                <w:iCs w:val="0"/>
                <w:color w:val="000000" w:themeColor="text1" w:themeTint="FF" w:themeShade="FF"/>
                <w:sz w:val="24"/>
                <w:szCs w:val="24"/>
                <w:lang w:val="en-US"/>
              </w:rPr>
            </w:pPr>
          </w:p>
        </w:tc>
        <w:tc>
          <w:tcPr>
            <w:tcW w:w="7740" w:type="dxa"/>
            <w:tcBorders>
              <w:top w:val="single" w:sz="6"/>
              <w:right w:val="single" w:sz="6"/>
            </w:tcBorders>
            <w:tcMar>
              <w:left w:w="90" w:type="dxa"/>
              <w:right w:w="90" w:type="dxa"/>
            </w:tcMar>
            <w:vAlign w:val="top"/>
          </w:tcPr>
          <w:p w:rsidR="6861F5EF" w:rsidP="53679D51" w:rsidRDefault="6861F5EF" w14:paraId="080C4E90" w14:textId="0EC3D6F3">
            <w:pPr>
              <w:pStyle w:val="Normal"/>
              <w:rPr>
                <w:rFonts w:ascii="Aptos" w:hAnsi="Aptos" w:eastAsia="Aptos" w:cs="Aptos"/>
                <w:b w:val="0"/>
                <w:bCs w:val="0"/>
                <w:i w:val="0"/>
                <w:iCs w:val="0"/>
                <w:noProof w:val="0"/>
                <w:sz w:val="24"/>
                <w:szCs w:val="24"/>
                <w:lang w:val="en-US"/>
              </w:rPr>
            </w:pPr>
            <w:r w:rsidRPr="53679D51" w:rsidR="6861F5EF">
              <w:rPr>
                <w:rFonts w:ascii="Aptos" w:hAnsi="Aptos" w:eastAsia="Aptos" w:cs="Aptos"/>
                <w:b w:val="1"/>
                <w:bCs w:val="1"/>
                <w:i w:val="0"/>
                <w:iCs w:val="0"/>
                <w:noProof w:val="0"/>
                <w:sz w:val="24"/>
                <w:szCs w:val="24"/>
                <w:lang w:val="en-US"/>
              </w:rPr>
              <w:t>When our downtowns thrive, Canada thrives.</w:t>
            </w:r>
            <w:r w:rsidRPr="53679D51" w:rsidR="6861F5EF">
              <w:rPr>
                <w:rFonts w:ascii="Aptos" w:hAnsi="Aptos" w:eastAsia="Aptos" w:cs="Aptos"/>
                <w:b w:val="0"/>
                <w:bCs w:val="0"/>
                <w:i w:val="0"/>
                <w:iCs w:val="0"/>
                <w:noProof w:val="0"/>
                <w:sz w:val="24"/>
                <w:szCs w:val="24"/>
                <w:lang w:val="en-US"/>
              </w:rPr>
              <w:t xml:space="preserve"> Strong downtowns attract investment, support local businesses, create </w:t>
            </w:r>
            <w:r w:rsidRPr="53679D51" w:rsidR="6861F5EF">
              <w:rPr>
                <w:rFonts w:ascii="Aptos" w:hAnsi="Aptos" w:eastAsia="Aptos" w:cs="Aptos"/>
                <w:b w:val="0"/>
                <w:bCs w:val="0"/>
                <w:i w:val="0"/>
                <w:iCs w:val="0"/>
                <w:noProof w:val="0"/>
                <w:sz w:val="24"/>
                <w:szCs w:val="24"/>
                <w:lang w:val="en-US"/>
              </w:rPr>
              <w:t>jobs</w:t>
            </w:r>
            <w:r w:rsidRPr="53679D51" w:rsidR="6861F5EF">
              <w:rPr>
                <w:rFonts w:ascii="Aptos" w:hAnsi="Aptos" w:eastAsia="Aptos" w:cs="Aptos"/>
                <w:b w:val="0"/>
                <w:bCs w:val="0"/>
                <w:i w:val="0"/>
                <w:iCs w:val="0"/>
                <w:noProof w:val="0"/>
                <w:sz w:val="24"/>
                <w:szCs w:val="24"/>
                <w:lang w:val="en-US"/>
              </w:rPr>
              <w:t xml:space="preserve"> and strengthen the social fabric that holds communities together.</w:t>
            </w:r>
          </w:p>
          <w:p w:rsidR="53679D51" w:rsidP="53679D51" w:rsidRDefault="53679D51" w14:paraId="03DE2B51" w14:textId="68BF5490">
            <w:pPr>
              <w:rPr>
                <w:rFonts w:ascii="Aptos" w:hAnsi="Aptos" w:eastAsia="Aptos" w:cs="Aptos"/>
                <w:b w:val="0"/>
                <w:bCs w:val="0"/>
                <w:i w:val="0"/>
                <w:iCs w:val="0"/>
                <w:sz w:val="24"/>
                <w:szCs w:val="24"/>
                <w:lang w:val="en-US"/>
              </w:rPr>
            </w:pPr>
          </w:p>
        </w:tc>
      </w:tr>
      <w:tr w:rsidR="53679D51" w:rsidTr="1B824781" w14:paraId="035C9AB6">
        <w:trPr>
          <w:trHeight w:val="285"/>
        </w:trPr>
        <w:tc>
          <w:tcPr>
            <w:tcW w:w="1575" w:type="dxa"/>
            <w:tcBorders>
              <w:left w:val="single" w:sz="6"/>
            </w:tcBorders>
            <w:tcMar>
              <w:left w:w="90" w:type="dxa"/>
              <w:right w:w="90" w:type="dxa"/>
            </w:tcMar>
            <w:vAlign w:val="top"/>
          </w:tcPr>
          <w:p w:rsidR="53679D51" w:rsidP="53679D51" w:rsidRDefault="53679D51" w14:paraId="195945FC" w14:textId="004EC54E">
            <w:pPr>
              <w:rPr>
                <w:rFonts w:ascii="Aptos" w:hAnsi="Aptos" w:eastAsia="Aptos" w:cs="Aptos"/>
                <w:b w:val="0"/>
                <w:bCs w:val="0"/>
                <w:i w:val="0"/>
                <w:iCs w:val="0"/>
                <w:color w:val="000000" w:themeColor="text1" w:themeTint="FF" w:themeShade="FF"/>
                <w:sz w:val="24"/>
                <w:szCs w:val="24"/>
                <w:lang w:val="en-US"/>
              </w:rPr>
            </w:pPr>
            <w:r w:rsidRPr="53679D51" w:rsidR="53679D51">
              <w:rPr>
                <w:rFonts w:ascii="Aptos" w:hAnsi="Aptos" w:eastAsia="Aptos" w:cs="Aptos"/>
                <w:b w:val="1"/>
                <w:bCs w:val="1"/>
                <w:i w:val="0"/>
                <w:iCs w:val="0"/>
                <w:color w:val="000000" w:themeColor="text1" w:themeTint="FF" w:themeShade="FF"/>
                <w:sz w:val="24"/>
                <w:szCs w:val="24"/>
                <w:lang w:val="en-US"/>
              </w:rPr>
              <w:t>Tone</w:t>
            </w:r>
          </w:p>
        </w:tc>
        <w:tc>
          <w:tcPr>
            <w:tcW w:w="7740" w:type="dxa"/>
            <w:tcBorders>
              <w:right w:val="single" w:sz="6"/>
            </w:tcBorders>
            <w:tcMar>
              <w:left w:w="90" w:type="dxa"/>
              <w:right w:w="90" w:type="dxa"/>
            </w:tcMar>
            <w:vAlign w:val="top"/>
          </w:tcPr>
          <w:p w:rsidR="5E41DBFA" w:rsidP="53679D51" w:rsidRDefault="5E41DBFA" w14:paraId="07AF94AB" w14:textId="791CC0B5">
            <w:pPr>
              <w:pStyle w:val="ListParagraph"/>
              <w:numPr>
                <w:ilvl w:val="0"/>
                <w:numId w:val="29"/>
              </w:numPr>
              <w:rPr>
                <w:noProof w:val="0"/>
                <w:lang w:val="en-US"/>
              </w:rPr>
            </w:pPr>
            <w:r w:rsidRPr="0B03881E" w:rsidR="54909B3A">
              <w:rPr>
                <w:noProof w:val="0"/>
                <w:lang w:val="en-US"/>
              </w:rPr>
              <w:t>Confident and practical; Calm, constructive and non-partisan</w:t>
            </w:r>
          </w:p>
          <w:p w:rsidR="5E41DBFA" w:rsidP="53679D51" w:rsidRDefault="5E41DBFA" w14:paraId="01F71ACB" w14:textId="103CA997">
            <w:pPr>
              <w:pStyle w:val="ListParagraph"/>
              <w:numPr>
                <w:ilvl w:val="0"/>
                <w:numId w:val="29"/>
              </w:numPr>
              <w:rPr>
                <w:noProof w:val="0"/>
                <w:lang w:val="en-US"/>
              </w:rPr>
            </w:pPr>
            <w:r w:rsidRPr="53679D51" w:rsidR="5E41DBFA">
              <w:rPr>
                <w:noProof w:val="0"/>
                <w:lang w:val="en-US"/>
              </w:rPr>
              <w:t>Unifying and forward-looking</w:t>
            </w:r>
          </w:p>
          <w:p w:rsidR="53679D51" w:rsidP="53679D51" w:rsidRDefault="53679D51" w14:paraId="461FE0AC" w14:textId="511DE733">
            <w:pPr>
              <w:pStyle w:val="Normal"/>
              <w:ind w:left="0"/>
              <w:rPr>
                <w:rFonts w:ascii="Aptos" w:hAnsi="Aptos" w:eastAsia="Aptos" w:cs="Aptos"/>
                <w:b w:val="0"/>
                <w:bCs w:val="0"/>
                <w:i w:val="0"/>
                <w:iCs w:val="0"/>
                <w:sz w:val="24"/>
                <w:szCs w:val="24"/>
                <w:lang w:val="en-US"/>
              </w:rPr>
            </w:pPr>
          </w:p>
        </w:tc>
      </w:tr>
      <w:tr w:rsidR="53679D51" w:rsidTr="1B824781" w14:paraId="276C3380">
        <w:trPr>
          <w:trHeight w:val="285"/>
        </w:trPr>
        <w:tc>
          <w:tcPr>
            <w:tcW w:w="1575" w:type="dxa"/>
            <w:tcBorders>
              <w:left w:val="single" w:sz="6"/>
            </w:tcBorders>
            <w:tcMar>
              <w:left w:w="90" w:type="dxa"/>
              <w:right w:w="90" w:type="dxa"/>
            </w:tcMar>
            <w:vAlign w:val="top"/>
          </w:tcPr>
          <w:p w:rsidR="53679D51" w:rsidP="53679D51" w:rsidRDefault="53679D51" w14:paraId="4AB97FBA" w14:textId="7A7E0250">
            <w:pPr>
              <w:rPr>
                <w:rFonts w:ascii="Aptos" w:hAnsi="Aptos" w:eastAsia="Aptos" w:cs="Aptos"/>
                <w:b w:val="0"/>
                <w:bCs w:val="0"/>
                <w:i w:val="0"/>
                <w:iCs w:val="0"/>
                <w:color w:val="000000" w:themeColor="text1" w:themeTint="FF" w:themeShade="FF"/>
                <w:sz w:val="24"/>
                <w:szCs w:val="24"/>
                <w:lang w:val="en-US"/>
              </w:rPr>
            </w:pPr>
            <w:r w:rsidRPr="53679D51" w:rsidR="53679D51">
              <w:rPr>
                <w:rFonts w:ascii="Aptos" w:hAnsi="Aptos" w:eastAsia="Aptos" w:cs="Aptos"/>
                <w:b w:val="1"/>
                <w:bCs w:val="1"/>
                <w:i w:val="0"/>
                <w:iCs w:val="0"/>
                <w:color w:val="000000" w:themeColor="text1" w:themeTint="FF" w:themeShade="FF"/>
                <w:sz w:val="24"/>
                <w:szCs w:val="24"/>
                <w:lang w:val="en-US"/>
              </w:rPr>
              <w:t>Supporting messages</w:t>
            </w:r>
          </w:p>
        </w:tc>
        <w:tc>
          <w:tcPr>
            <w:tcW w:w="7740" w:type="dxa"/>
            <w:tcBorders>
              <w:right w:val="single" w:sz="6"/>
            </w:tcBorders>
            <w:tcMar>
              <w:left w:w="90" w:type="dxa"/>
              <w:right w:w="90" w:type="dxa"/>
            </w:tcMar>
            <w:vAlign w:val="top"/>
          </w:tcPr>
          <w:p w:rsidR="248387F0" w:rsidP="53679D51" w:rsidRDefault="248387F0" w14:paraId="744B86CB" w14:textId="05A91AA2">
            <w:pPr>
              <w:pStyle w:val="ListParagraph"/>
              <w:numPr>
                <w:ilvl w:val="0"/>
                <w:numId w:val="30"/>
              </w:numPr>
              <w:rPr>
                <w:rFonts w:ascii="Aptos" w:hAnsi="Aptos" w:eastAsia="Aptos" w:cs="Aptos"/>
                <w:b w:val="0"/>
                <w:bCs w:val="0"/>
                <w:i w:val="0"/>
                <w:iCs w:val="0"/>
                <w:noProof w:val="0"/>
                <w:sz w:val="24"/>
                <w:szCs w:val="24"/>
                <w:lang w:val="en-US"/>
              </w:rPr>
            </w:pPr>
            <w:r w:rsidRPr="53679D51" w:rsidR="248387F0">
              <w:rPr>
                <w:rFonts w:ascii="Aptos" w:hAnsi="Aptos" w:eastAsia="Aptos" w:cs="Aptos"/>
                <w:b w:val="1"/>
                <w:bCs w:val="1"/>
                <w:i w:val="0"/>
                <w:iCs w:val="0"/>
                <w:noProof w:val="0"/>
                <w:sz w:val="24"/>
                <w:szCs w:val="24"/>
                <w:lang w:val="en-US"/>
              </w:rPr>
              <w:t xml:space="preserve">Vibrant downtowns are economic engines: </w:t>
            </w:r>
            <w:r w:rsidRPr="53679D51" w:rsidR="248387F0">
              <w:rPr>
                <w:rFonts w:ascii="Aptos" w:hAnsi="Aptos" w:eastAsia="Aptos" w:cs="Aptos"/>
                <w:b w:val="0"/>
                <w:bCs w:val="0"/>
                <w:i w:val="0"/>
                <w:iCs w:val="0"/>
                <w:noProof w:val="0"/>
                <w:sz w:val="24"/>
                <w:szCs w:val="24"/>
                <w:lang w:val="en-US"/>
              </w:rPr>
              <w:t>Downtowns are where investment decisions become real. They support small business growth, job creation, public transit use, housing affordability and the broader confidence investors look for when choosing where to locate and grow. When downtowns weaken, it affects Canada’s competitiveness and ability to attract new investment.</w:t>
            </w:r>
          </w:p>
          <w:p w:rsidR="248387F0" w:rsidP="53679D51" w:rsidRDefault="248387F0" w14:paraId="49C5766D" w14:textId="0FF32E78">
            <w:pPr>
              <w:pStyle w:val="ListParagraph"/>
              <w:numPr>
                <w:ilvl w:val="0"/>
                <w:numId w:val="30"/>
              </w:numPr>
              <w:rPr>
                <w:rFonts w:ascii="Aptos" w:hAnsi="Aptos" w:eastAsia="Aptos" w:cs="Aptos"/>
                <w:b w:val="0"/>
                <w:bCs w:val="0"/>
                <w:i w:val="0"/>
                <w:iCs w:val="0"/>
                <w:noProof w:val="0"/>
                <w:sz w:val="24"/>
                <w:szCs w:val="24"/>
                <w:lang w:val="en-US"/>
              </w:rPr>
            </w:pPr>
            <w:r w:rsidRPr="53679D51" w:rsidR="248387F0">
              <w:rPr>
                <w:rFonts w:ascii="Aptos" w:hAnsi="Aptos" w:eastAsia="Aptos" w:cs="Aptos"/>
                <w:b w:val="1"/>
                <w:bCs w:val="1"/>
                <w:i w:val="0"/>
                <w:iCs w:val="0"/>
                <w:noProof w:val="0"/>
                <w:sz w:val="24"/>
                <w:szCs w:val="24"/>
                <w:lang w:val="en-US"/>
              </w:rPr>
              <w:t>The pressures are connected, and cities cannot solve them alone:</w:t>
            </w:r>
            <w:r w:rsidRPr="53679D51" w:rsidR="248387F0">
              <w:rPr>
                <w:rFonts w:ascii="Aptos" w:hAnsi="Aptos" w:eastAsia="Aptos" w:cs="Aptos"/>
                <w:b w:val="0"/>
                <w:bCs w:val="0"/>
                <w:i w:val="0"/>
                <w:iCs w:val="0"/>
                <w:noProof w:val="0"/>
                <w:sz w:val="24"/>
                <w:szCs w:val="24"/>
                <w:lang w:val="en-US"/>
              </w:rPr>
              <w:t xml:space="preserve"> The challenges facing downtowns are interconnected: homelessness, lack of affordable housing, organized crime, extortion, safety concerns, vacant commercial space and aging infrastructure all shape how people and businesses experience a city. Municipalities are acting, but these pressures go beyond local borders and require coordinated action across governments.</w:t>
            </w:r>
          </w:p>
          <w:p w:rsidR="7F3A66D4" w:rsidP="53679D51" w:rsidRDefault="7F3A66D4" w14:paraId="0C4CDDBF" w14:textId="2B79FBDB">
            <w:pPr>
              <w:pStyle w:val="ListParagraph"/>
              <w:numPr>
                <w:ilvl w:val="0"/>
                <w:numId w:val="30"/>
              </w:numPr>
              <w:rPr>
                <w:rFonts w:ascii="Aptos" w:hAnsi="Aptos" w:eastAsia="Aptos" w:cs="Aptos"/>
                <w:b w:val="0"/>
                <w:bCs w:val="0"/>
                <w:i w:val="0"/>
                <w:iCs w:val="0"/>
                <w:color w:val="000000" w:themeColor="text1" w:themeTint="FF" w:themeShade="FF"/>
                <w:sz w:val="24"/>
                <w:szCs w:val="24"/>
                <w:lang w:val="en-US"/>
              </w:rPr>
            </w:pPr>
            <w:r w:rsidRPr="53679D51" w:rsidR="7F3A66D4">
              <w:rPr>
                <w:rFonts w:ascii="Aptos" w:hAnsi="Aptos" w:eastAsia="Aptos" w:cs="Aptos"/>
                <w:b w:val="1"/>
                <w:bCs w:val="1"/>
                <w:i w:val="0"/>
                <w:iCs w:val="0"/>
                <w:noProof w:val="0"/>
                <w:sz w:val="24"/>
                <w:szCs w:val="24"/>
                <w:lang w:val="en-US"/>
              </w:rPr>
              <w:t>Working together delivers stronger results than working apart:</w:t>
            </w:r>
            <w:r w:rsidRPr="53679D51" w:rsidR="7F3A66D4">
              <w:rPr>
                <w:rFonts w:ascii="Aptos" w:hAnsi="Aptos" w:eastAsia="Aptos" w:cs="Aptos"/>
                <w:b w:val="0"/>
                <w:bCs w:val="0"/>
                <w:i w:val="0"/>
                <w:iCs w:val="0"/>
                <w:noProof w:val="0"/>
                <w:sz w:val="24"/>
                <w:szCs w:val="24"/>
                <w:lang w:val="en-US"/>
              </w:rPr>
              <w:t xml:space="preserve"> Canadians expect governments to focus on what works. Strong downtowns are built when governments align around practical solutions that improve safety, housing stability, </w:t>
            </w:r>
            <w:r w:rsidRPr="53679D51" w:rsidR="7F3A66D4">
              <w:rPr>
                <w:rFonts w:ascii="Aptos" w:hAnsi="Aptos" w:eastAsia="Aptos" w:cs="Aptos"/>
                <w:b w:val="0"/>
                <w:bCs w:val="0"/>
                <w:i w:val="0"/>
                <w:iCs w:val="0"/>
                <w:noProof w:val="0"/>
                <w:sz w:val="24"/>
                <w:szCs w:val="24"/>
                <w:lang w:val="en-US"/>
              </w:rPr>
              <w:t>mobility</w:t>
            </w:r>
            <w:r w:rsidRPr="53679D51" w:rsidR="7F3A66D4">
              <w:rPr>
                <w:rFonts w:ascii="Aptos" w:hAnsi="Aptos" w:eastAsia="Aptos" w:cs="Aptos"/>
                <w:b w:val="0"/>
                <w:bCs w:val="0"/>
                <w:i w:val="0"/>
                <w:iCs w:val="0"/>
                <w:noProof w:val="0"/>
                <w:sz w:val="24"/>
                <w:szCs w:val="24"/>
                <w:lang w:val="en-US"/>
              </w:rPr>
              <w:t xml:space="preserve"> and investor confidence. There is more that unites communities than divides them, and collaboration delivers </w:t>
            </w:r>
            <w:r w:rsidRPr="53679D51" w:rsidR="7F3A66D4">
              <w:rPr>
                <w:rFonts w:ascii="Aptos" w:hAnsi="Aptos" w:eastAsia="Aptos" w:cs="Aptos"/>
                <w:b w:val="0"/>
                <w:bCs w:val="0"/>
                <w:i w:val="0"/>
                <w:iCs w:val="0"/>
                <w:noProof w:val="0"/>
                <w:sz w:val="24"/>
                <w:szCs w:val="24"/>
                <w:lang w:val="en-US"/>
              </w:rPr>
              <w:t>real results</w:t>
            </w:r>
            <w:r w:rsidRPr="53679D51" w:rsidR="7F3A66D4">
              <w:rPr>
                <w:rFonts w:ascii="Aptos" w:hAnsi="Aptos" w:eastAsia="Aptos" w:cs="Aptos"/>
                <w:b w:val="0"/>
                <w:bCs w:val="0"/>
                <w:i w:val="0"/>
                <w:iCs w:val="0"/>
                <w:noProof w:val="0"/>
                <w:sz w:val="24"/>
                <w:szCs w:val="24"/>
                <w:lang w:val="en-US"/>
              </w:rPr>
              <w:t xml:space="preserve"> for residents, </w:t>
            </w:r>
            <w:r w:rsidRPr="53679D51" w:rsidR="7F3A66D4">
              <w:rPr>
                <w:rFonts w:ascii="Aptos" w:hAnsi="Aptos" w:eastAsia="Aptos" w:cs="Aptos"/>
                <w:b w:val="0"/>
                <w:bCs w:val="0"/>
                <w:i w:val="0"/>
                <w:iCs w:val="0"/>
                <w:noProof w:val="0"/>
                <w:sz w:val="24"/>
                <w:szCs w:val="24"/>
                <w:lang w:val="en-US"/>
              </w:rPr>
              <w:t>workers</w:t>
            </w:r>
            <w:r w:rsidRPr="53679D51" w:rsidR="7F3A66D4">
              <w:rPr>
                <w:rFonts w:ascii="Aptos" w:hAnsi="Aptos" w:eastAsia="Aptos" w:cs="Aptos"/>
                <w:b w:val="0"/>
                <w:bCs w:val="0"/>
                <w:i w:val="0"/>
                <w:iCs w:val="0"/>
                <w:noProof w:val="0"/>
                <w:sz w:val="24"/>
                <w:szCs w:val="24"/>
                <w:lang w:val="en-US"/>
              </w:rPr>
              <w:t xml:space="preserve"> and businesses. This is nation-building in practical terms.</w:t>
            </w:r>
            <w:r>
              <w:br/>
            </w:r>
          </w:p>
        </w:tc>
      </w:tr>
      <w:tr w:rsidR="53679D51" w:rsidTr="1B824781" w14:paraId="60318868">
        <w:trPr>
          <w:trHeight w:val="285"/>
        </w:trPr>
        <w:tc>
          <w:tcPr>
            <w:tcW w:w="1575" w:type="dxa"/>
            <w:tcBorders>
              <w:left w:val="single" w:sz="6"/>
            </w:tcBorders>
            <w:tcMar>
              <w:left w:w="90" w:type="dxa"/>
              <w:right w:w="90" w:type="dxa"/>
            </w:tcMar>
            <w:vAlign w:val="top"/>
          </w:tcPr>
          <w:p w:rsidR="53679D51" w:rsidP="53679D51" w:rsidRDefault="53679D51" w14:paraId="6B0D26F6" w14:textId="1CB4DC20">
            <w:pPr>
              <w:rPr>
                <w:rFonts w:ascii="Aptos" w:hAnsi="Aptos" w:eastAsia="Aptos" w:cs="Aptos"/>
                <w:b w:val="0"/>
                <w:bCs w:val="0"/>
                <w:i w:val="0"/>
                <w:iCs w:val="0"/>
                <w:color w:val="000000" w:themeColor="text1" w:themeTint="FF" w:themeShade="FF"/>
                <w:sz w:val="24"/>
                <w:szCs w:val="24"/>
                <w:lang w:val="en-US"/>
              </w:rPr>
            </w:pPr>
            <w:r w:rsidRPr="53679D51" w:rsidR="53679D51">
              <w:rPr>
                <w:rFonts w:ascii="Aptos" w:hAnsi="Aptos" w:eastAsia="Aptos" w:cs="Aptos"/>
                <w:b w:val="1"/>
                <w:bCs w:val="1"/>
                <w:i w:val="0"/>
                <w:iCs w:val="0"/>
                <w:color w:val="000000" w:themeColor="text1" w:themeTint="FF" w:themeShade="FF"/>
                <w:sz w:val="24"/>
                <w:szCs w:val="24"/>
                <w:lang w:val="en-US"/>
              </w:rPr>
              <w:t>FCM solutions</w:t>
            </w:r>
          </w:p>
        </w:tc>
        <w:tc>
          <w:tcPr>
            <w:tcW w:w="7740" w:type="dxa"/>
            <w:tcBorders>
              <w:right w:val="single" w:sz="6"/>
            </w:tcBorders>
            <w:tcMar>
              <w:left w:w="90" w:type="dxa"/>
              <w:right w:w="90" w:type="dxa"/>
            </w:tcMar>
            <w:vAlign w:val="top"/>
          </w:tcPr>
          <w:p w:rsidR="7B4D1062" w:rsidP="53679D51" w:rsidRDefault="7B4D1062" w14:paraId="1B4639F2" w14:textId="2010ACFE">
            <w:pPr>
              <w:jc w:val="center"/>
              <w:rPr>
                <w:rFonts w:ascii="Aptos" w:hAnsi="Aptos" w:eastAsia="Aptos" w:cs="Aptos"/>
                <w:b w:val="0"/>
                <w:bCs w:val="0"/>
                <w:i w:val="0"/>
                <w:iCs w:val="0"/>
                <w:noProof w:val="0"/>
                <w:sz w:val="24"/>
                <w:szCs w:val="24"/>
                <w:u w:val="single"/>
                <w:lang w:val="en-US"/>
              </w:rPr>
            </w:pPr>
            <w:r w:rsidRPr="53679D51" w:rsidR="7B4D1062">
              <w:rPr>
                <w:rFonts w:ascii="Aptos" w:hAnsi="Aptos" w:eastAsia="Aptos" w:cs="Aptos"/>
                <w:b w:val="0"/>
                <w:bCs w:val="0"/>
                <w:i w:val="0"/>
                <w:iCs w:val="0"/>
                <w:noProof w:val="0"/>
                <w:sz w:val="24"/>
                <w:szCs w:val="24"/>
                <w:u w:val="single"/>
                <w:lang w:val="en-US"/>
              </w:rPr>
              <w:t>FCM’s solutions: the three-part plan</w:t>
            </w:r>
          </w:p>
          <w:p w:rsidR="53679D51" w:rsidP="53679D51" w:rsidRDefault="53679D51" w14:paraId="6C5858B7" w14:textId="1BF14848">
            <w:pPr>
              <w:pStyle w:val="Normal"/>
              <w:rPr>
                <w:rFonts w:ascii="Aptos" w:hAnsi="Aptos" w:eastAsia="Aptos" w:cs="Aptos"/>
                <w:b w:val="0"/>
                <w:bCs w:val="0"/>
                <w:i w:val="0"/>
                <w:iCs w:val="0"/>
                <w:sz w:val="24"/>
                <w:szCs w:val="24"/>
                <w:lang w:val="en-US"/>
              </w:rPr>
            </w:pPr>
          </w:p>
          <w:p w:rsidR="7B4D1062" w:rsidP="53679D51" w:rsidRDefault="7B4D1062" w14:paraId="3CDA597E" w14:textId="23C69A60">
            <w:pPr>
              <w:pStyle w:val="ListParagraph"/>
              <w:numPr>
                <w:ilvl w:val="0"/>
                <w:numId w:val="32"/>
              </w:numPr>
              <w:rPr>
                <w:rFonts w:ascii="Aptos" w:hAnsi="Aptos" w:eastAsia="Aptos" w:cs="Aptos"/>
                <w:b w:val="1"/>
                <w:bCs w:val="1"/>
                <w:i w:val="0"/>
                <w:iCs w:val="0"/>
                <w:noProof w:val="0"/>
                <w:sz w:val="24"/>
                <w:szCs w:val="24"/>
                <w:lang w:val="en-US"/>
              </w:rPr>
            </w:pPr>
            <w:r w:rsidRPr="53679D51" w:rsidR="7B4D1062">
              <w:rPr>
                <w:rFonts w:ascii="Aptos" w:hAnsi="Aptos" w:eastAsia="Aptos" w:cs="Aptos"/>
                <w:b w:val="1"/>
                <w:bCs w:val="1"/>
                <w:i w:val="0"/>
                <w:iCs w:val="0"/>
                <w:noProof w:val="0"/>
                <w:sz w:val="24"/>
                <w:szCs w:val="24"/>
                <w:lang w:val="en-US"/>
              </w:rPr>
              <w:t>Ensure everyone has a place to call home</w:t>
            </w:r>
          </w:p>
          <w:p w:rsidR="7B4D1062" w:rsidP="53679D51" w:rsidRDefault="7B4D1062" w14:paraId="13AF512A" w14:textId="27484973">
            <w:pPr>
              <w:pStyle w:val="ListParagraph"/>
              <w:numPr>
                <w:ilvl w:val="0"/>
                <w:numId w:val="33"/>
              </w:numPr>
              <w:rPr>
                <w:rFonts w:ascii="Aptos" w:hAnsi="Aptos" w:eastAsia="Aptos" w:cs="Aptos"/>
                <w:b w:val="0"/>
                <w:bCs w:val="0"/>
                <w:i w:val="0"/>
                <w:iCs w:val="0"/>
                <w:noProof w:val="0"/>
                <w:sz w:val="24"/>
                <w:szCs w:val="24"/>
                <w:lang w:val="en-US"/>
              </w:rPr>
            </w:pPr>
            <w:r w:rsidRPr="53679D51" w:rsidR="7B4D1062">
              <w:rPr>
                <w:rFonts w:ascii="Aptos" w:hAnsi="Aptos" w:eastAsia="Aptos" w:cs="Aptos"/>
                <w:b w:val="1"/>
                <w:bCs w:val="1"/>
                <w:i w:val="0"/>
                <w:iCs w:val="0"/>
                <w:noProof w:val="0"/>
                <w:sz w:val="24"/>
                <w:szCs w:val="24"/>
                <w:lang w:val="en-US"/>
              </w:rPr>
              <w:t>$3.5 billion annually</w:t>
            </w:r>
            <w:r w:rsidRPr="53679D51" w:rsidR="7B4D1062">
              <w:rPr>
                <w:rFonts w:ascii="Aptos" w:hAnsi="Aptos" w:eastAsia="Aptos" w:cs="Aptos"/>
                <w:b w:val="0"/>
                <w:bCs w:val="0"/>
                <w:i w:val="0"/>
                <w:iCs w:val="0"/>
                <w:noProof w:val="0"/>
                <w:sz w:val="24"/>
                <w:szCs w:val="24"/>
                <w:lang w:val="en-US"/>
              </w:rPr>
              <w:t xml:space="preserve"> to reduce chronic homelessness by at least </w:t>
            </w:r>
            <w:r w:rsidRPr="53679D51" w:rsidR="7B4D1062">
              <w:rPr>
                <w:rFonts w:ascii="Aptos" w:hAnsi="Aptos" w:eastAsia="Aptos" w:cs="Aptos"/>
                <w:b w:val="1"/>
                <w:bCs w:val="1"/>
                <w:i w:val="0"/>
                <w:iCs w:val="0"/>
                <w:noProof w:val="0"/>
                <w:sz w:val="24"/>
                <w:szCs w:val="24"/>
                <w:lang w:val="en-US"/>
              </w:rPr>
              <w:t>50% by 2030</w:t>
            </w:r>
            <w:r w:rsidRPr="53679D51" w:rsidR="7B4D1062">
              <w:rPr>
                <w:rFonts w:ascii="Aptos" w:hAnsi="Aptos" w:eastAsia="Aptos" w:cs="Aptos"/>
                <w:b w:val="0"/>
                <w:bCs w:val="0"/>
                <w:i w:val="0"/>
                <w:iCs w:val="0"/>
                <w:noProof w:val="0"/>
                <w:sz w:val="24"/>
                <w:szCs w:val="24"/>
                <w:lang w:val="en-US"/>
              </w:rPr>
              <w:t>, consistent with the Parliamentary Budget Officer recommendation.</w:t>
            </w:r>
          </w:p>
          <w:p w:rsidR="7B4D1062" w:rsidP="53679D51" w:rsidRDefault="7B4D1062" w14:paraId="1BA050BF" w14:textId="630C4A97">
            <w:pPr>
              <w:pStyle w:val="ListParagraph"/>
              <w:numPr>
                <w:ilvl w:val="0"/>
                <w:numId w:val="33"/>
              </w:numPr>
              <w:rPr>
                <w:rFonts w:ascii="Aptos" w:hAnsi="Aptos" w:eastAsia="Aptos" w:cs="Aptos"/>
                <w:b w:val="0"/>
                <w:bCs w:val="0"/>
                <w:i w:val="0"/>
                <w:iCs w:val="0"/>
                <w:sz w:val="24"/>
                <w:szCs w:val="24"/>
                <w:lang w:val="en-US"/>
              </w:rPr>
            </w:pPr>
            <w:r w:rsidRPr="53679D51" w:rsidR="7B4D1062">
              <w:rPr>
                <w:rFonts w:ascii="Aptos" w:hAnsi="Aptos" w:eastAsia="Aptos" w:cs="Aptos"/>
                <w:b w:val="0"/>
                <w:bCs w:val="0"/>
                <w:i w:val="0"/>
                <w:iCs w:val="0"/>
                <w:sz w:val="24"/>
                <w:szCs w:val="24"/>
                <w:lang w:val="en-US"/>
              </w:rPr>
              <w:t>Homelessness prevention and response to be central to an updated National Housing Strategy.</w:t>
            </w:r>
          </w:p>
          <w:p w:rsidR="7B4D1062" w:rsidP="53679D51" w:rsidRDefault="7B4D1062" w14:paraId="426067C9" w14:textId="7D9B48AE">
            <w:pPr>
              <w:pStyle w:val="ListParagraph"/>
              <w:numPr>
                <w:ilvl w:val="0"/>
                <w:numId w:val="33"/>
              </w:numPr>
              <w:rPr>
                <w:rFonts w:ascii="Aptos" w:hAnsi="Aptos" w:eastAsia="Aptos" w:cs="Aptos"/>
                <w:b w:val="0"/>
                <w:bCs w:val="0"/>
                <w:i w:val="0"/>
                <w:iCs w:val="0"/>
                <w:noProof w:val="0"/>
                <w:sz w:val="24"/>
                <w:szCs w:val="24"/>
                <w:lang w:val="en-US"/>
              </w:rPr>
            </w:pPr>
            <w:r w:rsidRPr="53679D51" w:rsidR="7B4D1062">
              <w:rPr>
                <w:rFonts w:ascii="Aptos" w:hAnsi="Aptos" w:eastAsia="Aptos" w:cs="Aptos"/>
                <w:b w:val="0"/>
                <w:bCs w:val="0"/>
                <w:i w:val="0"/>
                <w:iCs w:val="0"/>
                <w:noProof w:val="0"/>
                <w:sz w:val="24"/>
                <w:szCs w:val="24"/>
                <w:lang w:val="en-US"/>
              </w:rPr>
              <w:t xml:space="preserve">A </w:t>
            </w:r>
            <w:r w:rsidRPr="53679D51" w:rsidR="7B4D1062">
              <w:rPr>
                <w:rFonts w:ascii="Aptos" w:hAnsi="Aptos" w:eastAsia="Aptos" w:cs="Aptos"/>
                <w:b w:val="1"/>
                <w:bCs w:val="1"/>
                <w:i w:val="0"/>
                <w:iCs w:val="0"/>
                <w:noProof w:val="0"/>
                <w:sz w:val="24"/>
                <w:szCs w:val="24"/>
                <w:lang w:val="en-US"/>
              </w:rPr>
              <w:t>federally led intergovernmental working group</w:t>
            </w:r>
            <w:r w:rsidRPr="53679D51" w:rsidR="7B4D1062">
              <w:rPr>
                <w:rFonts w:ascii="Aptos" w:hAnsi="Aptos" w:eastAsia="Aptos" w:cs="Aptos"/>
                <w:b w:val="0"/>
                <w:bCs w:val="0"/>
                <w:i w:val="0"/>
                <w:iCs w:val="0"/>
                <w:noProof w:val="0"/>
                <w:sz w:val="24"/>
                <w:szCs w:val="24"/>
                <w:lang w:val="en-US"/>
              </w:rPr>
              <w:t>, with sector and frontline expertise, to coordinate Housing First solutions including mental health, addictions supports, income supports and deeply affordable housing.</w:t>
            </w:r>
          </w:p>
          <w:p w:rsidR="3BC197BD" w:rsidP="53679D51" w:rsidRDefault="3BC197BD" w14:paraId="6DE065A1" w14:textId="2CFC0B4A">
            <w:pPr>
              <w:pStyle w:val="ListParagraph"/>
              <w:numPr>
                <w:ilvl w:val="0"/>
                <w:numId w:val="32"/>
              </w:numPr>
              <w:rPr>
                <w:rFonts w:ascii="Aptos" w:hAnsi="Aptos" w:eastAsia="Aptos" w:cs="Aptos"/>
                <w:b w:val="1"/>
                <w:bCs w:val="1"/>
                <w:i w:val="0"/>
                <w:iCs w:val="0"/>
                <w:noProof w:val="0"/>
                <w:sz w:val="24"/>
                <w:szCs w:val="24"/>
                <w:lang w:val="en-US"/>
              </w:rPr>
            </w:pPr>
            <w:r w:rsidRPr="53679D51" w:rsidR="3BC197BD">
              <w:rPr>
                <w:rFonts w:ascii="Aptos" w:hAnsi="Aptos" w:eastAsia="Aptos" w:cs="Aptos"/>
                <w:b w:val="1"/>
                <w:bCs w:val="1"/>
                <w:i w:val="0"/>
                <w:iCs w:val="0"/>
                <w:noProof w:val="0"/>
                <w:sz w:val="24"/>
                <w:szCs w:val="24"/>
                <w:lang w:val="en-US"/>
              </w:rPr>
              <w:t>Tackle organized crime and extortion</w:t>
            </w:r>
          </w:p>
          <w:p w:rsidR="3BC197BD" w:rsidP="53679D51" w:rsidRDefault="3BC197BD" w14:paraId="6AD33D95" w14:textId="38742EFF">
            <w:pPr>
              <w:pStyle w:val="ListParagraph"/>
              <w:numPr>
                <w:ilvl w:val="0"/>
                <w:numId w:val="34"/>
              </w:numPr>
              <w:rPr>
                <w:rFonts w:ascii="Aptos" w:hAnsi="Aptos" w:eastAsia="Aptos" w:cs="Aptos"/>
                <w:b w:val="0"/>
                <w:bCs w:val="0"/>
                <w:i w:val="0"/>
                <w:iCs w:val="0"/>
                <w:noProof w:val="0"/>
                <w:sz w:val="24"/>
                <w:szCs w:val="24"/>
                <w:lang w:val="en-US"/>
              </w:rPr>
            </w:pPr>
            <w:r w:rsidRPr="53679D51" w:rsidR="3BC197BD">
              <w:rPr>
                <w:rFonts w:ascii="Aptos" w:hAnsi="Aptos" w:eastAsia="Aptos" w:cs="Aptos"/>
                <w:b w:val="0"/>
                <w:bCs w:val="0"/>
                <w:i w:val="0"/>
                <w:iCs w:val="0"/>
                <w:noProof w:val="0"/>
                <w:sz w:val="24"/>
                <w:szCs w:val="24"/>
                <w:lang w:val="en-US"/>
              </w:rPr>
              <w:t xml:space="preserve">An enhanced </w:t>
            </w:r>
            <w:r w:rsidRPr="53679D51" w:rsidR="3BC197BD">
              <w:rPr>
                <w:rFonts w:ascii="Aptos" w:hAnsi="Aptos" w:eastAsia="Aptos" w:cs="Aptos"/>
                <w:b w:val="1"/>
                <w:bCs w:val="1"/>
                <w:i w:val="0"/>
                <w:iCs w:val="0"/>
                <w:noProof w:val="0"/>
                <w:sz w:val="24"/>
                <w:szCs w:val="24"/>
                <w:lang w:val="en-US"/>
              </w:rPr>
              <w:t>Building Safer Communities Fund</w:t>
            </w:r>
            <w:r w:rsidRPr="53679D51" w:rsidR="3BC197BD">
              <w:rPr>
                <w:rFonts w:ascii="Aptos" w:hAnsi="Aptos" w:eastAsia="Aptos" w:cs="Aptos"/>
                <w:b w:val="0"/>
                <w:bCs w:val="0"/>
                <w:i w:val="0"/>
                <w:iCs w:val="0"/>
                <w:noProof w:val="0"/>
                <w:sz w:val="24"/>
                <w:szCs w:val="24"/>
                <w:lang w:val="en-US"/>
              </w:rPr>
              <w:t xml:space="preserve"> to scale successful community-led crime prevention approaches that reduce gun and gang violence.</w:t>
            </w:r>
          </w:p>
          <w:p w:rsidR="3BC197BD" w:rsidP="53679D51" w:rsidRDefault="3BC197BD" w14:paraId="46390F33" w14:textId="75CE5CD5">
            <w:pPr>
              <w:pStyle w:val="ListParagraph"/>
              <w:numPr>
                <w:ilvl w:val="0"/>
                <w:numId w:val="34"/>
              </w:numPr>
              <w:rPr>
                <w:rFonts w:ascii="Aptos" w:hAnsi="Aptos" w:eastAsia="Aptos" w:cs="Aptos"/>
                <w:b w:val="0"/>
                <w:bCs w:val="0"/>
                <w:i w:val="0"/>
                <w:iCs w:val="0"/>
                <w:noProof w:val="0"/>
                <w:sz w:val="24"/>
                <w:szCs w:val="24"/>
                <w:lang w:val="en-US"/>
              </w:rPr>
            </w:pPr>
            <w:r w:rsidRPr="53679D51" w:rsidR="3BC197BD">
              <w:rPr>
                <w:rFonts w:ascii="Aptos" w:hAnsi="Aptos" w:eastAsia="Aptos" w:cs="Aptos"/>
                <w:b w:val="0"/>
                <w:bCs w:val="0"/>
                <w:i w:val="0"/>
                <w:iCs w:val="0"/>
                <w:noProof w:val="0"/>
                <w:sz w:val="24"/>
                <w:szCs w:val="24"/>
                <w:lang w:val="en-US"/>
              </w:rPr>
              <w:t xml:space="preserve">A joint table bringing together governments, sector partners and federal departments including </w:t>
            </w:r>
            <w:r w:rsidRPr="53679D51" w:rsidR="3BC197BD">
              <w:rPr>
                <w:rFonts w:ascii="Aptos" w:hAnsi="Aptos" w:eastAsia="Aptos" w:cs="Aptos"/>
                <w:b w:val="1"/>
                <w:bCs w:val="1"/>
                <w:i w:val="0"/>
                <w:iCs w:val="0"/>
                <w:noProof w:val="0"/>
                <w:sz w:val="24"/>
                <w:szCs w:val="24"/>
                <w:lang w:val="en-US"/>
              </w:rPr>
              <w:t>Public Safety, Immigration and Justice</w:t>
            </w:r>
            <w:r w:rsidRPr="53679D51" w:rsidR="3BC197BD">
              <w:rPr>
                <w:rFonts w:ascii="Aptos" w:hAnsi="Aptos" w:eastAsia="Aptos" w:cs="Aptos"/>
                <w:b w:val="0"/>
                <w:bCs w:val="0"/>
                <w:i w:val="0"/>
                <w:iCs w:val="0"/>
                <w:noProof w:val="0"/>
                <w:sz w:val="24"/>
                <w:szCs w:val="24"/>
                <w:lang w:val="en-US"/>
              </w:rPr>
              <w:t xml:space="preserve"> to better understand and address organized crime, including enforcement gaps and international best practices.</w:t>
            </w:r>
          </w:p>
          <w:p w:rsidR="3BC197BD" w:rsidP="53679D51" w:rsidRDefault="3BC197BD" w14:paraId="7738068C" w14:textId="0D0B54D2">
            <w:pPr>
              <w:pStyle w:val="ListParagraph"/>
              <w:numPr>
                <w:ilvl w:val="0"/>
                <w:numId w:val="32"/>
              </w:numPr>
              <w:rPr>
                <w:rFonts w:ascii="Aptos" w:hAnsi="Aptos" w:eastAsia="Aptos" w:cs="Aptos"/>
                <w:b w:val="0"/>
                <w:bCs w:val="0"/>
                <w:i w:val="0"/>
                <w:iCs w:val="0"/>
                <w:sz w:val="24"/>
                <w:szCs w:val="24"/>
                <w:lang w:val="en-US"/>
              </w:rPr>
            </w:pPr>
            <w:r w:rsidRPr="53679D51" w:rsidR="3BC197BD">
              <w:rPr>
                <w:rFonts w:ascii="Aptos" w:hAnsi="Aptos" w:eastAsia="Aptos" w:cs="Aptos"/>
                <w:b w:val="1"/>
                <w:bCs w:val="1"/>
                <w:i w:val="0"/>
                <w:iCs w:val="0"/>
                <w:noProof w:val="0"/>
                <w:sz w:val="24"/>
                <w:szCs w:val="24"/>
                <w:lang w:val="en-US"/>
              </w:rPr>
              <w:t>Keep downtowns moving</w:t>
            </w:r>
          </w:p>
          <w:p w:rsidR="3BC197BD" w:rsidP="53679D51" w:rsidRDefault="3BC197BD" w14:paraId="15C8FCEE" w14:textId="7D857DC2">
            <w:pPr>
              <w:pStyle w:val="ListParagraph"/>
              <w:numPr>
                <w:ilvl w:val="0"/>
                <w:numId w:val="35"/>
              </w:numPr>
              <w:rPr>
                <w:rFonts w:ascii="Aptos" w:hAnsi="Aptos" w:eastAsia="Aptos" w:cs="Aptos"/>
                <w:b w:val="0"/>
                <w:bCs w:val="0"/>
                <w:i w:val="0"/>
                <w:iCs w:val="0"/>
                <w:sz w:val="24"/>
                <w:szCs w:val="24"/>
                <w:lang w:val="en-US"/>
              </w:rPr>
            </w:pPr>
            <w:r w:rsidRPr="53679D51" w:rsidR="3BC197BD">
              <w:rPr>
                <w:rFonts w:ascii="Aptos" w:hAnsi="Aptos" w:eastAsia="Aptos" w:cs="Aptos"/>
                <w:b w:val="0"/>
                <w:bCs w:val="0"/>
                <w:i w:val="0"/>
                <w:iCs w:val="0"/>
                <w:sz w:val="24"/>
                <w:szCs w:val="24"/>
                <w:lang w:val="en-US"/>
              </w:rPr>
              <w:t>Restoring the Canada Public Transit Fund to $30 billion and enhancing it to provide stable, long-term transit infrastructure investment that keeps pace with growth.</w:t>
            </w:r>
          </w:p>
          <w:p w:rsidR="3BC197BD" w:rsidP="1B824781" w:rsidRDefault="3BC197BD" w14:paraId="7135DB20" w14:textId="63634910">
            <w:pPr>
              <w:pStyle w:val="ListParagraph"/>
              <w:numPr>
                <w:ilvl w:val="0"/>
                <w:numId w:val="35"/>
              </w:numPr>
              <w:rPr>
                <w:rFonts w:ascii="Aptos" w:hAnsi="Aptos" w:eastAsia="Aptos" w:cs="Aptos"/>
                <w:b w:val="0"/>
                <w:bCs w:val="0"/>
                <w:i w:val="0"/>
                <w:iCs w:val="0"/>
                <w:sz w:val="24"/>
                <w:szCs w:val="24"/>
                <w:lang w:val="en-US"/>
              </w:rPr>
            </w:pPr>
            <w:r w:rsidRPr="1B824781" w:rsidR="3B92271F">
              <w:rPr>
                <w:rFonts w:ascii="Aptos" w:hAnsi="Aptos" w:eastAsia="Aptos" w:cs="Aptos"/>
                <w:b w:val="0"/>
                <w:bCs w:val="0"/>
                <w:i w:val="0"/>
                <w:iCs w:val="0"/>
                <w:noProof w:val="0"/>
                <w:sz w:val="24"/>
                <w:szCs w:val="24"/>
                <w:lang w:val="en-US"/>
              </w:rPr>
              <w:t xml:space="preserve">At least </w:t>
            </w:r>
            <w:r w:rsidRPr="1B824781" w:rsidR="3B92271F">
              <w:rPr>
                <w:rFonts w:ascii="Aptos" w:hAnsi="Aptos" w:eastAsia="Aptos" w:cs="Aptos"/>
                <w:b w:val="1"/>
                <w:bCs w:val="1"/>
                <w:i w:val="0"/>
                <w:iCs w:val="0"/>
                <w:noProof w:val="0"/>
                <w:sz w:val="24"/>
                <w:szCs w:val="24"/>
                <w:lang w:val="en-US"/>
              </w:rPr>
              <w:t>doubling the</w:t>
            </w:r>
            <w:r w:rsidRPr="1B824781" w:rsidR="294451C9">
              <w:rPr>
                <w:rFonts w:ascii="Aptos" w:hAnsi="Aptos" w:eastAsia="Aptos" w:cs="Aptos"/>
                <w:b w:val="1"/>
                <w:bCs w:val="1"/>
                <w:i w:val="0"/>
                <w:iCs w:val="0"/>
                <w:noProof w:val="0"/>
                <w:sz w:val="24"/>
                <w:szCs w:val="24"/>
                <w:lang w:val="en-US"/>
              </w:rPr>
              <w:t xml:space="preserve"> Community Stream of</w:t>
            </w:r>
            <w:r w:rsidRPr="1B824781" w:rsidR="3B92271F">
              <w:rPr>
                <w:rFonts w:ascii="Aptos" w:hAnsi="Aptos" w:eastAsia="Aptos" w:cs="Aptos"/>
                <w:b w:val="1"/>
                <w:bCs w:val="1"/>
                <w:i w:val="0"/>
                <w:iCs w:val="0"/>
                <w:noProof w:val="0"/>
                <w:sz w:val="24"/>
                <w:szCs w:val="24"/>
                <w:lang w:val="en-US"/>
              </w:rPr>
              <w:t xml:space="preserve"> Building Communities Strong </w:t>
            </w:r>
            <w:r w:rsidRPr="1B824781" w:rsidR="578B1018">
              <w:rPr>
                <w:rFonts w:ascii="Aptos" w:hAnsi="Aptos" w:eastAsia="Aptos" w:cs="Aptos"/>
                <w:b w:val="1"/>
                <w:bCs w:val="1"/>
                <w:i w:val="0"/>
                <w:iCs w:val="0"/>
                <w:noProof w:val="0"/>
                <w:sz w:val="24"/>
                <w:szCs w:val="24"/>
                <w:lang w:val="en-US"/>
              </w:rPr>
              <w:t>Fund,</w:t>
            </w:r>
            <w:r w:rsidRPr="1B824781" w:rsidR="3B92271F">
              <w:rPr>
                <w:rFonts w:ascii="Aptos" w:hAnsi="Aptos" w:eastAsia="Aptos" w:cs="Aptos"/>
                <w:b w:val="0"/>
                <w:bCs w:val="0"/>
                <w:i w:val="0"/>
                <w:iCs w:val="0"/>
                <w:noProof w:val="0"/>
                <w:sz w:val="24"/>
                <w:szCs w:val="24"/>
                <w:lang w:val="en-US"/>
              </w:rPr>
              <w:t xml:space="preserve"> so cities have predictable, stable revenues to build and </w:t>
            </w:r>
            <w:r w:rsidRPr="1B824781" w:rsidR="3B92271F">
              <w:rPr>
                <w:rFonts w:ascii="Aptos" w:hAnsi="Aptos" w:eastAsia="Aptos" w:cs="Aptos"/>
                <w:b w:val="0"/>
                <w:bCs w:val="0"/>
                <w:i w:val="0"/>
                <w:iCs w:val="0"/>
                <w:noProof w:val="0"/>
                <w:sz w:val="24"/>
                <w:szCs w:val="24"/>
                <w:lang w:val="en-US"/>
              </w:rPr>
              <w:t>maintain</w:t>
            </w:r>
            <w:r w:rsidRPr="1B824781" w:rsidR="3B92271F">
              <w:rPr>
                <w:rFonts w:ascii="Aptos" w:hAnsi="Aptos" w:eastAsia="Aptos" w:cs="Aptos"/>
                <w:b w:val="0"/>
                <w:bCs w:val="0"/>
                <w:i w:val="0"/>
                <w:iCs w:val="0"/>
                <w:noProof w:val="0"/>
                <w:sz w:val="24"/>
                <w:szCs w:val="24"/>
                <w:lang w:val="en-US"/>
              </w:rPr>
              <w:t xml:space="preserve"> critical infrastructure that supports growth.</w:t>
            </w:r>
            <w:r>
              <w:br/>
            </w:r>
          </w:p>
        </w:tc>
      </w:tr>
      <w:tr w:rsidR="53679D51" w:rsidTr="1B824781" w14:paraId="6FA48995">
        <w:trPr>
          <w:trHeight w:val="285"/>
        </w:trPr>
        <w:tc>
          <w:tcPr>
            <w:tcW w:w="1575" w:type="dxa"/>
            <w:tcBorders>
              <w:left w:val="single" w:sz="6"/>
            </w:tcBorders>
            <w:tcMar>
              <w:left w:w="90" w:type="dxa"/>
              <w:right w:w="90" w:type="dxa"/>
            </w:tcMar>
            <w:vAlign w:val="top"/>
          </w:tcPr>
          <w:p w:rsidR="53679D51" w:rsidP="53679D51" w:rsidRDefault="53679D51" w14:paraId="3083465F" w14:textId="6A55BBCE">
            <w:pPr>
              <w:rPr>
                <w:rFonts w:ascii="Aptos" w:hAnsi="Aptos" w:eastAsia="Aptos" w:cs="Aptos"/>
                <w:b w:val="0"/>
                <w:bCs w:val="0"/>
                <w:i w:val="0"/>
                <w:iCs w:val="0"/>
                <w:color w:val="000000" w:themeColor="text1" w:themeTint="FF" w:themeShade="FF"/>
                <w:sz w:val="24"/>
                <w:szCs w:val="24"/>
                <w:lang w:val="en-US"/>
              </w:rPr>
            </w:pPr>
            <w:r w:rsidRPr="53679D51" w:rsidR="53679D51">
              <w:rPr>
                <w:rFonts w:ascii="Aptos" w:hAnsi="Aptos" w:eastAsia="Aptos" w:cs="Aptos"/>
                <w:b w:val="1"/>
                <w:bCs w:val="1"/>
                <w:i w:val="0"/>
                <w:iCs w:val="0"/>
                <w:color w:val="000000" w:themeColor="text1" w:themeTint="FF" w:themeShade="FF"/>
                <w:sz w:val="24"/>
                <w:szCs w:val="24"/>
                <w:lang w:val="en-US"/>
              </w:rPr>
              <w:t>Proof points</w:t>
            </w:r>
          </w:p>
        </w:tc>
        <w:tc>
          <w:tcPr>
            <w:tcW w:w="7740" w:type="dxa"/>
            <w:tcBorders>
              <w:right w:val="single" w:sz="6"/>
            </w:tcBorders>
            <w:tcMar>
              <w:left w:w="90" w:type="dxa"/>
              <w:right w:w="90" w:type="dxa"/>
            </w:tcMar>
            <w:vAlign w:val="top"/>
          </w:tcPr>
          <w:p w:rsidR="4F903E7C" w:rsidP="53679D51" w:rsidRDefault="4F903E7C" w14:paraId="1FA4B50F" w14:textId="2EF4DB63">
            <w:pPr>
              <w:pStyle w:val="ListParagraph"/>
              <w:numPr>
                <w:ilvl w:val="0"/>
                <w:numId w:val="36"/>
              </w:numPr>
              <w:rPr>
                <w:rFonts w:ascii="Aptos" w:hAnsi="Aptos" w:eastAsia="Aptos" w:cs="Aptos"/>
                <w:b w:val="0"/>
                <w:bCs w:val="0"/>
                <w:i w:val="0"/>
                <w:iCs w:val="0"/>
                <w:noProof w:val="0"/>
                <w:sz w:val="24"/>
                <w:szCs w:val="24"/>
                <w:lang w:val="en-US"/>
              </w:rPr>
            </w:pPr>
            <w:r w:rsidRPr="53679D51" w:rsidR="4F903E7C">
              <w:rPr>
                <w:rFonts w:ascii="Aptos" w:hAnsi="Aptos" w:eastAsia="Aptos" w:cs="Aptos"/>
                <w:b w:val="0"/>
                <w:bCs w:val="0"/>
                <w:i w:val="0"/>
                <w:iCs w:val="0"/>
                <w:noProof w:val="0"/>
                <w:sz w:val="24"/>
                <w:szCs w:val="24"/>
                <w:lang w:val="en-US"/>
              </w:rPr>
              <w:t xml:space="preserve">Canada’s downtowns are essential to </w:t>
            </w:r>
            <w:r w:rsidRPr="53679D51" w:rsidR="4F903E7C">
              <w:rPr>
                <w:rFonts w:ascii="Aptos" w:hAnsi="Aptos" w:eastAsia="Aptos" w:cs="Aptos"/>
                <w:b w:val="1"/>
                <w:bCs w:val="1"/>
                <w:i w:val="0"/>
                <w:iCs w:val="0"/>
                <w:noProof w:val="0"/>
                <w:sz w:val="24"/>
                <w:szCs w:val="24"/>
                <w:lang w:val="en-US"/>
              </w:rPr>
              <w:t>national prosperity</w:t>
            </w:r>
            <w:r w:rsidRPr="53679D51" w:rsidR="4F903E7C">
              <w:rPr>
                <w:rFonts w:ascii="Aptos" w:hAnsi="Aptos" w:eastAsia="Aptos" w:cs="Aptos"/>
                <w:b w:val="0"/>
                <w:bCs w:val="0"/>
                <w:i w:val="0"/>
                <w:iCs w:val="0"/>
                <w:noProof w:val="0"/>
                <w:sz w:val="24"/>
                <w:szCs w:val="24"/>
                <w:lang w:val="en-US"/>
              </w:rPr>
              <w:t>, economic vitality, social stability and affordability.</w:t>
            </w:r>
          </w:p>
          <w:p w:rsidR="4F903E7C" w:rsidP="53679D51" w:rsidRDefault="4F903E7C" w14:paraId="3F3B298D" w14:textId="3AC9CAB4">
            <w:pPr>
              <w:pStyle w:val="ListParagraph"/>
              <w:numPr>
                <w:ilvl w:val="0"/>
                <w:numId w:val="36"/>
              </w:numPr>
              <w:rPr>
                <w:rFonts w:ascii="Aptos" w:hAnsi="Aptos" w:eastAsia="Aptos" w:cs="Aptos"/>
                <w:b w:val="0"/>
                <w:bCs w:val="0"/>
                <w:i w:val="0"/>
                <w:iCs w:val="0"/>
                <w:strike w:val="0"/>
                <w:dstrike w:val="0"/>
                <w:noProof w:val="0"/>
                <w:sz w:val="24"/>
                <w:szCs w:val="24"/>
                <w:u w:val="none"/>
                <w:lang w:val="en-US"/>
              </w:rPr>
            </w:pPr>
            <w:r w:rsidRPr="53679D51" w:rsidR="4F903E7C">
              <w:rPr>
                <w:rFonts w:ascii="Aptos" w:hAnsi="Aptos" w:eastAsia="Aptos" w:cs="Aptos"/>
                <w:b w:val="0"/>
                <w:bCs w:val="0"/>
                <w:i w:val="0"/>
                <w:iCs w:val="0"/>
                <w:noProof w:val="0"/>
                <w:sz w:val="24"/>
                <w:szCs w:val="24"/>
                <w:lang w:val="en-US"/>
              </w:rPr>
              <w:t xml:space="preserve">The pressures facing downtowns are interconnected: </w:t>
            </w:r>
            <w:r w:rsidRPr="53679D51" w:rsidR="4F903E7C">
              <w:rPr>
                <w:rFonts w:ascii="Aptos" w:hAnsi="Aptos" w:eastAsia="Aptos" w:cs="Aptos"/>
                <w:b w:val="1"/>
                <w:bCs w:val="1"/>
                <w:i w:val="0"/>
                <w:iCs w:val="0"/>
                <w:noProof w:val="0"/>
                <w:sz w:val="24"/>
                <w:szCs w:val="24"/>
                <w:lang w:val="en-US"/>
              </w:rPr>
              <w:t xml:space="preserve">rising homelessness, lack of affordable housing, vacant storefronts, strained </w:t>
            </w:r>
            <w:r w:rsidRPr="53679D51" w:rsidR="4F903E7C">
              <w:rPr>
                <w:rFonts w:ascii="Aptos" w:hAnsi="Aptos" w:eastAsia="Aptos" w:cs="Aptos"/>
                <w:b w:val="1"/>
                <w:bCs w:val="1"/>
                <w:i w:val="0"/>
                <w:iCs w:val="0"/>
                <w:noProof w:val="0"/>
                <w:sz w:val="24"/>
                <w:szCs w:val="24"/>
                <w:lang w:val="en-US"/>
              </w:rPr>
              <w:t>perceptions</w:t>
            </w:r>
            <w:r w:rsidRPr="53679D51" w:rsidR="4F903E7C">
              <w:rPr>
                <w:rFonts w:ascii="Aptos" w:hAnsi="Aptos" w:eastAsia="Aptos" w:cs="Aptos"/>
                <w:b w:val="1"/>
                <w:bCs w:val="1"/>
                <w:i w:val="0"/>
                <w:iCs w:val="0"/>
                <w:noProof w:val="0"/>
                <w:sz w:val="24"/>
                <w:szCs w:val="24"/>
                <w:lang w:val="en-US"/>
              </w:rPr>
              <w:t xml:space="preserve"> of </w:t>
            </w:r>
            <w:r w:rsidRPr="53679D51" w:rsidR="4F903E7C">
              <w:rPr>
                <w:rFonts w:ascii="Aptos" w:hAnsi="Aptos" w:eastAsia="Aptos" w:cs="Aptos"/>
                <w:b w:val="1"/>
                <w:bCs w:val="1"/>
                <w:i w:val="0"/>
                <w:iCs w:val="0"/>
                <w:noProof w:val="0"/>
                <w:sz w:val="24"/>
                <w:szCs w:val="24"/>
                <w:lang w:val="en-US"/>
              </w:rPr>
              <w:t>safety</w:t>
            </w:r>
            <w:r w:rsidRPr="53679D51" w:rsidR="4F903E7C">
              <w:rPr>
                <w:rFonts w:ascii="Aptos" w:hAnsi="Aptos" w:eastAsia="Aptos" w:cs="Aptos"/>
                <w:b w:val="1"/>
                <w:bCs w:val="1"/>
                <w:i w:val="0"/>
                <w:iCs w:val="0"/>
                <w:noProof w:val="0"/>
                <w:sz w:val="24"/>
                <w:szCs w:val="24"/>
                <w:lang w:val="en-US"/>
              </w:rPr>
              <w:t xml:space="preserve"> and reduced investor confidence</w:t>
            </w:r>
            <w:r w:rsidRPr="53679D51" w:rsidR="4F903E7C">
              <w:rPr>
                <w:rFonts w:ascii="Aptos" w:hAnsi="Aptos" w:eastAsia="Aptos" w:cs="Aptos"/>
                <w:b w:val="0"/>
                <w:bCs w:val="0"/>
                <w:i w:val="0"/>
                <w:iCs w:val="0"/>
                <w:noProof w:val="0"/>
                <w:sz w:val="24"/>
                <w:szCs w:val="24"/>
                <w:lang w:val="en-US"/>
              </w:rPr>
              <w:t>.</w:t>
            </w:r>
          </w:p>
          <w:p w:rsidR="4F903E7C" w:rsidP="53679D51" w:rsidRDefault="4F903E7C" w14:paraId="67FD73EB" w14:textId="2CD07016">
            <w:pPr>
              <w:pStyle w:val="ListParagraph"/>
              <w:numPr>
                <w:ilvl w:val="0"/>
                <w:numId w:val="36"/>
              </w:numPr>
              <w:rPr>
                <w:rFonts w:ascii="Aptos" w:hAnsi="Aptos" w:eastAsia="Aptos" w:cs="Aptos"/>
                <w:b w:val="0"/>
                <w:bCs w:val="0"/>
                <w:i w:val="0"/>
                <w:iCs w:val="0"/>
                <w:noProof w:val="0"/>
                <w:sz w:val="24"/>
                <w:szCs w:val="24"/>
                <w:lang w:val="en-US"/>
              </w:rPr>
            </w:pPr>
            <w:r w:rsidRPr="53679D51" w:rsidR="4F903E7C">
              <w:rPr>
                <w:rFonts w:ascii="Aptos" w:hAnsi="Aptos" w:eastAsia="Aptos" w:cs="Aptos"/>
                <w:b w:val="0"/>
                <w:bCs w:val="0"/>
                <w:i w:val="0"/>
                <w:iCs w:val="0"/>
                <w:noProof w:val="0"/>
                <w:sz w:val="24"/>
                <w:szCs w:val="24"/>
                <w:lang w:val="en-US"/>
              </w:rPr>
              <w:t xml:space="preserve">The Parliamentary Budget Officer indicated in 2024 that the federal government should be spending </w:t>
            </w:r>
            <w:r w:rsidRPr="53679D51" w:rsidR="4F903E7C">
              <w:rPr>
                <w:rFonts w:ascii="Aptos" w:hAnsi="Aptos" w:eastAsia="Aptos" w:cs="Aptos"/>
                <w:b w:val="1"/>
                <w:bCs w:val="1"/>
                <w:i w:val="0"/>
                <w:iCs w:val="0"/>
                <w:noProof w:val="0"/>
                <w:sz w:val="24"/>
                <w:szCs w:val="24"/>
                <w:lang w:val="en-US"/>
              </w:rPr>
              <w:t>$3.5 billion annually</w:t>
            </w:r>
            <w:r w:rsidRPr="53679D51" w:rsidR="4F903E7C">
              <w:rPr>
                <w:rFonts w:ascii="Aptos" w:hAnsi="Aptos" w:eastAsia="Aptos" w:cs="Aptos"/>
                <w:b w:val="0"/>
                <w:bCs w:val="0"/>
                <w:i w:val="0"/>
                <w:iCs w:val="0"/>
                <w:noProof w:val="0"/>
                <w:sz w:val="24"/>
                <w:szCs w:val="24"/>
                <w:lang w:val="en-US"/>
              </w:rPr>
              <w:t xml:space="preserve"> to meet its goal of reducing chronic homelessness by </w:t>
            </w:r>
            <w:r w:rsidRPr="53679D51" w:rsidR="4F903E7C">
              <w:rPr>
                <w:rFonts w:ascii="Aptos" w:hAnsi="Aptos" w:eastAsia="Aptos" w:cs="Aptos"/>
                <w:b w:val="1"/>
                <w:bCs w:val="1"/>
                <w:i w:val="0"/>
                <w:iCs w:val="0"/>
                <w:noProof w:val="0"/>
                <w:sz w:val="24"/>
                <w:szCs w:val="24"/>
                <w:lang w:val="en-US"/>
              </w:rPr>
              <w:t>50% by 2030</w:t>
            </w:r>
            <w:r w:rsidRPr="53679D51" w:rsidR="4F903E7C">
              <w:rPr>
                <w:rFonts w:ascii="Aptos" w:hAnsi="Aptos" w:eastAsia="Aptos" w:cs="Aptos"/>
                <w:b w:val="0"/>
                <w:bCs w:val="0"/>
                <w:i w:val="0"/>
                <w:iCs w:val="0"/>
                <w:noProof w:val="0"/>
                <w:sz w:val="24"/>
                <w:szCs w:val="24"/>
                <w:lang w:val="en-US"/>
              </w:rPr>
              <w:t>.</w:t>
            </w:r>
          </w:p>
          <w:p w:rsidR="4F903E7C" w:rsidP="53679D51" w:rsidRDefault="4F903E7C" w14:paraId="5CFFE643" w14:textId="0E7D8511">
            <w:pPr>
              <w:pStyle w:val="ListParagraph"/>
              <w:numPr>
                <w:ilvl w:val="0"/>
                <w:numId w:val="36"/>
              </w:numPr>
              <w:rPr>
                <w:rFonts w:ascii="Aptos" w:hAnsi="Aptos" w:eastAsia="Aptos" w:cs="Aptos"/>
                <w:b w:val="0"/>
                <w:bCs w:val="0"/>
                <w:i w:val="0"/>
                <w:iCs w:val="0"/>
                <w:noProof w:val="0"/>
                <w:sz w:val="24"/>
                <w:szCs w:val="24"/>
                <w:lang w:val="en-US"/>
              </w:rPr>
            </w:pPr>
            <w:r w:rsidRPr="53679D51" w:rsidR="4F903E7C">
              <w:rPr>
                <w:rFonts w:ascii="Aptos" w:hAnsi="Aptos" w:eastAsia="Aptos" w:cs="Aptos"/>
                <w:b w:val="0"/>
                <w:bCs w:val="0"/>
                <w:i w:val="0"/>
                <w:iCs w:val="0"/>
                <w:noProof w:val="0"/>
                <w:sz w:val="24"/>
                <w:szCs w:val="24"/>
                <w:lang w:val="en-US"/>
              </w:rPr>
              <w:t xml:space="preserve">Municipalities were responsible for </w:t>
            </w:r>
            <w:r w:rsidRPr="53679D51" w:rsidR="4F903E7C">
              <w:rPr>
                <w:rFonts w:ascii="Aptos" w:hAnsi="Aptos" w:eastAsia="Aptos" w:cs="Aptos"/>
                <w:b w:val="1"/>
                <w:bCs w:val="1"/>
                <w:i w:val="0"/>
                <w:iCs w:val="0"/>
                <w:noProof w:val="0"/>
                <w:sz w:val="24"/>
                <w:szCs w:val="24"/>
                <w:lang w:val="en-US"/>
              </w:rPr>
              <w:t>over a third of all public sector expenditure on public order safety</w:t>
            </w:r>
            <w:r w:rsidRPr="53679D51" w:rsidR="4F903E7C">
              <w:rPr>
                <w:rFonts w:ascii="Aptos" w:hAnsi="Aptos" w:eastAsia="Aptos" w:cs="Aptos"/>
                <w:b w:val="0"/>
                <w:bCs w:val="0"/>
                <w:i w:val="0"/>
                <w:iCs w:val="0"/>
                <w:noProof w:val="0"/>
                <w:sz w:val="24"/>
                <w:szCs w:val="24"/>
                <w:lang w:val="en-US"/>
              </w:rPr>
              <w:t xml:space="preserve"> in 2022, with policing often one of the largest operational costs for cities.</w:t>
            </w:r>
          </w:p>
          <w:p w:rsidR="4F903E7C" w:rsidP="53679D51" w:rsidRDefault="4F903E7C" w14:paraId="74A7B2E1" w14:textId="38CA5BD3">
            <w:pPr>
              <w:pStyle w:val="ListParagraph"/>
              <w:numPr>
                <w:ilvl w:val="0"/>
                <w:numId w:val="36"/>
              </w:numPr>
              <w:rPr>
                <w:rFonts w:ascii="Aptos" w:hAnsi="Aptos" w:eastAsia="Aptos" w:cs="Aptos"/>
                <w:b w:val="0"/>
                <w:bCs w:val="0"/>
                <w:i w:val="0"/>
                <w:iCs w:val="0"/>
                <w:noProof w:val="0"/>
                <w:sz w:val="24"/>
                <w:szCs w:val="24"/>
                <w:lang w:val="en-US"/>
              </w:rPr>
            </w:pPr>
            <w:r w:rsidRPr="53679D51" w:rsidR="4F903E7C">
              <w:rPr>
                <w:rFonts w:ascii="Aptos" w:hAnsi="Aptos" w:eastAsia="Aptos" w:cs="Aptos"/>
                <w:b w:val="0"/>
                <w:bCs w:val="0"/>
                <w:i w:val="0"/>
                <w:iCs w:val="0"/>
                <w:noProof w:val="0"/>
                <w:sz w:val="24"/>
                <w:szCs w:val="24"/>
                <w:lang w:val="en-US"/>
              </w:rPr>
              <w:t xml:space="preserve">In Calgary in 2023, </w:t>
            </w:r>
            <w:r w:rsidRPr="53679D51" w:rsidR="4F903E7C">
              <w:rPr>
                <w:rFonts w:ascii="Aptos" w:hAnsi="Aptos" w:eastAsia="Aptos" w:cs="Aptos"/>
                <w:b w:val="1"/>
                <w:bCs w:val="1"/>
                <w:i w:val="0"/>
                <w:iCs w:val="0"/>
                <w:noProof w:val="0"/>
                <w:sz w:val="24"/>
                <w:szCs w:val="24"/>
                <w:lang w:val="en-US"/>
              </w:rPr>
              <w:t>19.69% of property taxes</w:t>
            </w:r>
            <w:r w:rsidRPr="53679D51" w:rsidR="4F903E7C">
              <w:rPr>
                <w:rFonts w:ascii="Aptos" w:hAnsi="Aptos" w:eastAsia="Aptos" w:cs="Aptos"/>
                <w:b w:val="0"/>
                <w:bCs w:val="0"/>
                <w:i w:val="0"/>
                <w:iCs w:val="0"/>
                <w:noProof w:val="0"/>
                <w:sz w:val="24"/>
                <w:szCs w:val="24"/>
                <w:lang w:val="en-US"/>
              </w:rPr>
              <w:t xml:space="preserve"> were allocated to bylaws and public safety, and </w:t>
            </w:r>
            <w:r w:rsidRPr="53679D51" w:rsidR="4F903E7C">
              <w:rPr>
                <w:rFonts w:ascii="Aptos" w:hAnsi="Aptos" w:eastAsia="Aptos" w:cs="Aptos"/>
                <w:b w:val="1"/>
                <w:bCs w:val="1"/>
                <w:i w:val="0"/>
                <w:iCs w:val="0"/>
                <w:noProof w:val="0"/>
                <w:sz w:val="24"/>
                <w:szCs w:val="24"/>
                <w:lang w:val="en-US"/>
              </w:rPr>
              <w:t>11.35%</w:t>
            </w:r>
            <w:r w:rsidRPr="53679D51" w:rsidR="4F903E7C">
              <w:rPr>
                <w:rFonts w:ascii="Aptos" w:hAnsi="Aptos" w:eastAsia="Aptos" w:cs="Aptos"/>
                <w:b w:val="0"/>
                <w:bCs w:val="0"/>
                <w:i w:val="0"/>
                <w:iCs w:val="0"/>
                <w:noProof w:val="0"/>
                <w:sz w:val="24"/>
                <w:szCs w:val="24"/>
                <w:lang w:val="en-US"/>
              </w:rPr>
              <w:t xml:space="preserve"> went to policing alone.</w:t>
            </w:r>
          </w:p>
          <w:p w:rsidR="53679D51" w:rsidP="53679D51" w:rsidRDefault="53679D51" w14:paraId="1B619C73" w14:textId="4299D361">
            <w:pPr>
              <w:pStyle w:val="Normal"/>
              <w:ind w:left="0"/>
              <w:rPr>
                <w:rFonts w:ascii="Aptos" w:hAnsi="Aptos" w:eastAsia="Aptos" w:cs="Aptos"/>
                <w:b w:val="0"/>
                <w:bCs w:val="0"/>
                <w:i w:val="0"/>
                <w:iCs w:val="0"/>
                <w:sz w:val="24"/>
                <w:szCs w:val="24"/>
                <w:lang w:val="en-US"/>
              </w:rPr>
            </w:pPr>
          </w:p>
        </w:tc>
      </w:tr>
      <w:tr w:rsidR="53679D51" w:rsidTr="1B824781" w14:paraId="0819F113">
        <w:trPr>
          <w:trHeight w:val="285"/>
        </w:trPr>
        <w:tc>
          <w:tcPr>
            <w:tcW w:w="1575" w:type="dxa"/>
            <w:tcBorders>
              <w:left w:val="single" w:sz="6"/>
            </w:tcBorders>
            <w:tcMar>
              <w:left w:w="90" w:type="dxa"/>
              <w:right w:w="90" w:type="dxa"/>
            </w:tcMar>
            <w:vAlign w:val="top"/>
          </w:tcPr>
          <w:p w:rsidR="53679D51" w:rsidP="53679D51" w:rsidRDefault="53679D51" w14:paraId="18DB3064" w14:textId="47801FF7">
            <w:pPr>
              <w:rPr>
                <w:rFonts w:ascii="Aptos" w:hAnsi="Aptos" w:eastAsia="Aptos" w:cs="Aptos"/>
                <w:b w:val="0"/>
                <w:bCs w:val="0"/>
                <w:i w:val="0"/>
                <w:iCs w:val="0"/>
                <w:color w:val="000000" w:themeColor="text1" w:themeTint="FF" w:themeShade="FF"/>
                <w:sz w:val="24"/>
                <w:szCs w:val="24"/>
                <w:lang w:val="en-US"/>
              </w:rPr>
            </w:pPr>
            <w:r w:rsidRPr="53679D51" w:rsidR="53679D51">
              <w:rPr>
                <w:rFonts w:ascii="Aptos" w:hAnsi="Aptos" w:eastAsia="Aptos" w:cs="Aptos"/>
                <w:b w:val="1"/>
                <w:bCs w:val="1"/>
                <w:i w:val="0"/>
                <w:iCs w:val="0"/>
                <w:color w:val="000000" w:themeColor="text1" w:themeTint="FF" w:themeShade="FF"/>
                <w:sz w:val="24"/>
                <w:szCs w:val="24"/>
                <w:lang w:val="en-US"/>
              </w:rPr>
              <w:t>Examples</w:t>
            </w:r>
          </w:p>
        </w:tc>
        <w:tc>
          <w:tcPr>
            <w:tcW w:w="7740" w:type="dxa"/>
            <w:tcBorders>
              <w:right w:val="single" w:sz="6"/>
            </w:tcBorders>
            <w:tcMar>
              <w:left w:w="90" w:type="dxa"/>
              <w:right w:w="90" w:type="dxa"/>
            </w:tcMar>
            <w:vAlign w:val="top"/>
          </w:tcPr>
          <w:p w:rsidR="53679D51" w:rsidP="0B03881E" w:rsidRDefault="53679D51" w14:paraId="587F34C9" w14:textId="76F8639F">
            <w:pPr>
              <w:pStyle w:val="ListParagraph"/>
              <w:numPr>
                <w:ilvl w:val="0"/>
                <w:numId w:val="37"/>
              </w:numPr>
              <w:rPr>
                <w:rFonts w:ascii="Aptos" w:hAnsi="Aptos" w:eastAsia="ＭＳ 明朝" w:cs="Arial"/>
                <w:b w:val="0"/>
                <w:bCs w:val="0"/>
                <w:i w:val="0"/>
                <w:iCs w:val="0"/>
                <w:noProof w:val="0"/>
                <w:sz w:val="24"/>
                <w:szCs w:val="24"/>
                <w:lang w:val="en-US"/>
              </w:rPr>
            </w:pPr>
            <w:r w:rsidRPr="0B03881E" w:rsidR="6AAE9847">
              <w:rPr>
                <w:rFonts w:ascii="Aptos" w:hAnsi="Aptos" w:eastAsia="ＭＳ 明朝" w:cs="Arial"/>
                <w:b w:val="1"/>
                <w:bCs w:val="1"/>
                <w:i w:val="0"/>
                <w:iCs w:val="0"/>
                <w:noProof w:val="0"/>
                <w:sz w:val="24"/>
                <w:szCs w:val="24"/>
                <w:lang w:val="en-US"/>
              </w:rPr>
              <w:t>Edmonton:</w:t>
            </w:r>
            <w:r w:rsidRPr="0B03881E" w:rsidR="6AAE9847">
              <w:rPr>
                <w:rFonts w:ascii="Aptos" w:hAnsi="Aptos" w:eastAsia="ＭＳ 明朝" w:cs="Arial"/>
                <w:b w:val="0"/>
                <w:bCs w:val="0"/>
                <w:i w:val="0"/>
                <w:iCs w:val="0"/>
                <w:noProof w:val="0"/>
                <w:sz w:val="24"/>
                <w:szCs w:val="24"/>
                <w:lang w:val="en-US"/>
              </w:rPr>
              <w:t xml:space="preserve"> Cities like Edmonton are investing in actions that make downtowns safer, more </w:t>
            </w:r>
            <w:r w:rsidRPr="0B03881E" w:rsidR="6AAE9847">
              <w:rPr>
                <w:rFonts w:ascii="Aptos" w:hAnsi="Aptos" w:eastAsia="ＭＳ 明朝" w:cs="Arial"/>
                <w:b w:val="0"/>
                <w:bCs w:val="0"/>
                <w:i w:val="0"/>
                <w:iCs w:val="0"/>
                <w:noProof w:val="0"/>
                <w:sz w:val="24"/>
                <w:szCs w:val="24"/>
                <w:lang w:val="en-US"/>
              </w:rPr>
              <w:t>active</w:t>
            </w:r>
            <w:r w:rsidRPr="0B03881E" w:rsidR="6AAE9847">
              <w:rPr>
                <w:rFonts w:ascii="Aptos" w:hAnsi="Aptos" w:eastAsia="ＭＳ 明朝" w:cs="Arial"/>
                <w:b w:val="0"/>
                <w:bCs w:val="0"/>
                <w:i w:val="0"/>
                <w:iCs w:val="0"/>
                <w:noProof w:val="0"/>
                <w:sz w:val="24"/>
                <w:szCs w:val="24"/>
                <w:lang w:val="en-US"/>
              </w:rPr>
              <w:t xml:space="preserve"> and more attractive — because business confidence depends on places where people want to spend time. </w:t>
            </w:r>
            <w:hyperlink r:id="Rb69f7303273c491d">
              <w:r w:rsidRPr="0B03881E" w:rsidR="6AAE9847">
                <w:rPr>
                  <w:rStyle w:val="Hyperlink"/>
                  <w:b w:val="0"/>
                  <w:bCs w:val="0"/>
                  <w:i w:val="0"/>
                  <w:iCs w:val="0"/>
                  <w:noProof w:val="0"/>
                  <w:lang w:val="en-US"/>
                </w:rPr>
                <w:t>[CBC, Feb. 27, 2026]</w:t>
              </w:r>
            </w:hyperlink>
          </w:p>
          <w:p w:rsidR="53679D51" w:rsidP="0B03881E" w:rsidRDefault="53679D51" w14:paraId="0D8CDAAA" w14:textId="5A48243B">
            <w:pPr>
              <w:pStyle w:val="ListParagraph"/>
              <w:numPr>
                <w:ilvl w:val="0"/>
                <w:numId w:val="37"/>
              </w:numPr>
              <w:rPr>
                <w:rFonts w:ascii="Aptos" w:hAnsi="Aptos" w:eastAsia="ＭＳ 明朝" w:cs="Arial"/>
                <w:b w:val="0"/>
                <w:bCs w:val="0"/>
                <w:i w:val="0"/>
                <w:iCs w:val="0"/>
                <w:noProof w:val="0"/>
                <w:sz w:val="24"/>
                <w:szCs w:val="24"/>
                <w:lang w:val="en-US"/>
              </w:rPr>
            </w:pPr>
            <w:r w:rsidRPr="0B03881E" w:rsidR="6AAE9847">
              <w:rPr>
                <w:rFonts w:ascii="Aptos" w:hAnsi="Aptos" w:eastAsia="ＭＳ 明朝" w:cs="Arial"/>
                <w:b w:val="1"/>
                <w:bCs w:val="1"/>
                <w:i w:val="0"/>
                <w:iCs w:val="0"/>
                <w:noProof w:val="0"/>
                <w:sz w:val="24"/>
                <w:szCs w:val="24"/>
                <w:lang w:val="en-US"/>
              </w:rPr>
              <w:t>Montreal:</w:t>
            </w:r>
            <w:r w:rsidRPr="0B03881E" w:rsidR="6AAE9847">
              <w:rPr>
                <w:rFonts w:ascii="Aptos" w:hAnsi="Aptos" w:eastAsia="ＭＳ 明朝" w:cs="Arial"/>
                <w:b w:val="0"/>
                <w:bCs w:val="0"/>
                <w:i w:val="0"/>
                <w:iCs w:val="0"/>
                <w:noProof w:val="0"/>
                <w:sz w:val="24"/>
                <w:szCs w:val="24"/>
                <w:lang w:val="en-US"/>
              </w:rPr>
              <w:t xml:space="preserve"> </w:t>
            </w:r>
            <w:r w:rsidRPr="0B03881E" w:rsidR="62BFF3CB">
              <w:rPr>
                <w:rFonts w:ascii="Aptos" w:hAnsi="Aptos" w:eastAsia="ＭＳ 明朝" w:cs="Arial"/>
                <w:b w:val="0"/>
                <w:bCs w:val="0"/>
                <w:i w:val="0"/>
                <w:iCs w:val="0"/>
                <w:noProof w:val="0"/>
                <w:sz w:val="24"/>
                <w:szCs w:val="24"/>
                <w:lang w:val="en-US"/>
              </w:rPr>
              <w:t xml:space="preserve">Montreal is treating its downtown as a place to innovate — improving mobility, reducing </w:t>
            </w:r>
            <w:r w:rsidRPr="0B03881E" w:rsidR="62BFF3CB">
              <w:rPr>
                <w:rFonts w:ascii="Aptos" w:hAnsi="Aptos" w:eastAsia="ＭＳ 明朝" w:cs="Arial"/>
                <w:b w:val="0"/>
                <w:bCs w:val="0"/>
                <w:i w:val="0"/>
                <w:iCs w:val="0"/>
                <w:noProof w:val="0"/>
                <w:sz w:val="24"/>
                <w:szCs w:val="24"/>
                <w:lang w:val="en-US"/>
              </w:rPr>
              <w:t>disruption</w:t>
            </w:r>
            <w:r w:rsidRPr="0B03881E" w:rsidR="62BFF3CB">
              <w:rPr>
                <w:rFonts w:ascii="Aptos" w:hAnsi="Aptos" w:eastAsia="ＭＳ 明朝" w:cs="Arial"/>
                <w:b w:val="0"/>
                <w:bCs w:val="0"/>
                <w:i w:val="0"/>
                <w:iCs w:val="0"/>
                <w:noProof w:val="0"/>
                <w:sz w:val="24"/>
                <w:szCs w:val="24"/>
                <w:lang w:val="en-US"/>
              </w:rPr>
              <w:t xml:space="preserve"> and enhancing the overall experience to support long-term economic vitality. </w:t>
            </w:r>
            <w:hyperlink r:id="R2310ff310708447f">
              <w:r w:rsidRPr="0B03881E" w:rsidR="62BFF3CB">
                <w:rPr>
                  <w:rStyle w:val="Hyperlink"/>
                  <w:b w:val="0"/>
                  <w:bCs w:val="0"/>
                  <w:i w:val="0"/>
                  <w:iCs w:val="0"/>
                  <w:noProof w:val="0"/>
                  <w:lang w:val="en-US"/>
                </w:rPr>
                <w:t>[Montreal Gazette, Feb. 12, 2026]</w:t>
              </w:r>
            </w:hyperlink>
          </w:p>
          <w:p w:rsidR="53679D51" w:rsidP="0B03881E" w:rsidRDefault="53679D51" w14:paraId="3F27118A" w14:textId="1CA0EA42">
            <w:pPr>
              <w:pStyle w:val="ListParagraph"/>
              <w:numPr>
                <w:ilvl w:val="0"/>
                <w:numId w:val="37"/>
              </w:numPr>
              <w:rPr>
                <w:rFonts w:ascii="Aptos" w:hAnsi="Aptos" w:eastAsia="Aptos" w:cs="Aptos"/>
                <w:b w:val="0"/>
                <w:bCs w:val="0"/>
                <w:i w:val="0"/>
                <w:iCs w:val="0"/>
                <w:sz w:val="24"/>
                <w:szCs w:val="24"/>
                <w:lang w:val="en-US"/>
              </w:rPr>
            </w:pPr>
            <w:r w:rsidRPr="0B03881E" w:rsidR="6AAE9847">
              <w:rPr>
                <w:rFonts w:ascii="Aptos" w:hAnsi="Aptos" w:eastAsia="ＭＳ 明朝" w:cs="Arial"/>
                <w:b w:val="1"/>
                <w:bCs w:val="1"/>
                <w:i w:val="0"/>
                <w:iCs w:val="0"/>
                <w:noProof w:val="0"/>
                <w:sz w:val="24"/>
                <w:szCs w:val="24"/>
                <w:lang w:val="en-US"/>
              </w:rPr>
              <w:t>London:</w:t>
            </w:r>
            <w:r w:rsidRPr="0B03881E" w:rsidR="6AAE9847">
              <w:rPr>
                <w:rFonts w:ascii="Aptos" w:hAnsi="Aptos" w:eastAsia="ＭＳ 明朝" w:cs="Arial"/>
                <w:b w:val="0"/>
                <w:bCs w:val="0"/>
                <w:i w:val="0"/>
                <w:iCs w:val="0"/>
                <w:noProof w:val="0"/>
                <w:sz w:val="24"/>
                <w:szCs w:val="24"/>
                <w:lang w:val="en-US"/>
              </w:rPr>
              <w:t xml:space="preserve"> London is developing a new vision for its downtown and pairing it with infrastructure that supports housing and growth — showing how planning and investment work together to strengthen the core.</w:t>
            </w:r>
            <w:r w:rsidRPr="0B03881E" w:rsidR="7233B8FC">
              <w:rPr>
                <w:rFonts w:ascii="Aptos" w:hAnsi="Aptos" w:eastAsia="ＭＳ 明朝" w:cs="Arial"/>
                <w:b w:val="0"/>
                <w:bCs w:val="0"/>
                <w:i w:val="0"/>
                <w:iCs w:val="0"/>
                <w:noProof w:val="0"/>
                <w:sz w:val="24"/>
                <w:szCs w:val="24"/>
                <w:lang w:val="en-US"/>
              </w:rPr>
              <w:t xml:space="preserve"> </w:t>
            </w:r>
            <w:hyperlink r:id="Rf243ce23e7fa4851">
              <w:r w:rsidRPr="0B03881E" w:rsidR="7233B8FC">
                <w:rPr>
                  <w:rStyle w:val="Hyperlink"/>
                  <w:b w:val="0"/>
                  <w:bCs w:val="0"/>
                  <w:i w:val="0"/>
                  <w:iCs w:val="0"/>
                  <w:noProof w:val="0"/>
                  <w:lang w:val="en-US"/>
                </w:rPr>
                <w:t>[CTV, June 12, 2025]</w:t>
              </w:r>
            </w:hyperlink>
            <w:r>
              <w:br/>
            </w:r>
          </w:p>
        </w:tc>
      </w:tr>
      <w:tr w:rsidR="53679D51" w:rsidTr="1B824781" w14:paraId="6E181395">
        <w:trPr>
          <w:trHeight w:val="285"/>
        </w:trPr>
        <w:tc>
          <w:tcPr>
            <w:tcW w:w="1575" w:type="dxa"/>
            <w:tcBorders>
              <w:left w:val="single" w:sz="6"/>
              <w:bottom w:val="single" w:sz="6"/>
            </w:tcBorders>
            <w:tcMar>
              <w:left w:w="90" w:type="dxa"/>
              <w:right w:w="90" w:type="dxa"/>
            </w:tcMar>
            <w:vAlign w:val="top"/>
          </w:tcPr>
          <w:p w:rsidR="53679D51" w:rsidP="6D58CBF2" w:rsidRDefault="53679D51" w14:paraId="05AAB934" w14:textId="0D949392">
            <w:pPr>
              <w:rPr>
                <w:rFonts w:ascii="Aptos" w:hAnsi="Aptos" w:eastAsia="Aptos" w:cs="Aptos"/>
                <w:b w:val="0"/>
                <w:bCs w:val="0"/>
                <w:i w:val="0"/>
                <w:iCs w:val="0"/>
                <w:color w:val="000000" w:themeColor="text1" w:themeTint="FF" w:themeShade="FF"/>
                <w:sz w:val="24"/>
                <w:szCs w:val="24"/>
                <w:lang w:val="en-US"/>
              </w:rPr>
            </w:pPr>
            <w:r w:rsidRPr="6D58CBF2" w:rsidR="53679D51">
              <w:rPr>
                <w:rFonts w:ascii="Aptos" w:hAnsi="Aptos" w:eastAsia="Aptos" w:cs="Aptos"/>
                <w:b w:val="1"/>
                <w:bCs w:val="1"/>
                <w:i w:val="0"/>
                <w:iCs w:val="0"/>
                <w:color w:val="000000" w:themeColor="text1" w:themeTint="FF" w:themeShade="FF"/>
                <w:sz w:val="24"/>
                <w:szCs w:val="24"/>
                <w:lang w:val="en-US"/>
              </w:rPr>
              <w:t>Challeng</w:t>
            </w:r>
            <w:r w:rsidRPr="6D58CBF2" w:rsidR="78E91405">
              <w:rPr>
                <w:rFonts w:ascii="Aptos" w:hAnsi="Aptos" w:eastAsia="Aptos" w:cs="Aptos"/>
                <w:b w:val="1"/>
                <w:bCs w:val="1"/>
                <w:i w:val="0"/>
                <w:iCs w:val="0"/>
                <w:color w:val="000000" w:themeColor="text1" w:themeTint="FF" w:themeShade="FF"/>
                <w:sz w:val="24"/>
                <w:szCs w:val="24"/>
                <w:lang w:val="en-US"/>
              </w:rPr>
              <w:t>ing questions</w:t>
            </w:r>
          </w:p>
        </w:tc>
        <w:tc>
          <w:tcPr>
            <w:tcW w:w="7740" w:type="dxa"/>
            <w:tcBorders>
              <w:bottom w:val="single" w:sz="6"/>
              <w:right w:val="single" w:sz="6"/>
            </w:tcBorders>
            <w:tcMar>
              <w:left w:w="90" w:type="dxa"/>
              <w:right w:w="90" w:type="dxa"/>
            </w:tcMar>
            <w:vAlign w:val="top"/>
          </w:tcPr>
          <w:p w:rsidR="53679D51" w:rsidP="6D58CBF2" w:rsidRDefault="53679D51" w14:paraId="40C6C80C" w14:textId="574B64EA">
            <w:pPr>
              <w:ind w:left="0"/>
              <w:rPr>
                <w:rFonts w:ascii="Aptos" w:hAnsi="Aptos" w:eastAsia="ＭＳ 明朝" w:cs="Arial"/>
                <w:b w:val="0"/>
                <w:bCs w:val="0"/>
                <w:i w:val="1"/>
                <w:iCs w:val="1"/>
                <w:noProof w:val="0"/>
                <w:sz w:val="24"/>
                <w:szCs w:val="24"/>
                <w:lang w:val="en-US"/>
              </w:rPr>
            </w:pPr>
            <w:r w:rsidRPr="6D58CBF2" w:rsidR="0B67494D">
              <w:rPr>
                <w:i w:val="1"/>
                <w:iCs w:val="1"/>
              </w:rPr>
              <w:t xml:space="preserve">Claim: </w:t>
            </w:r>
            <w:r w:rsidRPr="6D58CBF2" w:rsidR="0B67494D">
              <w:rPr>
                <w:rFonts w:ascii="Aptos" w:hAnsi="Aptos" w:eastAsia="ＭＳ 明朝" w:cs="Arial"/>
                <w:b w:val="0"/>
                <w:bCs w:val="0"/>
                <w:i w:val="1"/>
                <w:iCs w:val="1"/>
                <w:noProof w:val="0"/>
                <w:sz w:val="24"/>
                <w:szCs w:val="24"/>
                <w:lang w:val="en-US"/>
              </w:rPr>
              <w:t>This is just a call for more spending.</w:t>
            </w:r>
          </w:p>
          <w:p w:rsidR="53679D51" w:rsidP="6CD168DA" w:rsidRDefault="53679D51" w14:paraId="74A689B4" w14:textId="663A9EA8">
            <w:pPr>
              <w:ind w:left="0"/>
              <w:rPr>
                <w:rFonts w:ascii="Aptos" w:hAnsi="Aptos" w:eastAsia="ＭＳ 明朝" w:cs="Arial"/>
                <w:b w:val="0"/>
                <w:bCs w:val="0"/>
                <w:i w:val="0"/>
                <w:iCs w:val="0"/>
                <w:noProof w:val="0"/>
                <w:sz w:val="24"/>
                <w:szCs w:val="24"/>
                <w:lang w:val="en-US"/>
              </w:rPr>
            </w:pPr>
            <w:r w:rsidR="114F2376">
              <w:rPr/>
              <w:t xml:space="preserve">Response: </w:t>
            </w:r>
            <w:r w:rsidR="4E0C6193">
              <w:rPr/>
              <w:t xml:space="preserve">This is about smarter, targeted investments that strengthen confidence and reduce long-term costs. Strong downtowns attract business, support </w:t>
            </w:r>
            <w:r w:rsidR="4E0C6193">
              <w:rPr/>
              <w:t>jobs</w:t>
            </w:r>
            <w:r w:rsidR="4E0C6193">
              <w:rPr/>
              <w:t xml:space="preserve"> and grow the economy.</w:t>
            </w:r>
          </w:p>
          <w:p w:rsidR="53679D51" w:rsidP="53679D51" w:rsidRDefault="53679D51" w14:paraId="39C5962A" w14:textId="4B4FFACC">
            <w:pPr>
              <w:ind w:left="0"/>
            </w:pPr>
          </w:p>
          <w:p w:rsidR="53679D51" w:rsidP="6D58CBF2" w:rsidRDefault="53679D51" w14:paraId="00C63997" w14:textId="5631E559">
            <w:pPr>
              <w:ind w:left="0"/>
              <w:rPr>
                <w:rFonts w:ascii="Aptos" w:hAnsi="Aptos" w:eastAsia="ＭＳ 明朝" w:cs="Arial"/>
                <w:b w:val="0"/>
                <w:bCs w:val="0"/>
                <w:i w:val="1"/>
                <w:iCs w:val="1"/>
                <w:noProof w:val="0"/>
                <w:sz w:val="24"/>
                <w:szCs w:val="24"/>
                <w:lang w:val="en-US"/>
              </w:rPr>
            </w:pPr>
            <w:r w:rsidRPr="6D58CBF2" w:rsidR="0B67494D">
              <w:rPr>
                <w:i w:val="1"/>
                <w:iCs w:val="1"/>
              </w:rPr>
              <w:t xml:space="preserve">Claim: </w:t>
            </w:r>
            <w:r w:rsidRPr="6D58CBF2" w:rsidR="0B67494D">
              <w:rPr>
                <w:rFonts w:ascii="Aptos" w:hAnsi="Aptos" w:eastAsia="ＭＳ 明朝" w:cs="Arial"/>
                <w:b w:val="0"/>
                <w:bCs w:val="0"/>
                <w:i w:val="1"/>
                <w:iCs w:val="1"/>
                <w:noProof w:val="0"/>
                <w:sz w:val="24"/>
                <w:szCs w:val="24"/>
                <w:lang w:val="en-US"/>
              </w:rPr>
              <w:t>Talking about homelessness and safety will scare investors more.</w:t>
            </w:r>
          </w:p>
          <w:p w:rsidR="53679D51" w:rsidP="6D58CBF2" w:rsidRDefault="53679D51" w14:paraId="2A653BEA" w14:textId="07833086">
            <w:pPr>
              <w:ind w:left="0"/>
              <w:rPr>
                <w:rFonts w:ascii="Aptos" w:hAnsi="Aptos" w:eastAsia="ＭＳ 明朝" w:cs="Arial"/>
                <w:b w:val="0"/>
                <w:bCs w:val="0"/>
                <w:i w:val="0"/>
                <w:iCs w:val="0"/>
                <w:noProof w:val="0"/>
                <w:sz w:val="24"/>
                <w:szCs w:val="24"/>
                <w:lang w:val="en-US"/>
              </w:rPr>
            </w:pPr>
            <w:r w:rsidR="114F2376">
              <w:rPr/>
              <w:t xml:space="preserve">Response: </w:t>
            </w:r>
            <w:r w:rsidRPr="6D58CBF2" w:rsidR="27CBEA4B">
              <w:rPr>
                <w:rFonts w:ascii="Aptos" w:hAnsi="Aptos" w:eastAsia="ＭＳ 明朝" w:cs="Arial"/>
                <w:b w:val="0"/>
                <w:bCs w:val="0"/>
                <w:i w:val="0"/>
                <w:iCs w:val="0"/>
                <w:noProof w:val="0"/>
                <w:sz w:val="24"/>
                <w:szCs w:val="24"/>
                <w:lang w:val="en-US"/>
              </w:rPr>
              <w:t xml:space="preserve">Investors are looking for solutions. Confidence comes from seeing governments working together to make communities safer, more </w:t>
            </w:r>
            <w:r w:rsidRPr="6D58CBF2" w:rsidR="2E575474">
              <w:rPr>
                <w:rFonts w:ascii="Aptos" w:hAnsi="Aptos" w:eastAsia="ＭＳ 明朝" w:cs="Arial"/>
                <w:b w:val="0"/>
                <w:bCs w:val="0"/>
                <w:i w:val="0"/>
                <w:iCs w:val="0"/>
                <w:noProof w:val="0"/>
                <w:sz w:val="24"/>
                <w:szCs w:val="24"/>
                <w:lang w:val="en-US"/>
              </w:rPr>
              <w:t>stable,</w:t>
            </w:r>
            <w:r w:rsidRPr="6D58CBF2" w:rsidR="27CBEA4B">
              <w:rPr>
                <w:rFonts w:ascii="Aptos" w:hAnsi="Aptos" w:eastAsia="ＭＳ 明朝" w:cs="Arial"/>
                <w:b w:val="0"/>
                <w:bCs w:val="0"/>
                <w:i w:val="0"/>
                <w:iCs w:val="0"/>
                <w:noProof w:val="0"/>
                <w:sz w:val="24"/>
                <w:szCs w:val="24"/>
                <w:lang w:val="en-US"/>
              </w:rPr>
              <w:t xml:space="preserve"> and ready for growth.</w:t>
            </w:r>
          </w:p>
          <w:p w:rsidR="53679D51" w:rsidP="53679D51" w:rsidRDefault="53679D51" w14:paraId="3A7FB8B7" w14:textId="211DE7E8">
            <w:pPr>
              <w:ind w:left="0"/>
            </w:pPr>
          </w:p>
          <w:p w:rsidR="53679D51" w:rsidP="6D58CBF2" w:rsidRDefault="53679D51" w14:paraId="14C6F009" w14:textId="642FD8DA">
            <w:pPr>
              <w:ind w:left="0"/>
              <w:rPr>
                <w:rFonts w:ascii="Aptos" w:hAnsi="Aptos" w:eastAsia="ＭＳ 明朝" w:cs="Arial"/>
                <w:b w:val="0"/>
                <w:bCs w:val="0"/>
                <w:i w:val="1"/>
                <w:iCs w:val="1"/>
                <w:noProof w:val="0"/>
                <w:sz w:val="24"/>
                <w:szCs w:val="24"/>
                <w:lang w:val="en-US"/>
              </w:rPr>
            </w:pPr>
            <w:r w:rsidRPr="6D58CBF2" w:rsidR="0B67494D">
              <w:rPr>
                <w:i w:val="1"/>
                <w:iCs w:val="1"/>
              </w:rPr>
              <w:t>C</w:t>
            </w:r>
            <w:r w:rsidRPr="6D58CBF2" w:rsidR="0B67494D">
              <w:rPr>
                <w:i w:val="1"/>
                <w:iCs w:val="1"/>
              </w:rPr>
              <w:t xml:space="preserve">laim: </w:t>
            </w:r>
            <w:r w:rsidRPr="6D58CBF2" w:rsidR="0B67494D">
              <w:rPr>
                <w:rFonts w:ascii="Aptos" w:hAnsi="Aptos" w:eastAsia="ＭＳ 明朝" w:cs="Arial"/>
                <w:b w:val="0"/>
                <w:bCs w:val="0"/>
                <w:i w:val="1"/>
                <w:iCs w:val="1"/>
                <w:noProof w:val="0"/>
                <w:sz w:val="24"/>
                <w:szCs w:val="24"/>
                <w:lang w:val="en-US"/>
              </w:rPr>
              <w:t>Are you commenting on western alienation or separatism?</w:t>
            </w:r>
          </w:p>
          <w:p w:rsidR="53679D51" w:rsidP="6D58CBF2" w:rsidRDefault="53679D51" w14:paraId="7F0EE404" w14:textId="0213DDBF">
            <w:pPr>
              <w:ind w:left="0"/>
              <w:rPr>
                <w:rFonts w:ascii="Aptos" w:hAnsi="Aptos" w:eastAsia="ＭＳ 明朝" w:cs="Arial"/>
                <w:b w:val="1"/>
                <w:bCs w:val="1"/>
                <w:i w:val="0"/>
                <w:iCs w:val="0"/>
                <w:noProof w:val="0"/>
                <w:sz w:val="24"/>
                <w:szCs w:val="24"/>
                <w:lang w:val="en-US"/>
              </w:rPr>
            </w:pPr>
            <w:r w:rsidR="114F2376">
              <w:rPr/>
              <w:t xml:space="preserve">Response: </w:t>
            </w:r>
            <w:r w:rsidRPr="6D58CBF2" w:rsidR="30258133">
              <w:rPr>
                <w:rFonts w:ascii="Aptos" w:hAnsi="Aptos" w:eastAsia="ＭＳ 明朝" w:cs="Arial"/>
                <w:b w:val="0"/>
                <w:bCs w:val="0"/>
                <w:i w:val="0"/>
                <w:iCs w:val="0"/>
                <w:noProof w:val="0"/>
                <w:sz w:val="24"/>
                <w:szCs w:val="24"/>
                <w:lang w:val="en-US"/>
              </w:rPr>
              <w:t>We’re</w:t>
            </w:r>
            <w:r w:rsidRPr="6D58CBF2" w:rsidR="30258133">
              <w:rPr>
                <w:rFonts w:ascii="Aptos" w:hAnsi="Aptos" w:eastAsia="ＭＳ 明朝" w:cs="Arial"/>
                <w:b w:val="0"/>
                <w:bCs w:val="0"/>
                <w:i w:val="0"/>
                <w:iCs w:val="0"/>
                <w:noProof w:val="0"/>
                <w:sz w:val="24"/>
                <w:szCs w:val="24"/>
                <w:lang w:val="en-US"/>
              </w:rPr>
              <w:t xml:space="preserve"> focused on what brings Canadians together — strong communities, economic </w:t>
            </w:r>
            <w:r w:rsidRPr="6D58CBF2" w:rsidR="30258133">
              <w:rPr>
                <w:rFonts w:ascii="Aptos" w:hAnsi="Aptos" w:eastAsia="ＭＳ 明朝" w:cs="Arial"/>
                <w:b w:val="0"/>
                <w:bCs w:val="0"/>
                <w:i w:val="0"/>
                <w:iCs w:val="0"/>
                <w:noProof w:val="0"/>
                <w:sz w:val="24"/>
                <w:szCs w:val="24"/>
                <w:lang w:val="en-US"/>
              </w:rPr>
              <w:t>opportunity</w:t>
            </w:r>
            <w:r w:rsidRPr="6D58CBF2" w:rsidR="30258133">
              <w:rPr>
                <w:rFonts w:ascii="Aptos" w:hAnsi="Aptos" w:eastAsia="ＭＳ 明朝" w:cs="Arial"/>
                <w:b w:val="0"/>
                <w:bCs w:val="0"/>
                <w:i w:val="0"/>
                <w:iCs w:val="0"/>
                <w:noProof w:val="0"/>
                <w:sz w:val="24"/>
                <w:szCs w:val="24"/>
                <w:lang w:val="en-US"/>
              </w:rPr>
              <w:t xml:space="preserve"> and results</w:t>
            </w:r>
            <w:r w:rsidRPr="6D58CBF2" w:rsidR="22AFAAB1">
              <w:rPr>
                <w:rFonts w:ascii="Aptos" w:hAnsi="Aptos" w:eastAsia="ＭＳ 明朝" w:cs="Arial"/>
                <w:b w:val="0"/>
                <w:bCs w:val="0"/>
                <w:i w:val="0"/>
                <w:iCs w:val="0"/>
                <w:noProof w:val="0"/>
                <w:sz w:val="24"/>
                <w:szCs w:val="24"/>
                <w:lang w:val="en-US"/>
              </w:rPr>
              <w:t xml:space="preserve"> for our residents</w:t>
            </w:r>
            <w:r w:rsidRPr="6D58CBF2" w:rsidR="30258133">
              <w:rPr>
                <w:rFonts w:ascii="Aptos" w:hAnsi="Aptos" w:eastAsia="ＭＳ 明朝" w:cs="Arial"/>
                <w:b w:val="0"/>
                <w:bCs w:val="0"/>
                <w:i w:val="0"/>
                <w:iCs w:val="0"/>
                <w:noProof w:val="0"/>
                <w:sz w:val="24"/>
                <w:szCs w:val="24"/>
                <w:lang w:val="en-US"/>
              </w:rPr>
              <w:t>. Vibrant downtowns are part of that shared goal.</w:t>
            </w:r>
          </w:p>
          <w:p w:rsidR="53679D51" w:rsidP="6CD168DA" w:rsidRDefault="53679D51" w14:paraId="7745E57F" w14:textId="2E2C0FEE">
            <w:pPr>
              <w:pStyle w:val="Normal"/>
              <w:ind w:left="0"/>
            </w:pPr>
          </w:p>
          <w:p w:rsidR="53679D51" w:rsidP="6D58CBF2" w:rsidRDefault="53679D51" w14:paraId="33A6FCC0" w14:textId="5DB1B733">
            <w:pPr>
              <w:ind w:left="0"/>
              <w:rPr>
                <w:rFonts w:ascii="Aptos" w:hAnsi="Aptos" w:eastAsia="ＭＳ 明朝" w:cs="Arial"/>
                <w:b w:val="0"/>
                <w:bCs w:val="0"/>
                <w:i w:val="1"/>
                <w:iCs w:val="1"/>
                <w:noProof w:val="0"/>
                <w:sz w:val="24"/>
                <w:szCs w:val="24"/>
                <w:lang w:val="en-US"/>
              </w:rPr>
            </w:pPr>
            <w:r w:rsidRPr="6D58CBF2" w:rsidR="114F2376">
              <w:rPr>
                <w:i w:val="1"/>
                <w:iCs w:val="1"/>
              </w:rPr>
              <w:t xml:space="preserve">Claim: </w:t>
            </w:r>
            <w:r w:rsidRPr="6D58CBF2" w:rsidR="141F0E38">
              <w:rPr>
                <w:rFonts w:ascii="Aptos" w:hAnsi="Aptos" w:eastAsia="ＭＳ 明朝" w:cs="Arial"/>
                <w:b w:val="0"/>
                <w:bCs w:val="0"/>
                <w:i w:val="1"/>
                <w:iCs w:val="1"/>
                <w:noProof w:val="0"/>
                <w:sz w:val="24"/>
                <w:szCs w:val="24"/>
                <w:lang w:val="en-US"/>
              </w:rPr>
              <w:t>What about ‘Elbows Up for Climate’? Are you supporting or opposing that?</w:t>
            </w:r>
          </w:p>
          <w:p w:rsidR="53679D51" w:rsidP="6CD168DA" w:rsidRDefault="53679D51" w14:paraId="639D13CD" w14:textId="52260BD5">
            <w:pPr>
              <w:ind w:left="0"/>
              <w:rPr>
                <w:rFonts w:ascii="Aptos" w:hAnsi="Aptos" w:eastAsia="ＭＳ 明朝" w:cs="Arial"/>
                <w:b w:val="1"/>
                <w:bCs w:val="1"/>
                <w:i w:val="0"/>
                <w:iCs w:val="0"/>
                <w:noProof w:val="0"/>
                <w:sz w:val="24"/>
                <w:szCs w:val="24"/>
                <w:lang w:val="en-US"/>
              </w:rPr>
            </w:pPr>
            <w:r w:rsidR="141F0E38">
              <w:rPr/>
              <w:t xml:space="preserve">Response: </w:t>
            </w:r>
            <w:r w:rsidRPr="6CD168DA" w:rsidR="141F0E38">
              <w:rPr>
                <w:rFonts w:ascii="Aptos" w:hAnsi="Aptos" w:eastAsia="ＭＳ 明朝" w:cs="Arial"/>
                <w:b w:val="0"/>
                <w:bCs w:val="0"/>
                <w:i w:val="0"/>
                <w:iCs w:val="0"/>
                <w:noProof w:val="0"/>
                <w:sz w:val="24"/>
                <w:szCs w:val="24"/>
                <w:lang w:val="en-US"/>
              </w:rPr>
              <w:t>Our focus is on delivering practical results for Canadians — strong local infrastructure, safer communities and places where people and businesses can thrive.</w:t>
            </w:r>
          </w:p>
          <w:p w:rsidR="53679D51" w:rsidP="6CD168DA" w:rsidRDefault="53679D51" w14:paraId="72A8701B" w14:textId="7963D542">
            <w:pPr>
              <w:ind w:left="0"/>
              <w:rPr>
                <w:rFonts w:ascii="Aptos" w:hAnsi="Aptos" w:eastAsia="ＭＳ 明朝" w:cs="Arial"/>
                <w:b w:val="0"/>
                <w:bCs w:val="0"/>
                <w:i w:val="0"/>
                <w:iCs w:val="0"/>
                <w:noProof w:val="0"/>
                <w:sz w:val="24"/>
                <w:szCs w:val="24"/>
                <w:lang w:val="en-US"/>
              </w:rPr>
            </w:pPr>
          </w:p>
          <w:p w:rsidR="53679D51" w:rsidP="6D58CBF2" w:rsidRDefault="53679D51" w14:paraId="658FF72E" w14:textId="7E5ED7E5">
            <w:pPr>
              <w:ind w:left="0"/>
              <w:rPr>
                <w:rFonts w:ascii="Aptos" w:hAnsi="Aptos" w:eastAsia="ＭＳ 明朝" w:cs="Arial"/>
                <w:b w:val="0"/>
                <w:bCs w:val="0"/>
                <w:i w:val="1"/>
                <w:iCs w:val="1"/>
                <w:noProof w:val="0"/>
                <w:sz w:val="24"/>
                <w:szCs w:val="24"/>
                <w:lang w:val="en-US"/>
              </w:rPr>
            </w:pPr>
            <w:r w:rsidRPr="6D58CBF2" w:rsidR="141F0E38">
              <w:rPr>
                <w:rFonts w:ascii="Aptos" w:hAnsi="Aptos" w:eastAsia="ＭＳ 明朝" w:cs="Arial"/>
                <w:b w:val="0"/>
                <w:bCs w:val="0"/>
                <w:i w:val="1"/>
                <w:iCs w:val="1"/>
                <w:noProof w:val="0"/>
                <w:sz w:val="24"/>
                <w:szCs w:val="24"/>
                <w:lang w:val="en-US"/>
              </w:rPr>
              <w:t>Claim: This is really about forcing people back to the office.</w:t>
            </w:r>
          </w:p>
          <w:p w:rsidR="53679D51" w:rsidP="1B824781" w:rsidRDefault="53679D51" w14:paraId="63E467CF" w14:textId="197236EB">
            <w:pPr>
              <w:ind w:left="0"/>
              <w:rPr>
                <w:rFonts w:ascii="Aptos" w:hAnsi="Aptos" w:eastAsia="Aptos" w:cs="Aptos"/>
                <w:b w:val="0"/>
                <w:bCs w:val="0"/>
                <w:i w:val="0"/>
                <w:iCs w:val="0"/>
                <w:color w:val="000000" w:themeColor="text1" w:themeTint="FF" w:themeShade="FF"/>
                <w:sz w:val="24"/>
                <w:szCs w:val="24"/>
                <w:lang w:val="en-US"/>
              </w:rPr>
            </w:pPr>
            <w:r w:rsidRPr="1B824781" w:rsidR="499F5F5F">
              <w:rPr>
                <w:rFonts w:ascii="Aptos" w:hAnsi="Aptos" w:eastAsia="ＭＳ 明朝" w:cs="Arial"/>
                <w:b w:val="0"/>
                <w:bCs w:val="0"/>
                <w:i w:val="0"/>
                <w:iCs w:val="0"/>
                <w:noProof w:val="0"/>
                <w:sz w:val="24"/>
                <w:szCs w:val="24"/>
                <w:lang w:val="en-US"/>
              </w:rPr>
              <w:t xml:space="preserve">Response: Downtown success </w:t>
            </w:r>
            <w:r w:rsidRPr="1B824781" w:rsidR="499F5F5F">
              <w:rPr>
                <w:rFonts w:ascii="Aptos" w:hAnsi="Aptos" w:eastAsia="ＭＳ 明朝" w:cs="Arial"/>
                <w:b w:val="0"/>
                <w:bCs w:val="0"/>
                <w:i w:val="0"/>
                <w:iCs w:val="0"/>
                <w:noProof w:val="0"/>
                <w:sz w:val="24"/>
                <w:szCs w:val="24"/>
                <w:lang w:val="en-US"/>
              </w:rPr>
              <w:t>isn’t</w:t>
            </w:r>
            <w:r w:rsidRPr="1B824781" w:rsidR="499F5F5F">
              <w:rPr>
                <w:rFonts w:ascii="Aptos" w:hAnsi="Aptos" w:eastAsia="ＭＳ 明朝" w:cs="Arial"/>
                <w:b w:val="0"/>
                <w:bCs w:val="0"/>
                <w:i w:val="0"/>
                <w:iCs w:val="0"/>
                <w:noProof w:val="0"/>
                <w:sz w:val="24"/>
                <w:szCs w:val="24"/>
                <w:lang w:val="en-US"/>
              </w:rPr>
              <w:t xml:space="preserve"> about mandates — </w:t>
            </w:r>
            <w:r w:rsidRPr="1B824781" w:rsidR="499F5F5F">
              <w:rPr>
                <w:rFonts w:ascii="Aptos" w:hAnsi="Aptos" w:eastAsia="ＭＳ 明朝" w:cs="Arial"/>
                <w:b w:val="0"/>
                <w:bCs w:val="0"/>
                <w:i w:val="0"/>
                <w:iCs w:val="0"/>
                <w:noProof w:val="0"/>
                <w:sz w:val="24"/>
                <w:szCs w:val="24"/>
                <w:lang w:val="en-US"/>
              </w:rPr>
              <w:t>it’s</w:t>
            </w:r>
            <w:r w:rsidRPr="1B824781" w:rsidR="499F5F5F">
              <w:rPr>
                <w:rFonts w:ascii="Aptos" w:hAnsi="Aptos" w:eastAsia="ＭＳ 明朝" w:cs="Arial"/>
                <w:b w:val="0"/>
                <w:bCs w:val="0"/>
                <w:i w:val="0"/>
                <w:iCs w:val="0"/>
                <w:noProof w:val="0"/>
                <w:sz w:val="24"/>
                <w:szCs w:val="24"/>
                <w:lang w:val="en-US"/>
              </w:rPr>
              <w:t xml:space="preserve"> about making places where people want to spend time and where businesses want to invest.</w:t>
            </w:r>
          </w:p>
          <w:p w:rsidR="53679D51" w:rsidP="6CD168DA" w:rsidRDefault="53679D51" w14:paraId="60032DE4" w14:textId="7F6F3052">
            <w:pPr>
              <w:ind w:left="0"/>
            </w:pPr>
          </w:p>
          <w:p w:rsidR="53679D51" w:rsidP="1B824781" w:rsidRDefault="53679D51" w14:paraId="3A6751C6" w14:textId="131ACAE2">
            <w:pPr>
              <w:ind w:left="0"/>
              <w:rPr>
                <w:i w:val="1"/>
                <w:iCs w:val="1"/>
              </w:rPr>
            </w:pPr>
            <w:r w:rsidRPr="1B824781" w:rsidR="7BFA8114">
              <w:rPr>
                <w:i w:val="1"/>
                <w:iCs w:val="1"/>
              </w:rPr>
              <w:t xml:space="preserve">Claim: Trump has imposed more tariffs on Canada. How should municipalities </w:t>
            </w:r>
            <w:r w:rsidRPr="1B824781" w:rsidR="7BFA8114">
              <w:rPr>
                <w:i w:val="1"/>
                <w:iCs w:val="1"/>
              </w:rPr>
              <w:t>respond</w:t>
            </w:r>
            <w:r w:rsidRPr="1B824781" w:rsidR="7BFA8114">
              <w:rPr>
                <w:i w:val="1"/>
                <w:iCs w:val="1"/>
              </w:rPr>
              <w:t>?</w:t>
            </w:r>
          </w:p>
          <w:p w:rsidR="53679D51" w:rsidP="1B824781" w:rsidRDefault="53679D51" w14:paraId="61324816" w14:textId="0F238BE6">
            <w:pPr>
              <w:ind/>
              <w:rPr>
                <w:rFonts w:ascii="Aptos" w:hAnsi="Aptos" w:eastAsia="Aptos" w:cs="Aptos"/>
                <w:b w:val="0"/>
                <w:bCs w:val="0"/>
                <w:i w:val="0"/>
                <w:iCs w:val="0"/>
                <w:caps w:val="0"/>
                <w:smallCaps w:val="0"/>
                <w:noProof w:val="0"/>
                <w:color w:val="000000" w:themeColor="text1" w:themeTint="FF" w:themeShade="FF"/>
                <w:sz w:val="24"/>
                <w:szCs w:val="24"/>
                <w:lang w:val="en-US"/>
              </w:rPr>
            </w:pPr>
            <w:r w:rsidR="7BFA8114">
              <w:rPr/>
              <w:t xml:space="preserve">Response: </w:t>
            </w:r>
            <w:r w:rsidRPr="1B824781" w:rsidR="3CF0F6FA">
              <w:rPr>
                <w:rFonts w:ascii="Aptos" w:hAnsi="Aptos" w:eastAsia="Aptos" w:cs="Aptos"/>
                <w:b w:val="0"/>
                <w:bCs w:val="0"/>
                <w:i w:val="0"/>
                <w:iCs w:val="0"/>
                <w:caps w:val="0"/>
                <w:smallCaps w:val="0"/>
                <w:noProof w:val="0"/>
                <w:color w:val="000000" w:themeColor="text1" w:themeTint="FF" w:themeShade="FF"/>
                <w:sz w:val="24"/>
                <w:szCs w:val="24"/>
                <w:lang w:val="en-CA"/>
              </w:rPr>
              <w:t>We’ll</w:t>
            </w:r>
            <w:r w:rsidRPr="1B824781" w:rsidR="3CF0F6FA">
              <w:rPr>
                <w:rFonts w:ascii="Aptos" w:hAnsi="Aptos" w:eastAsia="Aptos" w:cs="Aptos"/>
                <w:b w:val="0"/>
                <w:bCs w:val="0"/>
                <w:i w:val="0"/>
                <w:iCs w:val="0"/>
                <w:caps w:val="0"/>
                <w:smallCaps w:val="0"/>
                <w:noProof w:val="0"/>
                <w:color w:val="000000" w:themeColor="text1" w:themeTint="FF" w:themeShade="FF"/>
                <w:sz w:val="24"/>
                <w:szCs w:val="24"/>
                <w:lang w:val="en-CA"/>
              </w:rPr>
              <w:t xml:space="preserve"> leave trade negotiations to the federal government and stay focused on what municipalities can do here at home to support Canadians. Across the country, cities are adapting—looking at procurement, managing risk, and supporting local businesses where possible. These are practical steps to keep projects moving and </w:t>
            </w:r>
            <w:r w:rsidRPr="1B824781" w:rsidR="3CF0F6FA">
              <w:rPr>
                <w:rFonts w:ascii="Aptos" w:hAnsi="Aptos" w:eastAsia="Aptos" w:cs="Aptos"/>
                <w:b w:val="0"/>
                <w:bCs w:val="0"/>
                <w:i w:val="0"/>
                <w:iCs w:val="0"/>
                <w:caps w:val="0"/>
                <w:smallCaps w:val="0"/>
                <w:noProof w:val="0"/>
                <w:color w:val="000000" w:themeColor="text1" w:themeTint="FF" w:themeShade="FF"/>
                <w:sz w:val="24"/>
                <w:szCs w:val="24"/>
                <w:lang w:val="en-CA"/>
              </w:rPr>
              <w:t>maintain</w:t>
            </w:r>
            <w:r w:rsidRPr="1B824781" w:rsidR="3CF0F6FA">
              <w:rPr>
                <w:rFonts w:ascii="Aptos" w:hAnsi="Aptos" w:eastAsia="Aptos" w:cs="Aptos"/>
                <w:b w:val="0"/>
                <w:bCs w:val="0"/>
                <w:i w:val="0"/>
                <w:iCs w:val="0"/>
                <w:caps w:val="0"/>
                <w:smallCaps w:val="0"/>
                <w:noProof w:val="0"/>
                <w:color w:val="000000" w:themeColor="text1" w:themeTint="FF" w:themeShade="FF"/>
                <w:sz w:val="24"/>
                <w:szCs w:val="24"/>
                <w:lang w:val="en-CA"/>
              </w:rPr>
              <w:t xml:space="preserve"> economic momentum during uncertainty. Cities </w:t>
            </w:r>
            <w:r w:rsidRPr="1B824781" w:rsidR="3CF0F6FA">
              <w:rPr>
                <w:rFonts w:ascii="Aptos" w:hAnsi="Aptos" w:eastAsia="Aptos" w:cs="Aptos"/>
                <w:b w:val="0"/>
                <w:bCs w:val="0"/>
                <w:i w:val="0"/>
                <w:iCs w:val="0"/>
                <w:caps w:val="0"/>
                <w:smallCaps w:val="0"/>
                <w:noProof w:val="0"/>
                <w:color w:val="000000" w:themeColor="text1" w:themeTint="FF" w:themeShade="FF"/>
                <w:sz w:val="24"/>
                <w:szCs w:val="24"/>
                <w:lang w:val="en-CA"/>
              </w:rPr>
              <w:t>aren’t</w:t>
            </w:r>
            <w:r w:rsidRPr="1B824781" w:rsidR="3CF0F6FA">
              <w:rPr>
                <w:rFonts w:ascii="Aptos" w:hAnsi="Aptos" w:eastAsia="Aptos" w:cs="Aptos"/>
                <w:b w:val="0"/>
                <w:bCs w:val="0"/>
                <w:i w:val="0"/>
                <w:iCs w:val="0"/>
                <w:caps w:val="0"/>
                <w:smallCaps w:val="0"/>
                <w:noProof w:val="0"/>
                <w:color w:val="000000" w:themeColor="text1" w:themeTint="FF" w:themeShade="FF"/>
                <w:sz w:val="24"/>
                <w:szCs w:val="24"/>
                <w:lang w:val="en-CA"/>
              </w:rPr>
              <w:t xml:space="preserve"> restricting trade—</w:t>
            </w:r>
            <w:r w:rsidRPr="1B824781" w:rsidR="3CF0F6FA">
              <w:rPr>
                <w:rFonts w:ascii="Aptos" w:hAnsi="Aptos" w:eastAsia="Aptos" w:cs="Aptos"/>
                <w:b w:val="0"/>
                <w:bCs w:val="0"/>
                <w:i w:val="0"/>
                <w:iCs w:val="0"/>
                <w:caps w:val="0"/>
                <w:smallCaps w:val="0"/>
                <w:noProof w:val="0"/>
                <w:color w:val="000000" w:themeColor="text1" w:themeTint="FF" w:themeShade="FF"/>
                <w:sz w:val="24"/>
                <w:szCs w:val="24"/>
                <w:lang w:val="en-CA"/>
              </w:rPr>
              <w:t>they’re</w:t>
            </w:r>
            <w:r w:rsidRPr="1B824781" w:rsidR="3CF0F6FA">
              <w:rPr>
                <w:rFonts w:ascii="Aptos" w:hAnsi="Aptos" w:eastAsia="Aptos" w:cs="Aptos"/>
                <w:b w:val="0"/>
                <w:bCs w:val="0"/>
                <w:i w:val="0"/>
                <w:iCs w:val="0"/>
                <w:caps w:val="0"/>
                <w:smallCaps w:val="0"/>
                <w:noProof w:val="0"/>
                <w:color w:val="000000" w:themeColor="text1" w:themeTint="FF" w:themeShade="FF"/>
                <w:sz w:val="24"/>
                <w:szCs w:val="24"/>
                <w:lang w:val="en-CA"/>
              </w:rPr>
              <w:t xml:space="preserve"> making targeted decisions to keep communities building and working.</w:t>
            </w:r>
          </w:p>
          <w:p w:rsidR="53679D51" w:rsidP="1B824781" w:rsidRDefault="53679D51" w14:paraId="570623A5" w14:textId="42CAD881">
            <w:pPr>
              <w:ind w:left="0"/>
              <w:rPr>
                <w:rFonts w:ascii="Aptos" w:hAnsi="Aptos" w:eastAsia="Aptos" w:cs="Aptos"/>
                <w:b w:val="0"/>
                <w:bCs w:val="0"/>
                <w:i w:val="0"/>
                <w:iCs w:val="0"/>
                <w:color w:val="000000" w:themeColor="text1" w:themeTint="FF" w:themeShade="FF"/>
                <w:sz w:val="24"/>
                <w:szCs w:val="24"/>
                <w:lang w:val="en-US"/>
              </w:rPr>
            </w:pPr>
            <w:r>
              <w:br/>
            </w:r>
          </w:p>
        </w:tc>
      </w:tr>
    </w:tbl>
    <w:p w:rsidR="4C93D3A2" w:rsidP="53679D51" w:rsidRDefault="00AF2888" w14:paraId="14DADC46" w14:textId="56ECC5B5">
      <w:pPr>
        <w:bidi w:val="0"/>
        <w:rPr>
          <w:rFonts w:ascii="Aptos" w:hAnsi="Aptos" w:eastAsia="Aptos" w:cs="Aptos"/>
          <w:b w:val="0"/>
          <w:bCs w:val="0"/>
          <w:i w:val="0"/>
          <w:iCs w:val="0"/>
          <w:caps w:val="0"/>
          <w:smallCaps w:val="0"/>
          <w:noProof w:val="0"/>
          <w:color w:val="000000" w:themeColor="text1"/>
          <w:sz w:val="24"/>
          <w:szCs w:val="24"/>
          <w:lang w:val="en-US"/>
        </w:rPr>
      </w:pPr>
    </w:p>
    <w:p w:rsidR="4C93D3A2" w:rsidP="53679D51" w:rsidRDefault="00AF2888" w14:paraId="1ED49EFD" w14:textId="495ED4F2">
      <w:pPr>
        <w:bidi w:val="0"/>
        <w:rPr>
          <w:rFonts w:ascii="Aptos" w:hAnsi="Aptos" w:eastAsia="Aptos" w:cs="Aptos"/>
          <w:b w:val="0"/>
          <w:bCs w:val="0"/>
          <w:i w:val="0"/>
          <w:iCs w:val="0"/>
          <w:caps w:val="0"/>
          <w:smallCaps w:val="0"/>
          <w:noProof w:val="0"/>
          <w:color w:val="000000" w:themeColor="text1"/>
          <w:sz w:val="24"/>
          <w:szCs w:val="24"/>
          <w:lang w:val="en-US"/>
        </w:rPr>
      </w:pPr>
    </w:p>
    <w:p w:rsidR="4C93D3A2" w:rsidP="53679D51" w:rsidRDefault="00AF2888" w14:paraId="46AE39BB" w14:textId="55364E2C">
      <w:pPr>
        <w:bidi w:val="0"/>
        <w:rPr>
          <w:rFonts w:ascii="Aptos" w:hAnsi="Aptos" w:eastAsia="Aptos" w:cs="Aptos"/>
          <w:b w:val="0"/>
          <w:bCs w:val="0"/>
          <w:i w:val="0"/>
          <w:iCs w:val="0"/>
          <w:caps w:val="0"/>
          <w:smallCaps w:val="0"/>
          <w:noProof w:val="0"/>
          <w:color w:val="000000" w:themeColor="text1"/>
          <w:sz w:val="24"/>
          <w:szCs w:val="24"/>
          <w:lang w:val="en-US"/>
        </w:rPr>
      </w:pPr>
    </w:p>
    <w:p w:rsidR="4C93D3A2" w:rsidP="53679D51" w:rsidRDefault="00AF2888" w14:paraId="43DF9BDB" w14:textId="11399906">
      <w:pPr>
        <w:pStyle w:val="Normal"/>
        <w:rPr>
          <w:rFonts w:ascii="Aptos" w:hAnsi="Aptos" w:eastAsia="Aptos" w:cs="Aptos"/>
          <w:color w:val="000000" w:themeColor="text1"/>
        </w:rPr>
      </w:pPr>
    </w:p>
    <w:sectPr w:rsidR="4C93D3A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1abca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f4481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99bf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a5e4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ed31e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822f97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91183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10305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6911ee9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7">
    <w:nsid w:val="71c85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57cd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ae0d19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4315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ceec4b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7d88d8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870bd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0CB61A"/>
    <w:multiLevelType w:val="hybridMultilevel"/>
    <w:tmpl w:val="D86EB4D0"/>
    <w:lvl w:ilvl="0" w:tplc="38E6299E">
      <w:start w:val="1"/>
      <w:numFmt w:val="bullet"/>
      <w:lvlText w:val=""/>
      <w:lvlJc w:val="left"/>
      <w:pPr>
        <w:ind w:left="720" w:hanging="360"/>
      </w:pPr>
      <w:rPr>
        <w:rFonts w:hint="default" w:ascii="Symbol" w:hAnsi="Symbol"/>
      </w:rPr>
    </w:lvl>
    <w:lvl w:ilvl="1" w:tplc="F8489754">
      <w:start w:val="1"/>
      <w:numFmt w:val="bullet"/>
      <w:lvlText w:val="o"/>
      <w:lvlJc w:val="left"/>
      <w:pPr>
        <w:ind w:left="1440" w:hanging="360"/>
      </w:pPr>
      <w:rPr>
        <w:rFonts w:hint="default" w:ascii="Courier New" w:hAnsi="Courier New"/>
      </w:rPr>
    </w:lvl>
    <w:lvl w:ilvl="2" w:tplc="1FD44EFA">
      <w:start w:val="1"/>
      <w:numFmt w:val="bullet"/>
      <w:lvlText w:val=""/>
      <w:lvlJc w:val="left"/>
      <w:pPr>
        <w:ind w:left="2160" w:hanging="360"/>
      </w:pPr>
      <w:rPr>
        <w:rFonts w:hint="default" w:ascii="Wingdings" w:hAnsi="Wingdings"/>
      </w:rPr>
    </w:lvl>
    <w:lvl w:ilvl="3" w:tplc="56D20B46">
      <w:start w:val="1"/>
      <w:numFmt w:val="bullet"/>
      <w:lvlText w:val=""/>
      <w:lvlJc w:val="left"/>
      <w:pPr>
        <w:ind w:left="2880" w:hanging="360"/>
      </w:pPr>
      <w:rPr>
        <w:rFonts w:hint="default" w:ascii="Symbol" w:hAnsi="Symbol"/>
      </w:rPr>
    </w:lvl>
    <w:lvl w:ilvl="4" w:tplc="FBBE3C98">
      <w:start w:val="1"/>
      <w:numFmt w:val="bullet"/>
      <w:lvlText w:val="o"/>
      <w:lvlJc w:val="left"/>
      <w:pPr>
        <w:ind w:left="3600" w:hanging="360"/>
      </w:pPr>
      <w:rPr>
        <w:rFonts w:hint="default" w:ascii="Courier New" w:hAnsi="Courier New"/>
      </w:rPr>
    </w:lvl>
    <w:lvl w:ilvl="5" w:tplc="EABCB12C">
      <w:start w:val="1"/>
      <w:numFmt w:val="bullet"/>
      <w:lvlText w:val=""/>
      <w:lvlJc w:val="left"/>
      <w:pPr>
        <w:ind w:left="4320" w:hanging="360"/>
      </w:pPr>
      <w:rPr>
        <w:rFonts w:hint="default" w:ascii="Wingdings" w:hAnsi="Wingdings"/>
      </w:rPr>
    </w:lvl>
    <w:lvl w:ilvl="6" w:tplc="58C019CE">
      <w:start w:val="1"/>
      <w:numFmt w:val="bullet"/>
      <w:lvlText w:val=""/>
      <w:lvlJc w:val="left"/>
      <w:pPr>
        <w:ind w:left="5040" w:hanging="360"/>
      </w:pPr>
      <w:rPr>
        <w:rFonts w:hint="default" w:ascii="Symbol" w:hAnsi="Symbol"/>
      </w:rPr>
    </w:lvl>
    <w:lvl w:ilvl="7" w:tplc="3B6E5776">
      <w:start w:val="1"/>
      <w:numFmt w:val="bullet"/>
      <w:lvlText w:val="o"/>
      <w:lvlJc w:val="left"/>
      <w:pPr>
        <w:ind w:left="5760" w:hanging="360"/>
      </w:pPr>
      <w:rPr>
        <w:rFonts w:hint="default" w:ascii="Courier New" w:hAnsi="Courier New"/>
      </w:rPr>
    </w:lvl>
    <w:lvl w:ilvl="8" w:tplc="9D8C8426">
      <w:start w:val="1"/>
      <w:numFmt w:val="bullet"/>
      <w:lvlText w:val=""/>
      <w:lvlJc w:val="left"/>
      <w:pPr>
        <w:ind w:left="6480" w:hanging="360"/>
      </w:pPr>
      <w:rPr>
        <w:rFonts w:hint="default" w:ascii="Wingdings" w:hAnsi="Wingdings"/>
      </w:rPr>
    </w:lvl>
  </w:abstractNum>
  <w:abstractNum w:abstractNumId="1" w15:restartNumberingAfterBreak="0">
    <w:nsid w:val="0D6E58E9"/>
    <w:multiLevelType w:val="hybridMultilevel"/>
    <w:tmpl w:val="8EA83980"/>
    <w:lvl w:ilvl="0" w:tplc="39001F5A">
      <w:start w:val="1"/>
      <w:numFmt w:val="bullet"/>
      <w:lvlText w:val=""/>
      <w:lvlJc w:val="left"/>
      <w:pPr>
        <w:ind w:left="720" w:hanging="360"/>
      </w:pPr>
      <w:rPr>
        <w:rFonts w:hint="default" w:ascii="Symbol" w:hAnsi="Symbol"/>
      </w:rPr>
    </w:lvl>
    <w:lvl w:ilvl="1" w:tplc="1F04241E">
      <w:start w:val="1"/>
      <w:numFmt w:val="bullet"/>
      <w:lvlText w:val="o"/>
      <w:lvlJc w:val="left"/>
      <w:pPr>
        <w:ind w:left="1440" w:hanging="360"/>
      </w:pPr>
      <w:rPr>
        <w:rFonts w:hint="default" w:ascii="Courier New" w:hAnsi="Courier New"/>
      </w:rPr>
    </w:lvl>
    <w:lvl w:ilvl="2" w:tplc="EEB2CA18">
      <w:start w:val="1"/>
      <w:numFmt w:val="bullet"/>
      <w:lvlText w:val=""/>
      <w:lvlJc w:val="left"/>
      <w:pPr>
        <w:ind w:left="2160" w:hanging="360"/>
      </w:pPr>
      <w:rPr>
        <w:rFonts w:hint="default" w:ascii="Wingdings" w:hAnsi="Wingdings"/>
      </w:rPr>
    </w:lvl>
    <w:lvl w:ilvl="3" w:tplc="A4BC53CC">
      <w:start w:val="1"/>
      <w:numFmt w:val="bullet"/>
      <w:lvlText w:val=""/>
      <w:lvlJc w:val="left"/>
      <w:pPr>
        <w:ind w:left="2880" w:hanging="360"/>
      </w:pPr>
      <w:rPr>
        <w:rFonts w:hint="default" w:ascii="Symbol" w:hAnsi="Symbol"/>
      </w:rPr>
    </w:lvl>
    <w:lvl w:ilvl="4" w:tplc="35BCC058">
      <w:start w:val="1"/>
      <w:numFmt w:val="bullet"/>
      <w:lvlText w:val="o"/>
      <w:lvlJc w:val="left"/>
      <w:pPr>
        <w:ind w:left="3600" w:hanging="360"/>
      </w:pPr>
      <w:rPr>
        <w:rFonts w:hint="default" w:ascii="Courier New" w:hAnsi="Courier New"/>
      </w:rPr>
    </w:lvl>
    <w:lvl w:ilvl="5" w:tplc="7E701FE0">
      <w:start w:val="1"/>
      <w:numFmt w:val="bullet"/>
      <w:lvlText w:val=""/>
      <w:lvlJc w:val="left"/>
      <w:pPr>
        <w:ind w:left="4320" w:hanging="360"/>
      </w:pPr>
      <w:rPr>
        <w:rFonts w:hint="default" w:ascii="Wingdings" w:hAnsi="Wingdings"/>
      </w:rPr>
    </w:lvl>
    <w:lvl w:ilvl="6" w:tplc="23DAD4B6">
      <w:start w:val="1"/>
      <w:numFmt w:val="bullet"/>
      <w:lvlText w:val=""/>
      <w:lvlJc w:val="left"/>
      <w:pPr>
        <w:ind w:left="5040" w:hanging="360"/>
      </w:pPr>
      <w:rPr>
        <w:rFonts w:hint="default" w:ascii="Symbol" w:hAnsi="Symbol"/>
      </w:rPr>
    </w:lvl>
    <w:lvl w:ilvl="7" w:tplc="F10E6866">
      <w:start w:val="1"/>
      <w:numFmt w:val="bullet"/>
      <w:lvlText w:val="o"/>
      <w:lvlJc w:val="left"/>
      <w:pPr>
        <w:ind w:left="5760" w:hanging="360"/>
      </w:pPr>
      <w:rPr>
        <w:rFonts w:hint="default" w:ascii="Courier New" w:hAnsi="Courier New"/>
      </w:rPr>
    </w:lvl>
    <w:lvl w:ilvl="8" w:tplc="8CD68262">
      <w:start w:val="1"/>
      <w:numFmt w:val="bullet"/>
      <w:lvlText w:val=""/>
      <w:lvlJc w:val="left"/>
      <w:pPr>
        <w:ind w:left="6480" w:hanging="360"/>
      </w:pPr>
      <w:rPr>
        <w:rFonts w:hint="default" w:ascii="Wingdings" w:hAnsi="Wingdings"/>
      </w:rPr>
    </w:lvl>
  </w:abstractNum>
  <w:abstractNum w:abstractNumId="2" w15:restartNumberingAfterBreak="0">
    <w:nsid w:val="22E4FBD2"/>
    <w:multiLevelType w:val="hybridMultilevel"/>
    <w:tmpl w:val="47D29E32"/>
    <w:lvl w:ilvl="0" w:tplc="691E0434">
      <w:start w:val="1"/>
      <w:numFmt w:val="bullet"/>
      <w:lvlText w:val=""/>
      <w:lvlJc w:val="left"/>
      <w:pPr>
        <w:ind w:left="720" w:hanging="360"/>
      </w:pPr>
      <w:rPr>
        <w:rFonts w:hint="default" w:ascii="Symbol" w:hAnsi="Symbol"/>
      </w:rPr>
    </w:lvl>
    <w:lvl w:ilvl="1" w:tplc="83C6CBC6">
      <w:start w:val="1"/>
      <w:numFmt w:val="bullet"/>
      <w:lvlText w:val="o"/>
      <w:lvlJc w:val="left"/>
      <w:pPr>
        <w:ind w:left="1440" w:hanging="360"/>
      </w:pPr>
      <w:rPr>
        <w:rFonts w:hint="default" w:ascii="Courier New" w:hAnsi="Courier New"/>
      </w:rPr>
    </w:lvl>
    <w:lvl w:ilvl="2" w:tplc="E77ADAB2">
      <w:start w:val="1"/>
      <w:numFmt w:val="bullet"/>
      <w:lvlText w:val=""/>
      <w:lvlJc w:val="left"/>
      <w:pPr>
        <w:ind w:left="2160" w:hanging="360"/>
      </w:pPr>
      <w:rPr>
        <w:rFonts w:hint="default" w:ascii="Wingdings" w:hAnsi="Wingdings"/>
      </w:rPr>
    </w:lvl>
    <w:lvl w:ilvl="3" w:tplc="59081408">
      <w:start w:val="1"/>
      <w:numFmt w:val="bullet"/>
      <w:lvlText w:val=""/>
      <w:lvlJc w:val="left"/>
      <w:pPr>
        <w:ind w:left="2880" w:hanging="360"/>
      </w:pPr>
      <w:rPr>
        <w:rFonts w:hint="default" w:ascii="Symbol" w:hAnsi="Symbol"/>
      </w:rPr>
    </w:lvl>
    <w:lvl w:ilvl="4" w:tplc="E13C776A">
      <w:start w:val="1"/>
      <w:numFmt w:val="bullet"/>
      <w:lvlText w:val="o"/>
      <w:lvlJc w:val="left"/>
      <w:pPr>
        <w:ind w:left="3600" w:hanging="360"/>
      </w:pPr>
      <w:rPr>
        <w:rFonts w:hint="default" w:ascii="Courier New" w:hAnsi="Courier New"/>
      </w:rPr>
    </w:lvl>
    <w:lvl w:ilvl="5" w:tplc="AE5EEC6C">
      <w:start w:val="1"/>
      <w:numFmt w:val="bullet"/>
      <w:lvlText w:val=""/>
      <w:lvlJc w:val="left"/>
      <w:pPr>
        <w:ind w:left="4320" w:hanging="360"/>
      </w:pPr>
      <w:rPr>
        <w:rFonts w:hint="default" w:ascii="Wingdings" w:hAnsi="Wingdings"/>
      </w:rPr>
    </w:lvl>
    <w:lvl w:ilvl="6" w:tplc="AE3E19B8">
      <w:start w:val="1"/>
      <w:numFmt w:val="bullet"/>
      <w:lvlText w:val=""/>
      <w:lvlJc w:val="left"/>
      <w:pPr>
        <w:ind w:left="5040" w:hanging="360"/>
      </w:pPr>
      <w:rPr>
        <w:rFonts w:hint="default" w:ascii="Symbol" w:hAnsi="Symbol"/>
      </w:rPr>
    </w:lvl>
    <w:lvl w:ilvl="7" w:tplc="0AA01224">
      <w:start w:val="1"/>
      <w:numFmt w:val="bullet"/>
      <w:lvlText w:val="o"/>
      <w:lvlJc w:val="left"/>
      <w:pPr>
        <w:ind w:left="5760" w:hanging="360"/>
      </w:pPr>
      <w:rPr>
        <w:rFonts w:hint="default" w:ascii="Courier New" w:hAnsi="Courier New"/>
      </w:rPr>
    </w:lvl>
    <w:lvl w:ilvl="8" w:tplc="51E406A6">
      <w:start w:val="1"/>
      <w:numFmt w:val="bullet"/>
      <w:lvlText w:val=""/>
      <w:lvlJc w:val="left"/>
      <w:pPr>
        <w:ind w:left="6480" w:hanging="360"/>
      </w:pPr>
      <w:rPr>
        <w:rFonts w:hint="default" w:ascii="Wingdings" w:hAnsi="Wingdings"/>
      </w:rPr>
    </w:lvl>
  </w:abstractNum>
  <w:abstractNum w:abstractNumId="3" w15:restartNumberingAfterBreak="0">
    <w:nsid w:val="26A2F350"/>
    <w:multiLevelType w:val="hybridMultilevel"/>
    <w:tmpl w:val="81C25034"/>
    <w:lvl w:ilvl="0" w:tplc="3FAE5522">
      <w:start w:val="1"/>
      <w:numFmt w:val="bullet"/>
      <w:lvlText w:val=""/>
      <w:lvlJc w:val="left"/>
      <w:pPr>
        <w:ind w:left="720" w:hanging="360"/>
      </w:pPr>
      <w:rPr>
        <w:rFonts w:hint="default" w:ascii="Symbol" w:hAnsi="Symbol"/>
      </w:rPr>
    </w:lvl>
    <w:lvl w:ilvl="1" w:tplc="6AA481D4">
      <w:start w:val="1"/>
      <w:numFmt w:val="bullet"/>
      <w:lvlText w:val="o"/>
      <w:lvlJc w:val="left"/>
      <w:pPr>
        <w:ind w:left="1440" w:hanging="360"/>
      </w:pPr>
      <w:rPr>
        <w:rFonts w:hint="default" w:ascii="Courier New" w:hAnsi="Courier New"/>
      </w:rPr>
    </w:lvl>
    <w:lvl w:ilvl="2" w:tplc="08642632">
      <w:start w:val="1"/>
      <w:numFmt w:val="bullet"/>
      <w:lvlText w:val=""/>
      <w:lvlJc w:val="left"/>
      <w:pPr>
        <w:ind w:left="2160" w:hanging="360"/>
      </w:pPr>
      <w:rPr>
        <w:rFonts w:hint="default" w:ascii="Wingdings" w:hAnsi="Wingdings"/>
      </w:rPr>
    </w:lvl>
    <w:lvl w:ilvl="3" w:tplc="AC4EDABC">
      <w:start w:val="1"/>
      <w:numFmt w:val="bullet"/>
      <w:lvlText w:val=""/>
      <w:lvlJc w:val="left"/>
      <w:pPr>
        <w:ind w:left="2880" w:hanging="360"/>
      </w:pPr>
      <w:rPr>
        <w:rFonts w:hint="default" w:ascii="Symbol" w:hAnsi="Symbol"/>
      </w:rPr>
    </w:lvl>
    <w:lvl w:ilvl="4" w:tplc="F084ADC2">
      <w:start w:val="1"/>
      <w:numFmt w:val="bullet"/>
      <w:lvlText w:val="o"/>
      <w:lvlJc w:val="left"/>
      <w:pPr>
        <w:ind w:left="3600" w:hanging="360"/>
      </w:pPr>
      <w:rPr>
        <w:rFonts w:hint="default" w:ascii="Courier New" w:hAnsi="Courier New"/>
      </w:rPr>
    </w:lvl>
    <w:lvl w:ilvl="5" w:tplc="7A20B3C0">
      <w:start w:val="1"/>
      <w:numFmt w:val="bullet"/>
      <w:lvlText w:val=""/>
      <w:lvlJc w:val="left"/>
      <w:pPr>
        <w:ind w:left="4320" w:hanging="360"/>
      </w:pPr>
      <w:rPr>
        <w:rFonts w:hint="default" w:ascii="Wingdings" w:hAnsi="Wingdings"/>
      </w:rPr>
    </w:lvl>
    <w:lvl w:ilvl="6" w:tplc="646ABFD0">
      <w:start w:val="1"/>
      <w:numFmt w:val="bullet"/>
      <w:lvlText w:val=""/>
      <w:lvlJc w:val="left"/>
      <w:pPr>
        <w:ind w:left="5040" w:hanging="360"/>
      </w:pPr>
      <w:rPr>
        <w:rFonts w:hint="default" w:ascii="Symbol" w:hAnsi="Symbol"/>
      </w:rPr>
    </w:lvl>
    <w:lvl w:ilvl="7" w:tplc="38A0C3FE">
      <w:start w:val="1"/>
      <w:numFmt w:val="bullet"/>
      <w:lvlText w:val="o"/>
      <w:lvlJc w:val="left"/>
      <w:pPr>
        <w:ind w:left="5760" w:hanging="360"/>
      </w:pPr>
      <w:rPr>
        <w:rFonts w:hint="default" w:ascii="Courier New" w:hAnsi="Courier New"/>
      </w:rPr>
    </w:lvl>
    <w:lvl w:ilvl="8" w:tplc="6F720084">
      <w:start w:val="1"/>
      <w:numFmt w:val="bullet"/>
      <w:lvlText w:val=""/>
      <w:lvlJc w:val="left"/>
      <w:pPr>
        <w:ind w:left="6480" w:hanging="360"/>
      </w:pPr>
      <w:rPr>
        <w:rFonts w:hint="default" w:ascii="Wingdings" w:hAnsi="Wingdings"/>
      </w:rPr>
    </w:lvl>
  </w:abstractNum>
  <w:abstractNum w:abstractNumId="4" w15:restartNumberingAfterBreak="0">
    <w:nsid w:val="2F8C3017"/>
    <w:multiLevelType w:val="hybridMultilevel"/>
    <w:tmpl w:val="C69E3F16"/>
    <w:lvl w:ilvl="0" w:tplc="940E749E">
      <w:start w:val="1"/>
      <w:numFmt w:val="bullet"/>
      <w:lvlText w:val=""/>
      <w:lvlJc w:val="left"/>
      <w:pPr>
        <w:ind w:left="720" w:hanging="360"/>
      </w:pPr>
      <w:rPr>
        <w:rFonts w:hint="default" w:ascii="Symbol" w:hAnsi="Symbol"/>
      </w:rPr>
    </w:lvl>
    <w:lvl w:ilvl="1" w:tplc="6E289740">
      <w:start w:val="1"/>
      <w:numFmt w:val="bullet"/>
      <w:lvlText w:val="o"/>
      <w:lvlJc w:val="left"/>
      <w:pPr>
        <w:ind w:left="1440" w:hanging="360"/>
      </w:pPr>
      <w:rPr>
        <w:rFonts w:hint="default" w:ascii="Courier New" w:hAnsi="Courier New"/>
      </w:rPr>
    </w:lvl>
    <w:lvl w:ilvl="2" w:tplc="05A2879A">
      <w:start w:val="1"/>
      <w:numFmt w:val="bullet"/>
      <w:lvlText w:val=""/>
      <w:lvlJc w:val="left"/>
      <w:pPr>
        <w:ind w:left="2160" w:hanging="360"/>
      </w:pPr>
      <w:rPr>
        <w:rFonts w:hint="default" w:ascii="Wingdings" w:hAnsi="Wingdings"/>
      </w:rPr>
    </w:lvl>
    <w:lvl w:ilvl="3" w:tplc="B94E540E">
      <w:start w:val="1"/>
      <w:numFmt w:val="bullet"/>
      <w:lvlText w:val=""/>
      <w:lvlJc w:val="left"/>
      <w:pPr>
        <w:ind w:left="2880" w:hanging="360"/>
      </w:pPr>
      <w:rPr>
        <w:rFonts w:hint="default" w:ascii="Symbol" w:hAnsi="Symbol"/>
      </w:rPr>
    </w:lvl>
    <w:lvl w:ilvl="4" w:tplc="14DEF626">
      <w:start w:val="1"/>
      <w:numFmt w:val="bullet"/>
      <w:lvlText w:val="o"/>
      <w:lvlJc w:val="left"/>
      <w:pPr>
        <w:ind w:left="3600" w:hanging="360"/>
      </w:pPr>
      <w:rPr>
        <w:rFonts w:hint="default" w:ascii="Courier New" w:hAnsi="Courier New"/>
      </w:rPr>
    </w:lvl>
    <w:lvl w:ilvl="5" w:tplc="D9807D7A">
      <w:start w:val="1"/>
      <w:numFmt w:val="bullet"/>
      <w:lvlText w:val=""/>
      <w:lvlJc w:val="left"/>
      <w:pPr>
        <w:ind w:left="4320" w:hanging="360"/>
      </w:pPr>
      <w:rPr>
        <w:rFonts w:hint="default" w:ascii="Wingdings" w:hAnsi="Wingdings"/>
      </w:rPr>
    </w:lvl>
    <w:lvl w:ilvl="6" w:tplc="4DA8B1BE">
      <w:start w:val="1"/>
      <w:numFmt w:val="bullet"/>
      <w:lvlText w:val=""/>
      <w:lvlJc w:val="left"/>
      <w:pPr>
        <w:ind w:left="5040" w:hanging="360"/>
      </w:pPr>
      <w:rPr>
        <w:rFonts w:hint="default" w:ascii="Symbol" w:hAnsi="Symbol"/>
      </w:rPr>
    </w:lvl>
    <w:lvl w:ilvl="7" w:tplc="4D9E120A">
      <w:start w:val="1"/>
      <w:numFmt w:val="bullet"/>
      <w:lvlText w:val="o"/>
      <w:lvlJc w:val="left"/>
      <w:pPr>
        <w:ind w:left="5760" w:hanging="360"/>
      </w:pPr>
      <w:rPr>
        <w:rFonts w:hint="default" w:ascii="Courier New" w:hAnsi="Courier New"/>
      </w:rPr>
    </w:lvl>
    <w:lvl w:ilvl="8" w:tplc="906269B0">
      <w:start w:val="1"/>
      <w:numFmt w:val="bullet"/>
      <w:lvlText w:val=""/>
      <w:lvlJc w:val="left"/>
      <w:pPr>
        <w:ind w:left="6480" w:hanging="360"/>
      </w:pPr>
      <w:rPr>
        <w:rFonts w:hint="default" w:ascii="Wingdings" w:hAnsi="Wingdings"/>
      </w:rPr>
    </w:lvl>
  </w:abstractNum>
  <w:abstractNum w:abstractNumId="5" w15:restartNumberingAfterBreak="0">
    <w:nsid w:val="31C4D6C5"/>
    <w:multiLevelType w:val="hybridMultilevel"/>
    <w:tmpl w:val="FFFFFFFF"/>
    <w:lvl w:ilvl="0" w:tplc="250A6858">
      <w:start w:val="1"/>
      <w:numFmt w:val="bullet"/>
      <w:lvlText w:val=""/>
      <w:lvlJc w:val="left"/>
      <w:pPr>
        <w:ind w:left="720" w:hanging="360"/>
      </w:pPr>
      <w:rPr>
        <w:rFonts w:hint="default" w:ascii="Symbol" w:hAnsi="Symbol"/>
      </w:rPr>
    </w:lvl>
    <w:lvl w:ilvl="1" w:tplc="846820B2">
      <w:start w:val="1"/>
      <w:numFmt w:val="bullet"/>
      <w:lvlText w:val="o"/>
      <w:lvlJc w:val="left"/>
      <w:pPr>
        <w:ind w:left="1440" w:hanging="360"/>
      </w:pPr>
      <w:rPr>
        <w:rFonts w:hint="default" w:ascii="Courier New" w:hAnsi="Courier New"/>
      </w:rPr>
    </w:lvl>
    <w:lvl w:ilvl="2" w:tplc="AFB2DAE2">
      <w:start w:val="1"/>
      <w:numFmt w:val="bullet"/>
      <w:lvlText w:val=""/>
      <w:lvlJc w:val="left"/>
      <w:pPr>
        <w:ind w:left="2160" w:hanging="360"/>
      </w:pPr>
      <w:rPr>
        <w:rFonts w:hint="default" w:ascii="Wingdings" w:hAnsi="Wingdings"/>
      </w:rPr>
    </w:lvl>
    <w:lvl w:ilvl="3" w:tplc="93FE1188">
      <w:start w:val="1"/>
      <w:numFmt w:val="bullet"/>
      <w:lvlText w:val=""/>
      <w:lvlJc w:val="left"/>
      <w:pPr>
        <w:ind w:left="2880" w:hanging="360"/>
      </w:pPr>
      <w:rPr>
        <w:rFonts w:hint="default" w:ascii="Symbol" w:hAnsi="Symbol"/>
      </w:rPr>
    </w:lvl>
    <w:lvl w:ilvl="4" w:tplc="D7AED15C">
      <w:start w:val="1"/>
      <w:numFmt w:val="bullet"/>
      <w:lvlText w:val="o"/>
      <w:lvlJc w:val="left"/>
      <w:pPr>
        <w:ind w:left="3600" w:hanging="360"/>
      </w:pPr>
      <w:rPr>
        <w:rFonts w:hint="default" w:ascii="Courier New" w:hAnsi="Courier New"/>
      </w:rPr>
    </w:lvl>
    <w:lvl w:ilvl="5" w:tplc="6E588270">
      <w:start w:val="1"/>
      <w:numFmt w:val="bullet"/>
      <w:lvlText w:val=""/>
      <w:lvlJc w:val="left"/>
      <w:pPr>
        <w:ind w:left="4320" w:hanging="360"/>
      </w:pPr>
      <w:rPr>
        <w:rFonts w:hint="default" w:ascii="Wingdings" w:hAnsi="Wingdings"/>
      </w:rPr>
    </w:lvl>
    <w:lvl w:ilvl="6" w:tplc="698C7E76">
      <w:start w:val="1"/>
      <w:numFmt w:val="bullet"/>
      <w:lvlText w:val=""/>
      <w:lvlJc w:val="left"/>
      <w:pPr>
        <w:ind w:left="5040" w:hanging="360"/>
      </w:pPr>
      <w:rPr>
        <w:rFonts w:hint="default" w:ascii="Symbol" w:hAnsi="Symbol"/>
      </w:rPr>
    </w:lvl>
    <w:lvl w:ilvl="7" w:tplc="0C022B2C">
      <w:start w:val="1"/>
      <w:numFmt w:val="bullet"/>
      <w:lvlText w:val="o"/>
      <w:lvlJc w:val="left"/>
      <w:pPr>
        <w:ind w:left="5760" w:hanging="360"/>
      </w:pPr>
      <w:rPr>
        <w:rFonts w:hint="default" w:ascii="Courier New" w:hAnsi="Courier New"/>
      </w:rPr>
    </w:lvl>
    <w:lvl w:ilvl="8" w:tplc="97DC5D5C">
      <w:start w:val="1"/>
      <w:numFmt w:val="bullet"/>
      <w:lvlText w:val=""/>
      <w:lvlJc w:val="left"/>
      <w:pPr>
        <w:ind w:left="6480" w:hanging="360"/>
      </w:pPr>
      <w:rPr>
        <w:rFonts w:hint="default" w:ascii="Wingdings" w:hAnsi="Wingdings"/>
      </w:rPr>
    </w:lvl>
  </w:abstractNum>
  <w:abstractNum w:abstractNumId="6" w15:restartNumberingAfterBreak="0">
    <w:nsid w:val="38DC088E"/>
    <w:multiLevelType w:val="hybridMultilevel"/>
    <w:tmpl w:val="BDEC9B8C"/>
    <w:lvl w:ilvl="0" w:tplc="C27C9B76">
      <w:start w:val="1"/>
      <w:numFmt w:val="bullet"/>
      <w:lvlText w:val=""/>
      <w:lvlJc w:val="left"/>
      <w:pPr>
        <w:ind w:left="720" w:hanging="360"/>
      </w:pPr>
      <w:rPr>
        <w:rFonts w:hint="default" w:ascii="Symbol" w:hAnsi="Symbol"/>
      </w:rPr>
    </w:lvl>
    <w:lvl w:ilvl="1" w:tplc="695EA074">
      <w:start w:val="1"/>
      <w:numFmt w:val="bullet"/>
      <w:lvlText w:val="o"/>
      <w:lvlJc w:val="left"/>
      <w:pPr>
        <w:ind w:left="1440" w:hanging="360"/>
      </w:pPr>
      <w:rPr>
        <w:rFonts w:hint="default" w:ascii="Courier New" w:hAnsi="Courier New"/>
      </w:rPr>
    </w:lvl>
    <w:lvl w:ilvl="2" w:tplc="04CE9680">
      <w:start w:val="1"/>
      <w:numFmt w:val="bullet"/>
      <w:lvlText w:val=""/>
      <w:lvlJc w:val="left"/>
      <w:pPr>
        <w:ind w:left="2160" w:hanging="360"/>
      </w:pPr>
      <w:rPr>
        <w:rFonts w:hint="default" w:ascii="Wingdings" w:hAnsi="Wingdings"/>
      </w:rPr>
    </w:lvl>
    <w:lvl w:ilvl="3" w:tplc="29D8878E">
      <w:start w:val="1"/>
      <w:numFmt w:val="bullet"/>
      <w:lvlText w:val=""/>
      <w:lvlJc w:val="left"/>
      <w:pPr>
        <w:ind w:left="2880" w:hanging="360"/>
      </w:pPr>
      <w:rPr>
        <w:rFonts w:hint="default" w:ascii="Symbol" w:hAnsi="Symbol"/>
      </w:rPr>
    </w:lvl>
    <w:lvl w:ilvl="4" w:tplc="E1D067A4">
      <w:start w:val="1"/>
      <w:numFmt w:val="bullet"/>
      <w:lvlText w:val="o"/>
      <w:lvlJc w:val="left"/>
      <w:pPr>
        <w:ind w:left="3600" w:hanging="360"/>
      </w:pPr>
      <w:rPr>
        <w:rFonts w:hint="default" w:ascii="Courier New" w:hAnsi="Courier New"/>
      </w:rPr>
    </w:lvl>
    <w:lvl w:ilvl="5" w:tplc="7352AB1C">
      <w:start w:val="1"/>
      <w:numFmt w:val="bullet"/>
      <w:lvlText w:val=""/>
      <w:lvlJc w:val="left"/>
      <w:pPr>
        <w:ind w:left="4320" w:hanging="360"/>
      </w:pPr>
      <w:rPr>
        <w:rFonts w:hint="default" w:ascii="Wingdings" w:hAnsi="Wingdings"/>
      </w:rPr>
    </w:lvl>
    <w:lvl w:ilvl="6" w:tplc="D9F639C6">
      <w:start w:val="1"/>
      <w:numFmt w:val="bullet"/>
      <w:lvlText w:val=""/>
      <w:lvlJc w:val="left"/>
      <w:pPr>
        <w:ind w:left="5040" w:hanging="360"/>
      </w:pPr>
      <w:rPr>
        <w:rFonts w:hint="default" w:ascii="Symbol" w:hAnsi="Symbol"/>
      </w:rPr>
    </w:lvl>
    <w:lvl w:ilvl="7" w:tplc="B1D6CAA8">
      <w:start w:val="1"/>
      <w:numFmt w:val="bullet"/>
      <w:lvlText w:val="o"/>
      <w:lvlJc w:val="left"/>
      <w:pPr>
        <w:ind w:left="5760" w:hanging="360"/>
      </w:pPr>
      <w:rPr>
        <w:rFonts w:hint="default" w:ascii="Courier New" w:hAnsi="Courier New"/>
      </w:rPr>
    </w:lvl>
    <w:lvl w:ilvl="8" w:tplc="4C54A548">
      <w:start w:val="1"/>
      <w:numFmt w:val="bullet"/>
      <w:lvlText w:val=""/>
      <w:lvlJc w:val="left"/>
      <w:pPr>
        <w:ind w:left="6480" w:hanging="360"/>
      </w:pPr>
      <w:rPr>
        <w:rFonts w:hint="default" w:ascii="Wingdings" w:hAnsi="Wingdings"/>
      </w:rPr>
    </w:lvl>
  </w:abstractNum>
  <w:abstractNum w:abstractNumId="7" w15:restartNumberingAfterBreak="0">
    <w:nsid w:val="3E203C54"/>
    <w:multiLevelType w:val="hybridMultilevel"/>
    <w:tmpl w:val="76D8C426"/>
    <w:lvl w:ilvl="0" w:tplc="6BFAD638">
      <w:start w:val="1"/>
      <w:numFmt w:val="decimal"/>
      <w:lvlText w:val="%1)"/>
      <w:lvlJc w:val="left"/>
      <w:pPr>
        <w:ind w:left="360" w:hanging="360"/>
      </w:pPr>
    </w:lvl>
    <w:lvl w:ilvl="1" w:tplc="98EC014E">
      <w:start w:val="1"/>
      <w:numFmt w:val="lowerLetter"/>
      <w:lvlText w:val="%2."/>
      <w:lvlJc w:val="left"/>
      <w:pPr>
        <w:ind w:left="1080" w:hanging="360"/>
      </w:pPr>
    </w:lvl>
    <w:lvl w:ilvl="2" w:tplc="4E9C44F6">
      <w:start w:val="1"/>
      <w:numFmt w:val="lowerRoman"/>
      <w:lvlText w:val="%3."/>
      <w:lvlJc w:val="right"/>
      <w:pPr>
        <w:ind w:left="1800" w:hanging="180"/>
      </w:pPr>
    </w:lvl>
    <w:lvl w:ilvl="3" w:tplc="F402B654">
      <w:start w:val="1"/>
      <w:numFmt w:val="decimal"/>
      <w:lvlText w:val="%4."/>
      <w:lvlJc w:val="left"/>
      <w:pPr>
        <w:ind w:left="2520" w:hanging="360"/>
      </w:pPr>
    </w:lvl>
    <w:lvl w:ilvl="4" w:tplc="6AF47EEA">
      <w:start w:val="1"/>
      <w:numFmt w:val="lowerLetter"/>
      <w:lvlText w:val="%5."/>
      <w:lvlJc w:val="left"/>
      <w:pPr>
        <w:ind w:left="3240" w:hanging="360"/>
      </w:pPr>
    </w:lvl>
    <w:lvl w:ilvl="5" w:tplc="7DD0FC9A">
      <w:start w:val="1"/>
      <w:numFmt w:val="lowerRoman"/>
      <w:lvlText w:val="%6."/>
      <w:lvlJc w:val="right"/>
      <w:pPr>
        <w:ind w:left="3960" w:hanging="180"/>
      </w:pPr>
    </w:lvl>
    <w:lvl w:ilvl="6" w:tplc="25243DC6">
      <w:start w:val="1"/>
      <w:numFmt w:val="decimal"/>
      <w:lvlText w:val="%7."/>
      <w:lvlJc w:val="left"/>
      <w:pPr>
        <w:ind w:left="4680" w:hanging="360"/>
      </w:pPr>
    </w:lvl>
    <w:lvl w:ilvl="7" w:tplc="595819A6">
      <w:start w:val="1"/>
      <w:numFmt w:val="lowerLetter"/>
      <w:lvlText w:val="%8."/>
      <w:lvlJc w:val="left"/>
      <w:pPr>
        <w:ind w:left="5400" w:hanging="360"/>
      </w:pPr>
    </w:lvl>
    <w:lvl w:ilvl="8" w:tplc="63A66956">
      <w:start w:val="1"/>
      <w:numFmt w:val="lowerRoman"/>
      <w:lvlText w:val="%9."/>
      <w:lvlJc w:val="right"/>
      <w:pPr>
        <w:ind w:left="6120" w:hanging="180"/>
      </w:pPr>
    </w:lvl>
  </w:abstractNum>
  <w:abstractNum w:abstractNumId="8" w15:restartNumberingAfterBreak="0">
    <w:nsid w:val="3E82317F"/>
    <w:multiLevelType w:val="hybridMultilevel"/>
    <w:tmpl w:val="48D468A8"/>
    <w:lvl w:ilvl="0" w:tplc="93EEA166">
      <w:start w:val="1"/>
      <w:numFmt w:val="decimal"/>
      <w:lvlText w:val="%1)"/>
      <w:lvlJc w:val="left"/>
      <w:pPr>
        <w:ind w:left="1020" w:hanging="360"/>
      </w:pPr>
    </w:lvl>
    <w:lvl w:ilvl="1" w:tplc="33106888">
      <w:start w:val="1"/>
      <w:numFmt w:val="decimal"/>
      <w:lvlText w:val="%2)"/>
      <w:lvlJc w:val="left"/>
      <w:pPr>
        <w:ind w:left="1020" w:hanging="360"/>
      </w:pPr>
    </w:lvl>
    <w:lvl w:ilvl="2" w:tplc="B5F02D86">
      <w:start w:val="1"/>
      <w:numFmt w:val="decimal"/>
      <w:lvlText w:val="%3)"/>
      <w:lvlJc w:val="left"/>
      <w:pPr>
        <w:ind w:left="1020" w:hanging="360"/>
      </w:pPr>
    </w:lvl>
    <w:lvl w:ilvl="3" w:tplc="D40A3244">
      <w:start w:val="1"/>
      <w:numFmt w:val="decimal"/>
      <w:lvlText w:val="%4)"/>
      <w:lvlJc w:val="left"/>
      <w:pPr>
        <w:ind w:left="1020" w:hanging="360"/>
      </w:pPr>
    </w:lvl>
    <w:lvl w:ilvl="4" w:tplc="A8125EA0">
      <w:start w:val="1"/>
      <w:numFmt w:val="decimal"/>
      <w:lvlText w:val="%5)"/>
      <w:lvlJc w:val="left"/>
      <w:pPr>
        <w:ind w:left="1020" w:hanging="360"/>
      </w:pPr>
    </w:lvl>
    <w:lvl w:ilvl="5" w:tplc="8FBA7C4C">
      <w:start w:val="1"/>
      <w:numFmt w:val="decimal"/>
      <w:lvlText w:val="%6)"/>
      <w:lvlJc w:val="left"/>
      <w:pPr>
        <w:ind w:left="1020" w:hanging="360"/>
      </w:pPr>
    </w:lvl>
    <w:lvl w:ilvl="6" w:tplc="F71EE6F8">
      <w:start w:val="1"/>
      <w:numFmt w:val="decimal"/>
      <w:lvlText w:val="%7)"/>
      <w:lvlJc w:val="left"/>
      <w:pPr>
        <w:ind w:left="1020" w:hanging="360"/>
      </w:pPr>
    </w:lvl>
    <w:lvl w:ilvl="7" w:tplc="49849E10">
      <w:start w:val="1"/>
      <w:numFmt w:val="decimal"/>
      <w:lvlText w:val="%8)"/>
      <w:lvlJc w:val="left"/>
      <w:pPr>
        <w:ind w:left="1020" w:hanging="360"/>
      </w:pPr>
    </w:lvl>
    <w:lvl w:ilvl="8" w:tplc="7C5EBF3A">
      <w:start w:val="1"/>
      <w:numFmt w:val="decimal"/>
      <w:lvlText w:val="%9)"/>
      <w:lvlJc w:val="left"/>
      <w:pPr>
        <w:ind w:left="1020" w:hanging="360"/>
      </w:pPr>
    </w:lvl>
  </w:abstractNum>
  <w:abstractNum w:abstractNumId="9" w15:restartNumberingAfterBreak="0">
    <w:nsid w:val="444442AB"/>
    <w:multiLevelType w:val="hybridMultilevel"/>
    <w:tmpl w:val="D704556A"/>
    <w:lvl w:ilvl="0" w:tplc="4AF871AE">
      <w:start w:val="1"/>
      <w:numFmt w:val="bullet"/>
      <w:lvlText w:val=""/>
      <w:lvlJc w:val="left"/>
      <w:pPr>
        <w:ind w:left="720" w:hanging="360"/>
      </w:pPr>
      <w:rPr>
        <w:rFonts w:hint="default" w:ascii="Symbol" w:hAnsi="Symbol"/>
      </w:rPr>
    </w:lvl>
    <w:lvl w:ilvl="1" w:tplc="7EECB7CA">
      <w:start w:val="1"/>
      <w:numFmt w:val="bullet"/>
      <w:lvlText w:val="o"/>
      <w:lvlJc w:val="left"/>
      <w:pPr>
        <w:ind w:left="1440" w:hanging="360"/>
      </w:pPr>
      <w:rPr>
        <w:rFonts w:hint="default" w:ascii="Courier New" w:hAnsi="Courier New"/>
      </w:rPr>
    </w:lvl>
    <w:lvl w:ilvl="2" w:tplc="452AD742">
      <w:start w:val="1"/>
      <w:numFmt w:val="bullet"/>
      <w:lvlText w:val=""/>
      <w:lvlJc w:val="left"/>
      <w:pPr>
        <w:ind w:left="2160" w:hanging="360"/>
      </w:pPr>
      <w:rPr>
        <w:rFonts w:hint="default" w:ascii="Wingdings" w:hAnsi="Wingdings"/>
      </w:rPr>
    </w:lvl>
    <w:lvl w:ilvl="3" w:tplc="AD10C08E">
      <w:start w:val="1"/>
      <w:numFmt w:val="bullet"/>
      <w:lvlText w:val=""/>
      <w:lvlJc w:val="left"/>
      <w:pPr>
        <w:ind w:left="2880" w:hanging="360"/>
      </w:pPr>
      <w:rPr>
        <w:rFonts w:hint="default" w:ascii="Symbol" w:hAnsi="Symbol"/>
      </w:rPr>
    </w:lvl>
    <w:lvl w:ilvl="4" w:tplc="7D025386">
      <w:start w:val="1"/>
      <w:numFmt w:val="bullet"/>
      <w:lvlText w:val="o"/>
      <w:lvlJc w:val="left"/>
      <w:pPr>
        <w:ind w:left="3600" w:hanging="360"/>
      </w:pPr>
      <w:rPr>
        <w:rFonts w:hint="default" w:ascii="Courier New" w:hAnsi="Courier New"/>
      </w:rPr>
    </w:lvl>
    <w:lvl w:ilvl="5" w:tplc="BBAADD60">
      <w:start w:val="1"/>
      <w:numFmt w:val="bullet"/>
      <w:lvlText w:val=""/>
      <w:lvlJc w:val="left"/>
      <w:pPr>
        <w:ind w:left="4320" w:hanging="360"/>
      </w:pPr>
      <w:rPr>
        <w:rFonts w:hint="default" w:ascii="Wingdings" w:hAnsi="Wingdings"/>
      </w:rPr>
    </w:lvl>
    <w:lvl w:ilvl="6" w:tplc="35E2A694">
      <w:start w:val="1"/>
      <w:numFmt w:val="bullet"/>
      <w:lvlText w:val=""/>
      <w:lvlJc w:val="left"/>
      <w:pPr>
        <w:ind w:left="5040" w:hanging="360"/>
      </w:pPr>
      <w:rPr>
        <w:rFonts w:hint="default" w:ascii="Symbol" w:hAnsi="Symbol"/>
      </w:rPr>
    </w:lvl>
    <w:lvl w:ilvl="7" w:tplc="FC167F52">
      <w:start w:val="1"/>
      <w:numFmt w:val="bullet"/>
      <w:lvlText w:val="o"/>
      <w:lvlJc w:val="left"/>
      <w:pPr>
        <w:ind w:left="5760" w:hanging="360"/>
      </w:pPr>
      <w:rPr>
        <w:rFonts w:hint="default" w:ascii="Courier New" w:hAnsi="Courier New"/>
      </w:rPr>
    </w:lvl>
    <w:lvl w:ilvl="8" w:tplc="01A6B704">
      <w:start w:val="1"/>
      <w:numFmt w:val="bullet"/>
      <w:lvlText w:val=""/>
      <w:lvlJc w:val="left"/>
      <w:pPr>
        <w:ind w:left="6480" w:hanging="360"/>
      </w:pPr>
      <w:rPr>
        <w:rFonts w:hint="default" w:ascii="Wingdings" w:hAnsi="Wingdings"/>
      </w:rPr>
    </w:lvl>
  </w:abstractNum>
  <w:abstractNum w:abstractNumId="10" w15:restartNumberingAfterBreak="0">
    <w:nsid w:val="47DEB27F"/>
    <w:multiLevelType w:val="hybridMultilevel"/>
    <w:tmpl w:val="6CF2FB92"/>
    <w:lvl w:ilvl="0" w:tplc="C0DA0FDA">
      <w:start w:val="1"/>
      <w:numFmt w:val="bullet"/>
      <w:lvlText w:val=""/>
      <w:lvlJc w:val="left"/>
      <w:pPr>
        <w:ind w:left="720" w:hanging="360"/>
      </w:pPr>
      <w:rPr>
        <w:rFonts w:hint="default" w:ascii="Symbol" w:hAnsi="Symbol"/>
      </w:rPr>
    </w:lvl>
    <w:lvl w:ilvl="1" w:tplc="612AE5C2">
      <w:start w:val="1"/>
      <w:numFmt w:val="bullet"/>
      <w:lvlText w:val="o"/>
      <w:lvlJc w:val="left"/>
      <w:pPr>
        <w:ind w:left="1440" w:hanging="360"/>
      </w:pPr>
      <w:rPr>
        <w:rFonts w:hint="default" w:ascii="Courier New" w:hAnsi="Courier New"/>
      </w:rPr>
    </w:lvl>
    <w:lvl w:ilvl="2" w:tplc="E3FE3256">
      <w:start w:val="1"/>
      <w:numFmt w:val="bullet"/>
      <w:lvlText w:val=""/>
      <w:lvlJc w:val="left"/>
      <w:pPr>
        <w:ind w:left="2160" w:hanging="360"/>
      </w:pPr>
      <w:rPr>
        <w:rFonts w:hint="default" w:ascii="Wingdings" w:hAnsi="Wingdings"/>
      </w:rPr>
    </w:lvl>
    <w:lvl w:ilvl="3" w:tplc="5C3E0D64">
      <w:start w:val="1"/>
      <w:numFmt w:val="bullet"/>
      <w:lvlText w:val=""/>
      <w:lvlJc w:val="left"/>
      <w:pPr>
        <w:ind w:left="2880" w:hanging="360"/>
      </w:pPr>
      <w:rPr>
        <w:rFonts w:hint="default" w:ascii="Symbol" w:hAnsi="Symbol"/>
      </w:rPr>
    </w:lvl>
    <w:lvl w:ilvl="4" w:tplc="2ED62F7C">
      <w:start w:val="1"/>
      <w:numFmt w:val="bullet"/>
      <w:lvlText w:val="o"/>
      <w:lvlJc w:val="left"/>
      <w:pPr>
        <w:ind w:left="3600" w:hanging="360"/>
      </w:pPr>
      <w:rPr>
        <w:rFonts w:hint="default" w:ascii="Courier New" w:hAnsi="Courier New"/>
      </w:rPr>
    </w:lvl>
    <w:lvl w:ilvl="5" w:tplc="33302FCA">
      <w:start w:val="1"/>
      <w:numFmt w:val="bullet"/>
      <w:lvlText w:val=""/>
      <w:lvlJc w:val="left"/>
      <w:pPr>
        <w:ind w:left="4320" w:hanging="360"/>
      </w:pPr>
      <w:rPr>
        <w:rFonts w:hint="default" w:ascii="Wingdings" w:hAnsi="Wingdings"/>
      </w:rPr>
    </w:lvl>
    <w:lvl w:ilvl="6" w:tplc="D6482694">
      <w:start w:val="1"/>
      <w:numFmt w:val="bullet"/>
      <w:lvlText w:val=""/>
      <w:lvlJc w:val="left"/>
      <w:pPr>
        <w:ind w:left="5040" w:hanging="360"/>
      </w:pPr>
      <w:rPr>
        <w:rFonts w:hint="default" w:ascii="Symbol" w:hAnsi="Symbol"/>
      </w:rPr>
    </w:lvl>
    <w:lvl w:ilvl="7" w:tplc="4E30DB18">
      <w:start w:val="1"/>
      <w:numFmt w:val="bullet"/>
      <w:lvlText w:val="o"/>
      <w:lvlJc w:val="left"/>
      <w:pPr>
        <w:ind w:left="5760" w:hanging="360"/>
      </w:pPr>
      <w:rPr>
        <w:rFonts w:hint="default" w:ascii="Courier New" w:hAnsi="Courier New"/>
      </w:rPr>
    </w:lvl>
    <w:lvl w:ilvl="8" w:tplc="A7D88342">
      <w:start w:val="1"/>
      <w:numFmt w:val="bullet"/>
      <w:lvlText w:val=""/>
      <w:lvlJc w:val="left"/>
      <w:pPr>
        <w:ind w:left="6480" w:hanging="360"/>
      </w:pPr>
      <w:rPr>
        <w:rFonts w:hint="default" w:ascii="Wingdings" w:hAnsi="Wingdings"/>
      </w:rPr>
    </w:lvl>
  </w:abstractNum>
  <w:abstractNum w:abstractNumId="11" w15:restartNumberingAfterBreak="0">
    <w:nsid w:val="4B1BEF78"/>
    <w:multiLevelType w:val="hybridMultilevel"/>
    <w:tmpl w:val="109EDF46"/>
    <w:lvl w:ilvl="0" w:tplc="FFFFFFFF">
      <w:start w:val="1"/>
      <w:numFmt w:val="decimal"/>
      <w:lvlText w:val="%1."/>
      <w:lvlJc w:val="left"/>
      <w:pPr>
        <w:ind w:left="644" w:hanging="360"/>
      </w:pPr>
    </w:lvl>
    <w:lvl w:ilvl="1" w:tplc="30E0506E">
      <w:start w:val="1"/>
      <w:numFmt w:val="lowerLetter"/>
      <w:lvlText w:val="%2."/>
      <w:lvlJc w:val="left"/>
      <w:pPr>
        <w:ind w:left="1440" w:hanging="360"/>
      </w:pPr>
    </w:lvl>
    <w:lvl w:ilvl="2" w:tplc="05805D3E">
      <w:start w:val="1"/>
      <w:numFmt w:val="lowerRoman"/>
      <w:lvlText w:val="%3."/>
      <w:lvlJc w:val="right"/>
      <w:pPr>
        <w:ind w:left="2160" w:hanging="180"/>
      </w:pPr>
    </w:lvl>
    <w:lvl w:ilvl="3" w:tplc="87569948">
      <w:start w:val="1"/>
      <w:numFmt w:val="decimal"/>
      <w:lvlText w:val="%4."/>
      <w:lvlJc w:val="left"/>
      <w:pPr>
        <w:ind w:left="2880" w:hanging="360"/>
      </w:pPr>
    </w:lvl>
    <w:lvl w:ilvl="4" w:tplc="E69461EA">
      <w:start w:val="1"/>
      <w:numFmt w:val="lowerLetter"/>
      <w:lvlText w:val="%5."/>
      <w:lvlJc w:val="left"/>
      <w:pPr>
        <w:ind w:left="3600" w:hanging="360"/>
      </w:pPr>
    </w:lvl>
    <w:lvl w:ilvl="5" w:tplc="BA585B4E">
      <w:start w:val="1"/>
      <w:numFmt w:val="lowerRoman"/>
      <w:lvlText w:val="%6."/>
      <w:lvlJc w:val="right"/>
      <w:pPr>
        <w:ind w:left="4320" w:hanging="180"/>
      </w:pPr>
    </w:lvl>
    <w:lvl w:ilvl="6" w:tplc="1D688E20">
      <w:start w:val="1"/>
      <w:numFmt w:val="decimal"/>
      <w:lvlText w:val="%7."/>
      <w:lvlJc w:val="left"/>
      <w:pPr>
        <w:ind w:left="5040" w:hanging="360"/>
      </w:pPr>
    </w:lvl>
    <w:lvl w:ilvl="7" w:tplc="DB7814CC">
      <w:start w:val="1"/>
      <w:numFmt w:val="lowerLetter"/>
      <w:lvlText w:val="%8."/>
      <w:lvlJc w:val="left"/>
      <w:pPr>
        <w:ind w:left="5760" w:hanging="360"/>
      </w:pPr>
    </w:lvl>
    <w:lvl w:ilvl="8" w:tplc="1514E5A8">
      <w:start w:val="1"/>
      <w:numFmt w:val="lowerRoman"/>
      <w:lvlText w:val="%9."/>
      <w:lvlJc w:val="right"/>
      <w:pPr>
        <w:ind w:left="6480" w:hanging="180"/>
      </w:pPr>
    </w:lvl>
  </w:abstractNum>
  <w:abstractNum w:abstractNumId="12" w15:restartNumberingAfterBreak="0">
    <w:nsid w:val="4C86F3C1"/>
    <w:multiLevelType w:val="hybridMultilevel"/>
    <w:tmpl w:val="AC4EDD2A"/>
    <w:lvl w:ilvl="0" w:tplc="115C5AF4">
      <w:start w:val="1"/>
      <w:numFmt w:val="bullet"/>
      <w:lvlText w:val=""/>
      <w:lvlJc w:val="left"/>
      <w:pPr>
        <w:ind w:left="720" w:hanging="360"/>
      </w:pPr>
      <w:rPr>
        <w:rFonts w:hint="default" w:ascii="Symbol" w:hAnsi="Symbol"/>
      </w:rPr>
    </w:lvl>
    <w:lvl w:ilvl="1" w:tplc="A69C30CA">
      <w:start w:val="1"/>
      <w:numFmt w:val="bullet"/>
      <w:lvlText w:val="o"/>
      <w:lvlJc w:val="left"/>
      <w:pPr>
        <w:ind w:left="1440" w:hanging="360"/>
      </w:pPr>
      <w:rPr>
        <w:rFonts w:hint="default" w:ascii="Courier New" w:hAnsi="Courier New"/>
      </w:rPr>
    </w:lvl>
    <w:lvl w:ilvl="2" w:tplc="FB8A651A">
      <w:start w:val="1"/>
      <w:numFmt w:val="bullet"/>
      <w:lvlText w:val=""/>
      <w:lvlJc w:val="left"/>
      <w:pPr>
        <w:ind w:left="2160" w:hanging="360"/>
      </w:pPr>
      <w:rPr>
        <w:rFonts w:hint="default" w:ascii="Wingdings" w:hAnsi="Wingdings"/>
      </w:rPr>
    </w:lvl>
    <w:lvl w:ilvl="3" w:tplc="2A96090E">
      <w:start w:val="1"/>
      <w:numFmt w:val="bullet"/>
      <w:lvlText w:val=""/>
      <w:lvlJc w:val="left"/>
      <w:pPr>
        <w:ind w:left="2880" w:hanging="360"/>
      </w:pPr>
      <w:rPr>
        <w:rFonts w:hint="default" w:ascii="Symbol" w:hAnsi="Symbol"/>
      </w:rPr>
    </w:lvl>
    <w:lvl w:ilvl="4" w:tplc="AB58F6A0">
      <w:start w:val="1"/>
      <w:numFmt w:val="bullet"/>
      <w:lvlText w:val="o"/>
      <w:lvlJc w:val="left"/>
      <w:pPr>
        <w:ind w:left="3600" w:hanging="360"/>
      </w:pPr>
      <w:rPr>
        <w:rFonts w:hint="default" w:ascii="Courier New" w:hAnsi="Courier New"/>
      </w:rPr>
    </w:lvl>
    <w:lvl w:ilvl="5" w:tplc="2474C0AE">
      <w:start w:val="1"/>
      <w:numFmt w:val="bullet"/>
      <w:lvlText w:val=""/>
      <w:lvlJc w:val="left"/>
      <w:pPr>
        <w:ind w:left="4320" w:hanging="360"/>
      </w:pPr>
      <w:rPr>
        <w:rFonts w:hint="default" w:ascii="Wingdings" w:hAnsi="Wingdings"/>
      </w:rPr>
    </w:lvl>
    <w:lvl w:ilvl="6" w:tplc="7B92067E">
      <w:start w:val="1"/>
      <w:numFmt w:val="bullet"/>
      <w:lvlText w:val=""/>
      <w:lvlJc w:val="left"/>
      <w:pPr>
        <w:ind w:left="5040" w:hanging="360"/>
      </w:pPr>
      <w:rPr>
        <w:rFonts w:hint="default" w:ascii="Symbol" w:hAnsi="Symbol"/>
      </w:rPr>
    </w:lvl>
    <w:lvl w:ilvl="7" w:tplc="4E36FC14">
      <w:start w:val="1"/>
      <w:numFmt w:val="bullet"/>
      <w:lvlText w:val="o"/>
      <w:lvlJc w:val="left"/>
      <w:pPr>
        <w:ind w:left="5760" w:hanging="360"/>
      </w:pPr>
      <w:rPr>
        <w:rFonts w:hint="default" w:ascii="Courier New" w:hAnsi="Courier New"/>
      </w:rPr>
    </w:lvl>
    <w:lvl w:ilvl="8" w:tplc="29F052FC">
      <w:start w:val="1"/>
      <w:numFmt w:val="bullet"/>
      <w:lvlText w:val=""/>
      <w:lvlJc w:val="left"/>
      <w:pPr>
        <w:ind w:left="6480" w:hanging="360"/>
      </w:pPr>
      <w:rPr>
        <w:rFonts w:hint="default" w:ascii="Wingdings" w:hAnsi="Wingdings"/>
      </w:rPr>
    </w:lvl>
  </w:abstractNum>
  <w:abstractNum w:abstractNumId="13" w15:restartNumberingAfterBreak="0">
    <w:nsid w:val="4CAFA75F"/>
    <w:multiLevelType w:val="hybridMultilevel"/>
    <w:tmpl w:val="BFA23B72"/>
    <w:lvl w:ilvl="0" w:tplc="DFB81A2E">
      <w:start w:val="1"/>
      <w:numFmt w:val="bullet"/>
      <w:lvlText w:val=""/>
      <w:lvlJc w:val="left"/>
      <w:pPr>
        <w:ind w:left="720" w:hanging="360"/>
      </w:pPr>
      <w:rPr>
        <w:rFonts w:hint="default" w:ascii="Symbol" w:hAnsi="Symbol"/>
      </w:rPr>
    </w:lvl>
    <w:lvl w:ilvl="1" w:tplc="9954C858">
      <w:start w:val="1"/>
      <w:numFmt w:val="bullet"/>
      <w:lvlText w:val="o"/>
      <w:lvlJc w:val="left"/>
      <w:pPr>
        <w:ind w:left="1440" w:hanging="360"/>
      </w:pPr>
      <w:rPr>
        <w:rFonts w:hint="default" w:ascii="Courier New" w:hAnsi="Courier New"/>
      </w:rPr>
    </w:lvl>
    <w:lvl w:ilvl="2" w:tplc="81B69498">
      <w:start w:val="1"/>
      <w:numFmt w:val="bullet"/>
      <w:lvlText w:val=""/>
      <w:lvlJc w:val="left"/>
      <w:pPr>
        <w:ind w:left="2160" w:hanging="360"/>
      </w:pPr>
      <w:rPr>
        <w:rFonts w:hint="default" w:ascii="Wingdings" w:hAnsi="Wingdings"/>
      </w:rPr>
    </w:lvl>
    <w:lvl w:ilvl="3" w:tplc="1548DD72">
      <w:start w:val="1"/>
      <w:numFmt w:val="bullet"/>
      <w:lvlText w:val=""/>
      <w:lvlJc w:val="left"/>
      <w:pPr>
        <w:ind w:left="2880" w:hanging="360"/>
      </w:pPr>
      <w:rPr>
        <w:rFonts w:hint="default" w:ascii="Symbol" w:hAnsi="Symbol"/>
      </w:rPr>
    </w:lvl>
    <w:lvl w:ilvl="4" w:tplc="19C88A7C">
      <w:start w:val="1"/>
      <w:numFmt w:val="bullet"/>
      <w:lvlText w:val="o"/>
      <w:lvlJc w:val="left"/>
      <w:pPr>
        <w:ind w:left="3600" w:hanging="360"/>
      </w:pPr>
      <w:rPr>
        <w:rFonts w:hint="default" w:ascii="Courier New" w:hAnsi="Courier New"/>
      </w:rPr>
    </w:lvl>
    <w:lvl w:ilvl="5" w:tplc="5FC2F986">
      <w:start w:val="1"/>
      <w:numFmt w:val="bullet"/>
      <w:lvlText w:val=""/>
      <w:lvlJc w:val="left"/>
      <w:pPr>
        <w:ind w:left="4320" w:hanging="360"/>
      </w:pPr>
      <w:rPr>
        <w:rFonts w:hint="default" w:ascii="Wingdings" w:hAnsi="Wingdings"/>
      </w:rPr>
    </w:lvl>
    <w:lvl w:ilvl="6" w:tplc="4DEE0692">
      <w:start w:val="1"/>
      <w:numFmt w:val="bullet"/>
      <w:lvlText w:val=""/>
      <w:lvlJc w:val="left"/>
      <w:pPr>
        <w:ind w:left="5040" w:hanging="360"/>
      </w:pPr>
      <w:rPr>
        <w:rFonts w:hint="default" w:ascii="Symbol" w:hAnsi="Symbol"/>
      </w:rPr>
    </w:lvl>
    <w:lvl w:ilvl="7" w:tplc="6AC6A1F4">
      <w:start w:val="1"/>
      <w:numFmt w:val="bullet"/>
      <w:lvlText w:val="o"/>
      <w:lvlJc w:val="left"/>
      <w:pPr>
        <w:ind w:left="5760" w:hanging="360"/>
      </w:pPr>
      <w:rPr>
        <w:rFonts w:hint="default" w:ascii="Courier New" w:hAnsi="Courier New"/>
      </w:rPr>
    </w:lvl>
    <w:lvl w:ilvl="8" w:tplc="A1BEA6CE">
      <w:start w:val="1"/>
      <w:numFmt w:val="bullet"/>
      <w:lvlText w:val=""/>
      <w:lvlJc w:val="left"/>
      <w:pPr>
        <w:ind w:left="6480" w:hanging="360"/>
      </w:pPr>
      <w:rPr>
        <w:rFonts w:hint="default" w:ascii="Wingdings" w:hAnsi="Wingdings"/>
      </w:rPr>
    </w:lvl>
  </w:abstractNum>
  <w:abstractNum w:abstractNumId="14" w15:restartNumberingAfterBreak="0">
    <w:nsid w:val="5523D88C"/>
    <w:multiLevelType w:val="hybridMultilevel"/>
    <w:tmpl w:val="FFFFFFFF"/>
    <w:lvl w:ilvl="0" w:tplc="49629934">
      <w:start w:val="1"/>
      <w:numFmt w:val="bullet"/>
      <w:lvlText w:val=""/>
      <w:lvlJc w:val="left"/>
      <w:pPr>
        <w:ind w:left="720" w:hanging="360"/>
      </w:pPr>
      <w:rPr>
        <w:rFonts w:hint="default" w:ascii="Symbol" w:hAnsi="Symbol"/>
      </w:rPr>
    </w:lvl>
    <w:lvl w:ilvl="1" w:tplc="D380738C">
      <w:start w:val="1"/>
      <w:numFmt w:val="bullet"/>
      <w:lvlText w:val="o"/>
      <w:lvlJc w:val="left"/>
      <w:pPr>
        <w:ind w:left="1440" w:hanging="360"/>
      </w:pPr>
      <w:rPr>
        <w:rFonts w:hint="default" w:ascii="Courier New" w:hAnsi="Courier New"/>
      </w:rPr>
    </w:lvl>
    <w:lvl w:ilvl="2" w:tplc="62780CD8">
      <w:start w:val="1"/>
      <w:numFmt w:val="bullet"/>
      <w:lvlText w:val=""/>
      <w:lvlJc w:val="left"/>
      <w:pPr>
        <w:ind w:left="2160" w:hanging="360"/>
      </w:pPr>
      <w:rPr>
        <w:rFonts w:hint="default" w:ascii="Wingdings" w:hAnsi="Wingdings"/>
      </w:rPr>
    </w:lvl>
    <w:lvl w:ilvl="3" w:tplc="05E8095C">
      <w:start w:val="1"/>
      <w:numFmt w:val="bullet"/>
      <w:lvlText w:val=""/>
      <w:lvlJc w:val="left"/>
      <w:pPr>
        <w:ind w:left="2880" w:hanging="360"/>
      </w:pPr>
      <w:rPr>
        <w:rFonts w:hint="default" w:ascii="Symbol" w:hAnsi="Symbol"/>
      </w:rPr>
    </w:lvl>
    <w:lvl w:ilvl="4" w:tplc="89982150">
      <w:start w:val="1"/>
      <w:numFmt w:val="bullet"/>
      <w:lvlText w:val="o"/>
      <w:lvlJc w:val="left"/>
      <w:pPr>
        <w:ind w:left="3600" w:hanging="360"/>
      </w:pPr>
      <w:rPr>
        <w:rFonts w:hint="default" w:ascii="Courier New" w:hAnsi="Courier New"/>
      </w:rPr>
    </w:lvl>
    <w:lvl w:ilvl="5" w:tplc="3CEA36BE">
      <w:start w:val="1"/>
      <w:numFmt w:val="bullet"/>
      <w:lvlText w:val=""/>
      <w:lvlJc w:val="left"/>
      <w:pPr>
        <w:ind w:left="4320" w:hanging="360"/>
      </w:pPr>
      <w:rPr>
        <w:rFonts w:hint="default" w:ascii="Wingdings" w:hAnsi="Wingdings"/>
      </w:rPr>
    </w:lvl>
    <w:lvl w:ilvl="6" w:tplc="727A18FA">
      <w:start w:val="1"/>
      <w:numFmt w:val="bullet"/>
      <w:lvlText w:val=""/>
      <w:lvlJc w:val="left"/>
      <w:pPr>
        <w:ind w:left="5040" w:hanging="360"/>
      </w:pPr>
      <w:rPr>
        <w:rFonts w:hint="default" w:ascii="Symbol" w:hAnsi="Symbol"/>
      </w:rPr>
    </w:lvl>
    <w:lvl w:ilvl="7" w:tplc="A14A1BFC">
      <w:start w:val="1"/>
      <w:numFmt w:val="bullet"/>
      <w:lvlText w:val="o"/>
      <w:lvlJc w:val="left"/>
      <w:pPr>
        <w:ind w:left="5760" w:hanging="360"/>
      </w:pPr>
      <w:rPr>
        <w:rFonts w:hint="default" w:ascii="Courier New" w:hAnsi="Courier New"/>
      </w:rPr>
    </w:lvl>
    <w:lvl w:ilvl="8" w:tplc="158CF554">
      <w:start w:val="1"/>
      <w:numFmt w:val="bullet"/>
      <w:lvlText w:val=""/>
      <w:lvlJc w:val="left"/>
      <w:pPr>
        <w:ind w:left="6480" w:hanging="360"/>
      </w:pPr>
      <w:rPr>
        <w:rFonts w:hint="default" w:ascii="Wingdings" w:hAnsi="Wingdings"/>
      </w:rPr>
    </w:lvl>
  </w:abstractNum>
  <w:abstractNum w:abstractNumId="15" w15:restartNumberingAfterBreak="0">
    <w:nsid w:val="5F1216BE"/>
    <w:multiLevelType w:val="hybridMultilevel"/>
    <w:tmpl w:val="5AEEE416"/>
    <w:lvl w:ilvl="0" w:tplc="DB74ABB4">
      <w:start w:val="1"/>
      <w:numFmt w:val="bullet"/>
      <w:lvlText w:val=""/>
      <w:lvlJc w:val="left"/>
      <w:pPr>
        <w:ind w:left="720" w:hanging="360"/>
      </w:pPr>
      <w:rPr>
        <w:rFonts w:hint="default" w:ascii="Symbol" w:hAnsi="Symbol"/>
      </w:rPr>
    </w:lvl>
    <w:lvl w:ilvl="1" w:tplc="93049BE6">
      <w:start w:val="1"/>
      <w:numFmt w:val="bullet"/>
      <w:lvlText w:val="o"/>
      <w:lvlJc w:val="left"/>
      <w:pPr>
        <w:ind w:left="1440" w:hanging="360"/>
      </w:pPr>
      <w:rPr>
        <w:rFonts w:hint="default" w:ascii="Courier New" w:hAnsi="Courier New"/>
      </w:rPr>
    </w:lvl>
    <w:lvl w:ilvl="2" w:tplc="2CD8BA30">
      <w:start w:val="1"/>
      <w:numFmt w:val="bullet"/>
      <w:lvlText w:val=""/>
      <w:lvlJc w:val="left"/>
      <w:pPr>
        <w:ind w:left="2160" w:hanging="360"/>
      </w:pPr>
      <w:rPr>
        <w:rFonts w:hint="default" w:ascii="Wingdings" w:hAnsi="Wingdings"/>
      </w:rPr>
    </w:lvl>
    <w:lvl w:ilvl="3" w:tplc="6BA6457C">
      <w:start w:val="1"/>
      <w:numFmt w:val="bullet"/>
      <w:lvlText w:val=""/>
      <w:lvlJc w:val="left"/>
      <w:pPr>
        <w:ind w:left="2880" w:hanging="360"/>
      </w:pPr>
      <w:rPr>
        <w:rFonts w:hint="default" w:ascii="Symbol" w:hAnsi="Symbol"/>
      </w:rPr>
    </w:lvl>
    <w:lvl w:ilvl="4" w:tplc="FCA86662">
      <w:start w:val="1"/>
      <w:numFmt w:val="bullet"/>
      <w:lvlText w:val="o"/>
      <w:lvlJc w:val="left"/>
      <w:pPr>
        <w:ind w:left="3600" w:hanging="360"/>
      </w:pPr>
      <w:rPr>
        <w:rFonts w:hint="default" w:ascii="Courier New" w:hAnsi="Courier New"/>
      </w:rPr>
    </w:lvl>
    <w:lvl w:ilvl="5" w:tplc="587CF356">
      <w:start w:val="1"/>
      <w:numFmt w:val="bullet"/>
      <w:lvlText w:val=""/>
      <w:lvlJc w:val="left"/>
      <w:pPr>
        <w:ind w:left="4320" w:hanging="360"/>
      </w:pPr>
      <w:rPr>
        <w:rFonts w:hint="default" w:ascii="Wingdings" w:hAnsi="Wingdings"/>
      </w:rPr>
    </w:lvl>
    <w:lvl w:ilvl="6" w:tplc="BB9265C4">
      <w:start w:val="1"/>
      <w:numFmt w:val="bullet"/>
      <w:lvlText w:val=""/>
      <w:lvlJc w:val="left"/>
      <w:pPr>
        <w:ind w:left="5040" w:hanging="360"/>
      </w:pPr>
      <w:rPr>
        <w:rFonts w:hint="default" w:ascii="Symbol" w:hAnsi="Symbol"/>
      </w:rPr>
    </w:lvl>
    <w:lvl w:ilvl="7" w:tplc="80F6FBD8">
      <w:start w:val="1"/>
      <w:numFmt w:val="bullet"/>
      <w:lvlText w:val="o"/>
      <w:lvlJc w:val="left"/>
      <w:pPr>
        <w:ind w:left="5760" w:hanging="360"/>
      </w:pPr>
      <w:rPr>
        <w:rFonts w:hint="default" w:ascii="Courier New" w:hAnsi="Courier New"/>
      </w:rPr>
    </w:lvl>
    <w:lvl w:ilvl="8" w:tplc="2C704428">
      <w:start w:val="1"/>
      <w:numFmt w:val="bullet"/>
      <w:lvlText w:val=""/>
      <w:lvlJc w:val="left"/>
      <w:pPr>
        <w:ind w:left="6480" w:hanging="360"/>
      </w:pPr>
      <w:rPr>
        <w:rFonts w:hint="default" w:ascii="Wingdings" w:hAnsi="Wingdings"/>
      </w:rPr>
    </w:lvl>
  </w:abstractNum>
  <w:abstractNum w:abstractNumId="16" w15:restartNumberingAfterBreak="0">
    <w:nsid w:val="62287174"/>
    <w:multiLevelType w:val="hybridMultilevel"/>
    <w:tmpl w:val="A35EF810"/>
    <w:lvl w:ilvl="0" w:tplc="3A3673A6">
      <w:start w:val="1"/>
      <w:numFmt w:val="bullet"/>
      <w:lvlText w:val=""/>
      <w:lvlJc w:val="left"/>
      <w:pPr>
        <w:ind w:left="720" w:hanging="360"/>
      </w:pPr>
      <w:rPr>
        <w:rFonts w:hint="default" w:ascii="Symbol" w:hAnsi="Symbol"/>
      </w:rPr>
    </w:lvl>
    <w:lvl w:ilvl="1" w:tplc="11928B20">
      <w:start w:val="1"/>
      <w:numFmt w:val="bullet"/>
      <w:lvlText w:val="o"/>
      <w:lvlJc w:val="left"/>
      <w:pPr>
        <w:ind w:left="1440" w:hanging="360"/>
      </w:pPr>
      <w:rPr>
        <w:rFonts w:hint="default" w:ascii="Courier New" w:hAnsi="Courier New"/>
      </w:rPr>
    </w:lvl>
    <w:lvl w:ilvl="2" w:tplc="B42463E4">
      <w:start w:val="1"/>
      <w:numFmt w:val="bullet"/>
      <w:lvlText w:val=""/>
      <w:lvlJc w:val="left"/>
      <w:pPr>
        <w:ind w:left="2160" w:hanging="360"/>
      </w:pPr>
      <w:rPr>
        <w:rFonts w:hint="default" w:ascii="Wingdings" w:hAnsi="Wingdings"/>
      </w:rPr>
    </w:lvl>
    <w:lvl w:ilvl="3" w:tplc="7A3A889E">
      <w:start w:val="1"/>
      <w:numFmt w:val="bullet"/>
      <w:lvlText w:val=""/>
      <w:lvlJc w:val="left"/>
      <w:pPr>
        <w:ind w:left="2880" w:hanging="360"/>
      </w:pPr>
      <w:rPr>
        <w:rFonts w:hint="default" w:ascii="Symbol" w:hAnsi="Symbol"/>
      </w:rPr>
    </w:lvl>
    <w:lvl w:ilvl="4" w:tplc="B19E9D60">
      <w:start w:val="1"/>
      <w:numFmt w:val="bullet"/>
      <w:lvlText w:val="o"/>
      <w:lvlJc w:val="left"/>
      <w:pPr>
        <w:ind w:left="3600" w:hanging="360"/>
      </w:pPr>
      <w:rPr>
        <w:rFonts w:hint="default" w:ascii="Courier New" w:hAnsi="Courier New"/>
      </w:rPr>
    </w:lvl>
    <w:lvl w:ilvl="5" w:tplc="F2D0D78E">
      <w:start w:val="1"/>
      <w:numFmt w:val="bullet"/>
      <w:lvlText w:val=""/>
      <w:lvlJc w:val="left"/>
      <w:pPr>
        <w:ind w:left="4320" w:hanging="360"/>
      </w:pPr>
      <w:rPr>
        <w:rFonts w:hint="default" w:ascii="Wingdings" w:hAnsi="Wingdings"/>
      </w:rPr>
    </w:lvl>
    <w:lvl w:ilvl="6" w:tplc="1C703C38">
      <w:start w:val="1"/>
      <w:numFmt w:val="bullet"/>
      <w:lvlText w:val=""/>
      <w:lvlJc w:val="left"/>
      <w:pPr>
        <w:ind w:left="5040" w:hanging="360"/>
      </w:pPr>
      <w:rPr>
        <w:rFonts w:hint="default" w:ascii="Symbol" w:hAnsi="Symbol"/>
      </w:rPr>
    </w:lvl>
    <w:lvl w:ilvl="7" w:tplc="A2BEC754">
      <w:start w:val="1"/>
      <w:numFmt w:val="bullet"/>
      <w:lvlText w:val="o"/>
      <w:lvlJc w:val="left"/>
      <w:pPr>
        <w:ind w:left="5760" w:hanging="360"/>
      </w:pPr>
      <w:rPr>
        <w:rFonts w:hint="default" w:ascii="Courier New" w:hAnsi="Courier New"/>
      </w:rPr>
    </w:lvl>
    <w:lvl w:ilvl="8" w:tplc="5956A8A0">
      <w:start w:val="1"/>
      <w:numFmt w:val="bullet"/>
      <w:lvlText w:val=""/>
      <w:lvlJc w:val="left"/>
      <w:pPr>
        <w:ind w:left="6480" w:hanging="360"/>
      </w:pPr>
      <w:rPr>
        <w:rFonts w:hint="default" w:ascii="Wingdings" w:hAnsi="Wingdings"/>
      </w:rPr>
    </w:lvl>
  </w:abstractNum>
  <w:abstractNum w:abstractNumId="17" w15:restartNumberingAfterBreak="0">
    <w:nsid w:val="67DFBE7A"/>
    <w:multiLevelType w:val="hybridMultilevel"/>
    <w:tmpl w:val="871A56C0"/>
    <w:lvl w:ilvl="0" w:tplc="636CB570">
      <w:start w:val="1"/>
      <w:numFmt w:val="bullet"/>
      <w:lvlText w:val=""/>
      <w:lvlJc w:val="left"/>
      <w:pPr>
        <w:ind w:left="720" w:hanging="360"/>
      </w:pPr>
      <w:rPr>
        <w:rFonts w:hint="default" w:ascii="Symbol" w:hAnsi="Symbol"/>
      </w:rPr>
    </w:lvl>
    <w:lvl w:ilvl="1" w:tplc="3990A772">
      <w:start w:val="1"/>
      <w:numFmt w:val="bullet"/>
      <w:lvlText w:val="o"/>
      <w:lvlJc w:val="left"/>
      <w:pPr>
        <w:ind w:left="1440" w:hanging="360"/>
      </w:pPr>
      <w:rPr>
        <w:rFonts w:hint="default" w:ascii="Courier New" w:hAnsi="Courier New"/>
      </w:rPr>
    </w:lvl>
    <w:lvl w:ilvl="2" w:tplc="5FDE2D26">
      <w:start w:val="1"/>
      <w:numFmt w:val="bullet"/>
      <w:lvlText w:val=""/>
      <w:lvlJc w:val="left"/>
      <w:pPr>
        <w:ind w:left="2160" w:hanging="360"/>
      </w:pPr>
      <w:rPr>
        <w:rFonts w:hint="default" w:ascii="Wingdings" w:hAnsi="Wingdings"/>
      </w:rPr>
    </w:lvl>
    <w:lvl w:ilvl="3" w:tplc="8D98A1A6">
      <w:start w:val="1"/>
      <w:numFmt w:val="bullet"/>
      <w:lvlText w:val=""/>
      <w:lvlJc w:val="left"/>
      <w:pPr>
        <w:ind w:left="2880" w:hanging="360"/>
      </w:pPr>
      <w:rPr>
        <w:rFonts w:hint="default" w:ascii="Symbol" w:hAnsi="Symbol"/>
      </w:rPr>
    </w:lvl>
    <w:lvl w:ilvl="4" w:tplc="E62221BE">
      <w:start w:val="1"/>
      <w:numFmt w:val="bullet"/>
      <w:lvlText w:val="o"/>
      <w:lvlJc w:val="left"/>
      <w:pPr>
        <w:ind w:left="3600" w:hanging="360"/>
      </w:pPr>
      <w:rPr>
        <w:rFonts w:hint="default" w:ascii="Courier New" w:hAnsi="Courier New"/>
      </w:rPr>
    </w:lvl>
    <w:lvl w:ilvl="5" w:tplc="D1B0F934">
      <w:start w:val="1"/>
      <w:numFmt w:val="bullet"/>
      <w:lvlText w:val=""/>
      <w:lvlJc w:val="left"/>
      <w:pPr>
        <w:ind w:left="4320" w:hanging="360"/>
      </w:pPr>
      <w:rPr>
        <w:rFonts w:hint="default" w:ascii="Wingdings" w:hAnsi="Wingdings"/>
      </w:rPr>
    </w:lvl>
    <w:lvl w:ilvl="6" w:tplc="CBD8BD3C">
      <w:start w:val="1"/>
      <w:numFmt w:val="bullet"/>
      <w:lvlText w:val=""/>
      <w:lvlJc w:val="left"/>
      <w:pPr>
        <w:ind w:left="5040" w:hanging="360"/>
      </w:pPr>
      <w:rPr>
        <w:rFonts w:hint="default" w:ascii="Symbol" w:hAnsi="Symbol"/>
      </w:rPr>
    </w:lvl>
    <w:lvl w:ilvl="7" w:tplc="18409400">
      <w:start w:val="1"/>
      <w:numFmt w:val="bullet"/>
      <w:lvlText w:val="o"/>
      <w:lvlJc w:val="left"/>
      <w:pPr>
        <w:ind w:left="5760" w:hanging="360"/>
      </w:pPr>
      <w:rPr>
        <w:rFonts w:hint="default" w:ascii="Courier New" w:hAnsi="Courier New"/>
      </w:rPr>
    </w:lvl>
    <w:lvl w:ilvl="8" w:tplc="6EDAFD48">
      <w:start w:val="1"/>
      <w:numFmt w:val="bullet"/>
      <w:lvlText w:val=""/>
      <w:lvlJc w:val="left"/>
      <w:pPr>
        <w:ind w:left="6480" w:hanging="360"/>
      </w:pPr>
      <w:rPr>
        <w:rFonts w:hint="default" w:ascii="Wingdings" w:hAnsi="Wingdings"/>
      </w:rPr>
    </w:lvl>
  </w:abstractNum>
  <w:abstractNum w:abstractNumId="18" w15:restartNumberingAfterBreak="0">
    <w:nsid w:val="7B2FEE83"/>
    <w:multiLevelType w:val="hybridMultilevel"/>
    <w:tmpl w:val="D7ECFB74"/>
    <w:lvl w:ilvl="0" w:tplc="293E87EE">
      <w:start w:val="1"/>
      <w:numFmt w:val="bullet"/>
      <w:lvlText w:val=""/>
      <w:lvlJc w:val="left"/>
      <w:pPr>
        <w:ind w:left="720" w:hanging="360"/>
      </w:pPr>
      <w:rPr>
        <w:rFonts w:hint="default" w:ascii="Symbol" w:hAnsi="Symbol"/>
      </w:rPr>
    </w:lvl>
    <w:lvl w:ilvl="1" w:tplc="34EA5A76">
      <w:start w:val="1"/>
      <w:numFmt w:val="bullet"/>
      <w:lvlText w:val="o"/>
      <w:lvlJc w:val="left"/>
      <w:pPr>
        <w:ind w:left="1440" w:hanging="360"/>
      </w:pPr>
      <w:rPr>
        <w:rFonts w:hint="default" w:ascii="Courier New" w:hAnsi="Courier New"/>
      </w:rPr>
    </w:lvl>
    <w:lvl w:ilvl="2" w:tplc="FAE49B10">
      <w:start w:val="1"/>
      <w:numFmt w:val="bullet"/>
      <w:lvlText w:val=""/>
      <w:lvlJc w:val="left"/>
      <w:pPr>
        <w:ind w:left="2160" w:hanging="360"/>
      </w:pPr>
      <w:rPr>
        <w:rFonts w:hint="default" w:ascii="Wingdings" w:hAnsi="Wingdings"/>
      </w:rPr>
    </w:lvl>
    <w:lvl w:ilvl="3" w:tplc="1DF236B0">
      <w:start w:val="1"/>
      <w:numFmt w:val="bullet"/>
      <w:lvlText w:val=""/>
      <w:lvlJc w:val="left"/>
      <w:pPr>
        <w:ind w:left="2880" w:hanging="360"/>
      </w:pPr>
      <w:rPr>
        <w:rFonts w:hint="default" w:ascii="Symbol" w:hAnsi="Symbol"/>
      </w:rPr>
    </w:lvl>
    <w:lvl w:ilvl="4" w:tplc="6D80343C">
      <w:start w:val="1"/>
      <w:numFmt w:val="bullet"/>
      <w:lvlText w:val="o"/>
      <w:lvlJc w:val="left"/>
      <w:pPr>
        <w:ind w:left="3600" w:hanging="360"/>
      </w:pPr>
      <w:rPr>
        <w:rFonts w:hint="default" w:ascii="Courier New" w:hAnsi="Courier New"/>
      </w:rPr>
    </w:lvl>
    <w:lvl w:ilvl="5" w:tplc="5FE095EA">
      <w:start w:val="1"/>
      <w:numFmt w:val="bullet"/>
      <w:lvlText w:val=""/>
      <w:lvlJc w:val="left"/>
      <w:pPr>
        <w:ind w:left="4320" w:hanging="360"/>
      </w:pPr>
      <w:rPr>
        <w:rFonts w:hint="default" w:ascii="Wingdings" w:hAnsi="Wingdings"/>
      </w:rPr>
    </w:lvl>
    <w:lvl w:ilvl="6" w:tplc="CD70FDDA">
      <w:start w:val="1"/>
      <w:numFmt w:val="bullet"/>
      <w:lvlText w:val=""/>
      <w:lvlJc w:val="left"/>
      <w:pPr>
        <w:ind w:left="5040" w:hanging="360"/>
      </w:pPr>
      <w:rPr>
        <w:rFonts w:hint="default" w:ascii="Symbol" w:hAnsi="Symbol"/>
      </w:rPr>
    </w:lvl>
    <w:lvl w:ilvl="7" w:tplc="256ACB76">
      <w:start w:val="1"/>
      <w:numFmt w:val="bullet"/>
      <w:lvlText w:val="o"/>
      <w:lvlJc w:val="left"/>
      <w:pPr>
        <w:ind w:left="5760" w:hanging="360"/>
      </w:pPr>
      <w:rPr>
        <w:rFonts w:hint="default" w:ascii="Courier New" w:hAnsi="Courier New"/>
      </w:rPr>
    </w:lvl>
    <w:lvl w:ilvl="8" w:tplc="0B680DBC">
      <w:start w:val="1"/>
      <w:numFmt w:val="bullet"/>
      <w:lvlText w:val=""/>
      <w:lvlJc w:val="left"/>
      <w:pPr>
        <w:ind w:left="6480" w:hanging="360"/>
      </w:pPr>
      <w:rPr>
        <w:rFonts w:hint="default" w:ascii="Wingdings" w:hAnsi="Wingdings"/>
      </w:rPr>
    </w:lvl>
  </w:abstractNum>
  <w:abstractNum w:abstractNumId="19" w15:restartNumberingAfterBreak="0">
    <w:nsid w:val="7C1B279A"/>
    <w:multiLevelType w:val="hybridMultilevel"/>
    <w:tmpl w:val="D2660AAE"/>
    <w:lvl w:ilvl="0" w:tplc="0644DE5A">
      <w:start w:val="1"/>
      <w:numFmt w:val="bullet"/>
      <w:lvlText w:val=""/>
      <w:lvlJc w:val="left"/>
      <w:pPr>
        <w:ind w:left="720" w:hanging="360"/>
      </w:pPr>
      <w:rPr>
        <w:rFonts w:hint="default" w:ascii="Symbol" w:hAnsi="Symbol"/>
      </w:rPr>
    </w:lvl>
    <w:lvl w:ilvl="1" w:tplc="BA90D0E8">
      <w:start w:val="1"/>
      <w:numFmt w:val="bullet"/>
      <w:lvlText w:val="o"/>
      <w:lvlJc w:val="left"/>
      <w:pPr>
        <w:ind w:left="1440" w:hanging="360"/>
      </w:pPr>
      <w:rPr>
        <w:rFonts w:hint="default" w:ascii="Courier New" w:hAnsi="Courier New"/>
      </w:rPr>
    </w:lvl>
    <w:lvl w:ilvl="2" w:tplc="0EDA0F98">
      <w:start w:val="1"/>
      <w:numFmt w:val="bullet"/>
      <w:lvlText w:val=""/>
      <w:lvlJc w:val="left"/>
      <w:pPr>
        <w:ind w:left="2160" w:hanging="360"/>
      </w:pPr>
      <w:rPr>
        <w:rFonts w:hint="default" w:ascii="Wingdings" w:hAnsi="Wingdings"/>
      </w:rPr>
    </w:lvl>
    <w:lvl w:ilvl="3" w:tplc="A724A8B0">
      <w:start w:val="1"/>
      <w:numFmt w:val="bullet"/>
      <w:lvlText w:val=""/>
      <w:lvlJc w:val="left"/>
      <w:pPr>
        <w:ind w:left="2880" w:hanging="360"/>
      </w:pPr>
      <w:rPr>
        <w:rFonts w:hint="default" w:ascii="Symbol" w:hAnsi="Symbol"/>
      </w:rPr>
    </w:lvl>
    <w:lvl w:ilvl="4" w:tplc="0E400AC2">
      <w:start w:val="1"/>
      <w:numFmt w:val="bullet"/>
      <w:lvlText w:val="o"/>
      <w:lvlJc w:val="left"/>
      <w:pPr>
        <w:ind w:left="3600" w:hanging="360"/>
      </w:pPr>
      <w:rPr>
        <w:rFonts w:hint="default" w:ascii="Courier New" w:hAnsi="Courier New"/>
      </w:rPr>
    </w:lvl>
    <w:lvl w:ilvl="5" w:tplc="07C8CFA8">
      <w:start w:val="1"/>
      <w:numFmt w:val="bullet"/>
      <w:lvlText w:val=""/>
      <w:lvlJc w:val="left"/>
      <w:pPr>
        <w:ind w:left="4320" w:hanging="360"/>
      </w:pPr>
      <w:rPr>
        <w:rFonts w:hint="default" w:ascii="Wingdings" w:hAnsi="Wingdings"/>
      </w:rPr>
    </w:lvl>
    <w:lvl w:ilvl="6" w:tplc="F4144F18">
      <w:start w:val="1"/>
      <w:numFmt w:val="bullet"/>
      <w:lvlText w:val=""/>
      <w:lvlJc w:val="left"/>
      <w:pPr>
        <w:ind w:left="5040" w:hanging="360"/>
      </w:pPr>
      <w:rPr>
        <w:rFonts w:hint="default" w:ascii="Symbol" w:hAnsi="Symbol"/>
      </w:rPr>
    </w:lvl>
    <w:lvl w:ilvl="7" w:tplc="A7DAFE26">
      <w:start w:val="1"/>
      <w:numFmt w:val="bullet"/>
      <w:lvlText w:val="o"/>
      <w:lvlJc w:val="left"/>
      <w:pPr>
        <w:ind w:left="5760" w:hanging="360"/>
      </w:pPr>
      <w:rPr>
        <w:rFonts w:hint="default" w:ascii="Courier New" w:hAnsi="Courier New"/>
      </w:rPr>
    </w:lvl>
    <w:lvl w:ilvl="8" w:tplc="86A0095E">
      <w:start w:val="1"/>
      <w:numFmt w:val="bullet"/>
      <w:lvlText w:val=""/>
      <w:lvlJc w:val="left"/>
      <w:pPr>
        <w:ind w:left="6480" w:hanging="360"/>
      </w:pPr>
      <w:rPr>
        <w:rFonts w:hint="default" w:ascii="Wingdings" w:hAnsi="Wingdings"/>
      </w:rPr>
    </w:lvl>
  </w:abstractNum>
  <w:abstractNum w:abstractNumId="20" w15:restartNumberingAfterBreak="0">
    <w:nsid w:val="7E04D2F7"/>
    <w:multiLevelType w:val="hybridMultilevel"/>
    <w:tmpl w:val="C5B09C14"/>
    <w:lvl w:ilvl="0" w:tplc="534290DA">
      <w:start w:val="1"/>
      <w:numFmt w:val="bullet"/>
      <w:lvlText w:val=""/>
      <w:lvlJc w:val="left"/>
      <w:pPr>
        <w:ind w:left="720" w:hanging="360"/>
      </w:pPr>
      <w:rPr>
        <w:rFonts w:hint="default" w:ascii="Symbol" w:hAnsi="Symbol"/>
      </w:rPr>
    </w:lvl>
    <w:lvl w:ilvl="1" w:tplc="A5064688">
      <w:start w:val="1"/>
      <w:numFmt w:val="bullet"/>
      <w:lvlText w:val="o"/>
      <w:lvlJc w:val="left"/>
      <w:pPr>
        <w:ind w:left="1440" w:hanging="360"/>
      </w:pPr>
      <w:rPr>
        <w:rFonts w:hint="default" w:ascii="Courier New" w:hAnsi="Courier New"/>
      </w:rPr>
    </w:lvl>
    <w:lvl w:ilvl="2" w:tplc="5E36CBD6">
      <w:start w:val="1"/>
      <w:numFmt w:val="bullet"/>
      <w:lvlText w:val=""/>
      <w:lvlJc w:val="left"/>
      <w:pPr>
        <w:ind w:left="2160" w:hanging="360"/>
      </w:pPr>
      <w:rPr>
        <w:rFonts w:hint="default" w:ascii="Wingdings" w:hAnsi="Wingdings"/>
      </w:rPr>
    </w:lvl>
    <w:lvl w:ilvl="3" w:tplc="7486BCFA">
      <w:start w:val="1"/>
      <w:numFmt w:val="bullet"/>
      <w:lvlText w:val=""/>
      <w:lvlJc w:val="left"/>
      <w:pPr>
        <w:ind w:left="2880" w:hanging="360"/>
      </w:pPr>
      <w:rPr>
        <w:rFonts w:hint="default" w:ascii="Symbol" w:hAnsi="Symbol"/>
      </w:rPr>
    </w:lvl>
    <w:lvl w:ilvl="4" w:tplc="4DBC75B2">
      <w:start w:val="1"/>
      <w:numFmt w:val="bullet"/>
      <w:lvlText w:val="o"/>
      <w:lvlJc w:val="left"/>
      <w:pPr>
        <w:ind w:left="3600" w:hanging="360"/>
      </w:pPr>
      <w:rPr>
        <w:rFonts w:hint="default" w:ascii="Courier New" w:hAnsi="Courier New"/>
      </w:rPr>
    </w:lvl>
    <w:lvl w:ilvl="5" w:tplc="A634B22E">
      <w:start w:val="1"/>
      <w:numFmt w:val="bullet"/>
      <w:lvlText w:val=""/>
      <w:lvlJc w:val="left"/>
      <w:pPr>
        <w:ind w:left="4320" w:hanging="360"/>
      </w:pPr>
      <w:rPr>
        <w:rFonts w:hint="default" w:ascii="Wingdings" w:hAnsi="Wingdings"/>
      </w:rPr>
    </w:lvl>
    <w:lvl w:ilvl="6" w:tplc="39386CCC">
      <w:start w:val="1"/>
      <w:numFmt w:val="bullet"/>
      <w:lvlText w:val=""/>
      <w:lvlJc w:val="left"/>
      <w:pPr>
        <w:ind w:left="5040" w:hanging="360"/>
      </w:pPr>
      <w:rPr>
        <w:rFonts w:hint="default" w:ascii="Symbol" w:hAnsi="Symbol"/>
      </w:rPr>
    </w:lvl>
    <w:lvl w:ilvl="7" w:tplc="6D7CB518">
      <w:start w:val="1"/>
      <w:numFmt w:val="bullet"/>
      <w:lvlText w:val="o"/>
      <w:lvlJc w:val="left"/>
      <w:pPr>
        <w:ind w:left="5760" w:hanging="360"/>
      </w:pPr>
      <w:rPr>
        <w:rFonts w:hint="default" w:ascii="Courier New" w:hAnsi="Courier New"/>
      </w:rPr>
    </w:lvl>
    <w:lvl w:ilvl="8" w:tplc="03481F2A">
      <w:start w:val="1"/>
      <w:numFmt w:val="bullet"/>
      <w:lvlText w:val=""/>
      <w:lvlJc w:val="left"/>
      <w:pPr>
        <w:ind w:left="6480" w:hanging="360"/>
      </w:pPr>
      <w:rPr>
        <w:rFonts w:hint="default" w:ascii="Wingdings" w:hAnsi="Wingdings"/>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1" w16cid:durableId="1068769355">
    <w:abstractNumId w:val="20"/>
  </w:num>
  <w:num w:numId="2" w16cid:durableId="1072846887">
    <w:abstractNumId w:val="3"/>
  </w:num>
  <w:num w:numId="3" w16cid:durableId="1138717540">
    <w:abstractNumId w:val="6"/>
  </w:num>
  <w:num w:numId="4" w16cid:durableId="1154417061">
    <w:abstractNumId w:val="2"/>
  </w:num>
  <w:num w:numId="5" w16cid:durableId="1182821852">
    <w:abstractNumId w:val="15"/>
  </w:num>
  <w:num w:numId="6" w16cid:durableId="1214729353">
    <w:abstractNumId w:val="8"/>
  </w:num>
  <w:num w:numId="7" w16cid:durableId="1244415333">
    <w:abstractNumId w:val="12"/>
  </w:num>
  <w:num w:numId="8" w16cid:durableId="136992722">
    <w:abstractNumId w:val="17"/>
  </w:num>
  <w:num w:numId="9" w16cid:durableId="1459762179">
    <w:abstractNumId w:val="13"/>
  </w:num>
  <w:num w:numId="10" w16cid:durableId="153424988">
    <w:abstractNumId w:val="10"/>
  </w:num>
  <w:num w:numId="11" w16cid:durableId="1651326796">
    <w:abstractNumId w:val="19"/>
  </w:num>
  <w:num w:numId="12" w16cid:durableId="1897353735">
    <w:abstractNumId w:val="7"/>
  </w:num>
  <w:num w:numId="13" w16cid:durableId="1985087314">
    <w:abstractNumId w:val="4"/>
  </w:num>
  <w:num w:numId="14" w16cid:durableId="2101947282">
    <w:abstractNumId w:val="16"/>
  </w:num>
  <w:num w:numId="15" w16cid:durableId="372079673">
    <w:abstractNumId w:val="11"/>
  </w:num>
  <w:num w:numId="16" w16cid:durableId="473570572">
    <w:abstractNumId w:val="0"/>
  </w:num>
  <w:num w:numId="17" w16cid:durableId="489441183">
    <w:abstractNumId w:val="1"/>
  </w:num>
  <w:num w:numId="18" w16cid:durableId="759642920">
    <w:abstractNumId w:val="18"/>
  </w:num>
  <w:num w:numId="19" w16cid:durableId="863515067">
    <w:abstractNumId w:val="9"/>
  </w:num>
  <w:num w:numId="20" w16cid:durableId="1931961842">
    <w:abstractNumId w:val="5"/>
  </w:num>
  <w:num w:numId="21" w16cid:durableId="19249528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8EF6C7"/>
    <w:rsid w:val="00004F76"/>
    <w:rsid w:val="000059F9"/>
    <w:rsid w:val="00011026"/>
    <w:rsid w:val="00011357"/>
    <w:rsid w:val="00011D20"/>
    <w:rsid w:val="0001392B"/>
    <w:rsid w:val="00013E35"/>
    <w:rsid w:val="000150A0"/>
    <w:rsid w:val="00017097"/>
    <w:rsid w:val="000245F6"/>
    <w:rsid w:val="000323A9"/>
    <w:rsid w:val="00033015"/>
    <w:rsid w:val="0003512A"/>
    <w:rsid w:val="00036F1F"/>
    <w:rsid w:val="00040B01"/>
    <w:rsid w:val="000410A1"/>
    <w:rsid w:val="000416E9"/>
    <w:rsid w:val="000428B9"/>
    <w:rsid w:val="00044165"/>
    <w:rsid w:val="00045B41"/>
    <w:rsid w:val="00046285"/>
    <w:rsid w:val="00046DC3"/>
    <w:rsid w:val="000472D9"/>
    <w:rsid w:val="00052A96"/>
    <w:rsid w:val="00055117"/>
    <w:rsid w:val="000606E1"/>
    <w:rsid w:val="00061E47"/>
    <w:rsid w:val="000620F2"/>
    <w:rsid w:val="00063F2D"/>
    <w:rsid w:val="00064B38"/>
    <w:rsid w:val="00073050"/>
    <w:rsid w:val="00075FD1"/>
    <w:rsid w:val="000770B0"/>
    <w:rsid w:val="00081D82"/>
    <w:rsid w:val="0008237B"/>
    <w:rsid w:val="000849B7"/>
    <w:rsid w:val="000859E8"/>
    <w:rsid w:val="000906CC"/>
    <w:rsid w:val="000915ED"/>
    <w:rsid w:val="00092E5A"/>
    <w:rsid w:val="00096A30"/>
    <w:rsid w:val="000A196F"/>
    <w:rsid w:val="000A1B2D"/>
    <w:rsid w:val="000A1DA3"/>
    <w:rsid w:val="000A296A"/>
    <w:rsid w:val="000A42B1"/>
    <w:rsid w:val="000A77F0"/>
    <w:rsid w:val="000A7FB3"/>
    <w:rsid w:val="000B2BB9"/>
    <w:rsid w:val="000B3846"/>
    <w:rsid w:val="000B590E"/>
    <w:rsid w:val="000B72D6"/>
    <w:rsid w:val="000C3BB7"/>
    <w:rsid w:val="000D2211"/>
    <w:rsid w:val="000D3177"/>
    <w:rsid w:val="000D33AC"/>
    <w:rsid w:val="000D38EA"/>
    <w:rsid w:val="000E1EAB"/>
    <w:rsid w:val="000E3620"/>
    <w:rsid w:val="000F03BF"/>
    <w:rsid w:val="000F1352"/>
    <w:rsid w:val="000F1D1E"/>
    <w:rsid w:val="000F321E"/>
    <w:rsid w:val="000F3410"/>
    <w:rsid w:val="000F48BC"/>
    <w:rsid w:val="000F5708"/>
    <w:rsid w:val="00100426"/>
    <w:rsid w:val="001023BE"/>
    <w:rsid w:val="00102885"/>
    <w:rsid w:val="00111DAC"/>
    <w:rsid w:val="0012032F"/>
    <w:rsid w:val="00122EF2"/>
    <w:rsid w:val="00126552"/>
    <w:rsid w:val="00127D3D"/>
    <w:rsid w:val="0013482B"/>
    <w:rsid w:val="0013540C"/>
    <w:rsid w:val="00135C07"/>
    <w:rsid w:val="001370F8"/>
    <w:rsid w:val="001374EF"/>
    <w:rsid w:val="00143DAF"/>
    <w:rsid w:val="0014499B"/>
    <w:rsid w:val="00152426"/>
    <w:rsid w:val="0015302F"/>
    <w:rsid w:val="00155845"/>
    <w:rsid w:val="001618B0"/>
    <w:rsid w:val="00164554"/>
    <w:rsid w:val="0016485A"/>
    <w:rsid w:val="001658E9"/>
    <w:rsid w:val="001715A4"/>
    <w:rsid w:val="001719D4"/>
    <w:rsid w:val="00172811"/>
    <w:rsid w:val="0017364F"/>
    <w:rsid w:val="00177F85"/>
    <w:rsid w:val="00180AD3"/>
    <w:rsid w:val="00180D87"/>
    <w:rsid w:val="00180F08"/>
    <w:rsid w:val="00183116"/>
    <w:rsid w:val="0018324C"/>
    <w:rsid w:val="00184F8A"/>
    <w:rsid w:val="001859DF"/>
    <w:rsid w:val="00185D67"/>
    <w:rsid w:val="00187A0F"/>
    <w:rsid w:val="001902CB"/>
    <w:rsid w:val="00191373"/>
    <w:rsid w:val="00191943"/>
    <w:rsid w:val="00191973"/>
    <w:rsid w:val="00191DBA"/>
    <w:rsid w:val="001922A7"/>
    <w:rsid w:val="00192A5E"/>
    <w:rsid w:val="001A0169"/>
    <w:rsid w:val="001A062B"/>
    <w:rsid w:val="001A3DCA"/>
    <w:rsid w:val="001A48A3"/>
    <w:rsid w:val="001A5649"/>
    <w:rsid w:val="001A5754"/>
    <w:rsid w:val="001A6840"/>
    <w:rsid w:val="001B4168"/>
    <w:rsid w:val="001B502B"/>
    <w:rsid w:val="001B624C"/>
    <w:rsid w:val="001B708B"/>
    <w:rsid w:val="001B73B8"/>
    <w:rsid w:val="001C34D5"/>
    <w:rsid w:val="001C53C4"/>
    <w:rsid w:val="001D01CC"/>
    <w:rsid w:val="001D22CD"/>
    <w:rsid w:val="001D3183"/>
    <w:rsid w:val="001D4673"/>
    <w:rsid w:val="001D4BAD"/>
    <w:rsid w:val="001D6813"/>
    <w:rsid w:val="001D6EBC"/>
    <w:rsid w:val="001E15C4"/>
    <w:rsid w:val="001E171A"/>
    <w:rsid w:val="001E2A5B"/>
    <w:rsid w:val="001E4DFF"/>
    <w:rsid w:val="001E62A9"/>
    <w:rsid w:val="001F1517"/>
    <w:rsid w:val="001F5B6A"/>
    <w:rsid w:val="001F766C"/>
    <w:rsid w:val="00201194"/>
    <w:rsid w:val="00202B9F"/>
    <w:rsid w:val="002049CA"/>
    <w:rsid w:val="00204A16"/>
    <w:rsid w:val="00205266"/>
    <w:rsid w:val="00206729"/>
    <w:rsid w:val="0021054B"/>
    <w:rsid w:val="00212D80"/>
    <w:rsid w:val="00213F9C"/>
    <w:rsid w:val="00216508"/>
    <w:rsid w:val="00217480"/>
    <w:rsid w:val="0022372E"/>
    <w:rsid w:val="0022599E"/>
    <w:rsid w:val="00225CB9"/>
    <w:rsid w:val="00226473"/>
    <w:rsid w:val="00227D24"/>
    <w:rsid w:val="00235D97"/>
    <w:rsid w:val="002367DC"/>
    <w:rsid w:val="00236EFD"/>
    <w:rsid w:val="002404BA"/>
    <w:rsid w:val="002418D0"/>
    <w:rsid w:val="00242659"/>
    <w:rsid w:val="00242EF7"/>
    <w:rsid w:val="002430C3"/>
    <w:rsid w:val="00246A23"/>
    <w:rsid w:val="0024759F"/>
    <w:rsid w:val="002478D9"/>
    <w:rsid w:val="002527A0"/>
    <w:rsid w:val="00252ABE"/>
    <w:rsid w:val="00253011"/>
    <w:rsid w:val="00253042"/>
    <w:rsid w:val="002548B1"/>
    <w:rsid w:val="002557C9"/>
    <w:rsid w:val="00256578"/>
    <w:rsid w:val="002607DD"/>
    <w:rsid w:val="0026126C"/>
    <w:rsid w:val="002638A2"/>
    <w:rsid w:val="00263B03"/>
    <w:rsid w:val="00265D4C"/>
    <w:rsid w:val="0026678C"/>
    <w:rsid w:val="00266FA2"/>
    <w:rsid w:val="00270F22"/>
    <w:rsid w:val="0027394D"/>
    <w:rsid w:val="00274EBF"/>
    <w:rsid w:val="002753C5"/>
    <w:rsid w:val="002770BD"/>
    <w:rsid w:val="00277710"/>
    <w:rsid w:val="00277BAF"/>
    <w:rsid w:val="002803D1"/>
    <w:rsid w:val="00282274"/>
    <w:rsid w:val="0028267B"/>
    <w:rsid w:val="00284B54"/>
    <w:rsid w:val="00286A59"/>
    <w:rsid w:val="0028798A"/>
    <w:rsid w:val="0029017E"/>
    <w:rsid w:val="0029175D"/>
    <w:rsid w:val="002A0DE9"/>
    <w:rsid w:val="002A7B0B"/>
    <w:rsid w:val="002B0C32"/>
    <w:rsid w:val="002B21AD"/>
    <w:rsid w:val="002B349C"/>
    <w:rsid w:val="002B34C0"/>
    <w:rsid w:val="002B357E"/>
    <w:rsid w:val="002B5914"/>
    <w:rsid w:val="002B5EAD"/>
    <w:rsid w:val="002C09A5"/>
    <w:rsid w:val="002C29AA"/>
    <w:rsid w:val="002C40F4"/>
    <w:rsid w:val="002C6814"/>
    <w:rsid w:val="002D7C3E"/>
    <w:rsid w:val="002E1EEF"/>
    <w:rsid w:val="002E5A9D"/>
    <w:rsid w:val="002F538F"/>
    <w:rsid w:val="002F627C"/>
    <w:rsid w:val="002F6B66"/>
    <w:rsid w:val="002F6D0C"/>
    <w:rsid w:val="003104A1"/>
    <w:rsid w:val="00310570"/>
    <w:rsid w:val="00310974"/>
    <w:rsid w:val="003111B2"/>
    <w:rsid w:val="00312A8F"/>
    <w:rsid w:val="0031396E"/>
    <w:rsid w:val="00314359"/>
    <w:rsid w:val="00320A68"/>
    <w:rsid w:val="00322D5D"/>
    <w:rsid w:val="003243EF"/>
    <w:rsid w:val="00324ABC"/>
    <w:rsid w:val="00325222"/>
    <w:rsid w:val="00325FE7"/>
    <w:rsid w:val="003278D6"/>
    <w:rsid w:val="00333131"/>
    <w:rsid w:val="003364A6"/>
    <w:rsid w:val="0034004E"/>
    <w:rsid w:val="00340120"/>
    <w:rsid w:val="0034032B"/>
    <w:rsid w:val="00341792"/>
    <w:rsid w:val="00344CE8"/>
    <w:rsid w:val="003451B7"/>
    <w:rsid w:val="00345875"/>
    <w:rsid w:val="00345EDA"/>
    <w:rsid w:val="00356C72"/>
    <w:rsid w:val="00361B0F"/>
    <w:rsid w:val="003621E8"/>
    <w:rsid w:val="00362F1D"/>
    <w:rsid w:val="003668CE"/>
    <w:rsid w:val="00367A2E"/>
    <w:rsid w:val="00370A8A"/>
    <w:rsid w:val="003741C3"/>
    <w:rsid w:val="003763F6"/>
    <w:rsid w:val="00377814"/>
    <w:rsid w:val="00377CA4"/>
    <w:rsid w:val="00380ECD"/>
    <w:rsid w:val="003812DF"/>
    <w:rsid w:val="00381FDE"/>
    <w:rsid w:val="0038491A"/>
    <w:rsid w:val="0038611C"/>
    <w:rsid w:val="0039070B"/>
    <w:rsid w:val="00396349"/>
    <w:rsid w:val="003970FB"/>
    <w:rsid w:val="00397584"/>
    <w:rsid w:val="003A3BCD"/>
    <w:rsid w:val="003A6858"/>
    <w:rsid w:val="003A698F"/>
    <w:rsid w:val="003B103F"/>
    <w:rsid w:val="003B28CF"/>
    <w:rsid w:val="003B2BB1"/>
    <w:rsid w:val="003B3110"/>
    <w:rsid w:val="003B7A2E"/>
    <w:rsid w:val="003C1211"/>
    <w:rsid w:val="003C2D7D"/>
    <w:rsid w:val="003C4CAD"/>
    <w:rsid w:val="003C6611"/>
    <w:rsid w:val="003D2D48"/>
    <w:rsid w:val="003E398D"/>
    <w:rsid w:val="003E479C"/>
    <w:rsid w:val="003E5169"/>
    <w:rsid w:val="003E577E"/>
    <w:rsid w:val="003E6058"/>
    <w:rsid w:val="003F0BFC"/>
    <w:rsid w:val="003F13EE"/>
    <w:rsid w:val="003F2929"/>
    <w:rsid w:val="003F342C"/>
    <w:rsid w:val="003F6BD9"/>
    <w:rsid w:val="00402963"/>
    <w:rsid w:val="0040425F"/>
    <w:rsid w:val="004060C3"/>
    <w:rsid w:val="0040683E"/>
    <w:rsid w:val="00410123"/>
    <w:rsid w:val="00411E24"/>
    <w:rsid w:val="004122AE"/>
    <w:rsid w:val="004142EA"/>
    <w:rsid w:val="00415577"/>
    <w:rsid w:val="00417889"/>
    <w:rsid w:val="0041AF28"/>
    <w:rsid w:val="004211FB"/>
    <w:rsid w:val="00422EFF"/>
    <w:rsid w:val="00423DEE"/>
    <w:rsid w:val="0042476D"/>
    <w:rsid w:val="00426113"/>
    <w:rsid w:val="0042788F"/>
    <w:rsid w:val="00431F71"/>
    <w:rsid w:val="00433978"/>
    <w:rsid w:val="004366F5"/>
    <w:rsid w:val="00440013"/>
    <w:rsid w:val="00440947"/>
    <w:rsid w:val="0044100E"/>
    <w:rsid w:val="00446D56"/>
    <w:rsid w:val="004516BF"/>
    <w:rsid w:val="00451F1E"/>
    <w:rsid w:val="00452079"/>
    <w:rsid w:val="004536DC"/>
    <w:rsid w:val="0045761A"/>
    <w:rsid w:val="0046093E"/>
    <w:rsid w:val="0046534F"/>
    <w:rsid w:val="00473399"/>
    <w:rsid w:val="00481BB6"/>
    <w:rsid w:val="00482F42"/>
    <w:rsid w:val="00483E2D"/>
    <w:rsid w:val="00484371"/>
    <w:rsid w:val="00493ADE"/>
    <w:rsid w:val="00494C01"/>
    <w:rsid w:val="004A06C2"/>
    <w:rsid w:val="004A2900"/>
    <w:rsid w:val="004A2D6D"/>
    <w:rsid w:val="004A4DC1"/>
    <w:rsid w:val="004A51B8"/>
    <w:rsid w:val="004B1260"/>
    <w:rsid w:val="004B1B23"/>
    <w:rsid w:val="004B2EFF"/>
    <w:rsid w:val="004B3446"/>
    <w:rsid w:val="004B3768"/>
    <w:rsid w:val="004B59CB"/>
    <w:rsid w:val="004C4473"/>
    <w:rsid w:val="004C58A7"/>
    <w:rsid w:val="004D1C33"/>
    <w:rsid w:val="004D3801"/>
    <w:rsid w:val="004E0D2B"/>
    <w:rsid w:val="004E25FF"/>
    <w:rsid w:val="004E2977"/>
    <w:rsid w:val="004E3FEE"/>
    <w:rsid w:val="004F0170"/>
    <w:rsid w:val="00500582"/>
    <w:rsid w:val="00500601"/>
    <w:rsid w:val="005022D0"/>
    <w:rsid w:val="005057AB"/>
    <w:rsid w:val="005057DB"/>
    <w:rsid w:val="00506213"/>
    <w:rsid w:val="005103EC"/>
    <w:rsid w:val="00511AFC"/>
    <w:rsid w:val="00515FC1"/>
    <w:rsid w:val="00517399"/>
    <w:rsid w:val="00521C3D"/>
    <w:rsid w:val="00524D9C"/>
    <w:rsid w:val="00530C11"/>
    <w:rsid w:val="00530D48"/>
    <w:rsid w:val="00533A25"/>
    <w:rsid w:val="00534748"/>
    <w:rsid w:val="0053474B"/>
    <w:rsid w:val="00535D3B"/>
    <w:rsid w:val="00542157"/>
    <w:rsid w:val="00545009"/>
    <w:rsid w:val="00545632"/>
    <w:rsid w:val="00547DA2"/>
    <w:rsid w:val="0055099A"/>
    <w:rsid w:val="00551270"/>
    <w:rsid w:val="00562F8B"/>
    <w:rsid w:val="00563C9E"/>
    <w:rsid w:val="00565344"/>
    <w:rsid w:val="00567625"/>
    <w:rsid w:val="00570846"/>
    <w:rsid w:val="00571315"/>
    <w:rsid w:val="00571C45"/>
    <w:rsid w:val="00572373"/>
    <w:rsid w:val="00576C31"/>
    <w:rsid w:val="00581857"/>
    <w:rsid w:val="00585444"/>
    <w:rsid w:val="00585C66"/>
    <w:rsid w:val="005863EA"/>
    <w:rsid w:val="00586401"/>
    <w:rsid w:val="005904EE"/>
    <w:rsid w:val="00590D9C"/>
    <w:rsid w:val="00591946"/>
    <w:rsid w:val="0059309C"/>
    <w:rsid w:val="005935C7"/>
    <w:rsid w:val="00593B90"/>
    <w:rsid w:val="00595549"/>
    <w:rsid w:val="005A637D"/>
    <w:rsid w:val="005B0E37"/>
    <w:rsid w:val="005B277A"/>
    <w:rsid w:val="005B3C62"/>
    <w:rsid w:val="005B44E9"/>
    <w:rsid w:val="005B4BCE"/>
    <w:rsid w:val="005B5861"/>
    <w:rsid w:val="005B5939"/>
    <w:rsid w:val="005B6E5D"/>
    <w:rsid w:val="005C0C28"/>
    <w:rsid w:val="005C195A"/>
    <w:rsid w:val="005C2FF0"/>
    <w:rsid w:val="005C38BF"/>
    <w:rsid w:val="005C7DDC"/>
    <w:rsid w:val="005D0883"/>
    <w:rsid w:val="005D2071"/>
    <w:rsid w:val="005D3D5D"/>
    <w:rsid w:val="005D41ED"/>
    <w:rsid w:val="005D5102"/>
    <w:rsid w:val="005E1C1F"/>
    <w:rsid w:val="005E3CBD"/>
    <w:rsid w:val="005E43D7"/>
    <w:rsid w:val="005E46A6"/>
    <w:rsid w:val="005E479E"/>
    <w:rsid w:val="005E570A"/>
    <w:rsid w:val="005F0FF4"/>
    <w:rsid w:val="005F16C4"/>
    <w:rsid w:val="005F3A98"/>
    <w:rsid w:val="005F447B"/>
    <w:rsid w:val="005F5160"/>
    <w:rsid w:val="005F61F9"/>
    <w:rsid w:val="006006B3"/>
    <w:rsid w:val="00600A4A"/>
    <w:rsid w:val="00600A6E"/>
    <w:rsid w:val="00600CE0"/>
    <w:rsid w:val="0060294F"/>
    <w:rsid w:val="00606233"/>
    <w:rsid w:val="0061316A"/>
    <w:rsid w:val="0061335D"/>
    <w:rsid w:val="006134E2"/>
    <w:rsid w:val="006136CB"/>
    <w:rsid w:val="006147D0"/>
    <w:rsid w:val="00615D1C"/>
    <w:rsid w:val="00621746"/>
    <w:rsid w:val="006241B9"/>
    <w:rsid w:val="00624CE4"/>
    <w:rsid w:val="006253CF"/>
    <w:rsid w:val="00626216"/>
    <w:rsid w:val="00632A05"/>
    <w:rsid w:val="00637EB3"/>
    <w:rsid w:val="00637F9C"/>
    <w:rsid w:val="006416D1"/>
    <w:rsid w:val="00642EA3"/>
    <w:rsid w:val="00644B4C"/>
    <w:rsid w:val="00650CD0"/>
    <w:rsid w:val="00652392"/>
    <w:rsid w:val="006540A4"/>
    <w:rsid w:val="0065770D"/>
    <w:rsid w:val="00657E1B"/>
    <w:rsid w:val="00657EB6"/>
    <w:rsid w:val="00661169"/>
    <w:rsid w:val="006621ED"/>
    <w:rsid w:val="00662583"/>
    <w:rsid w:val="00663FAB"/>
    <w:rsid w:val="00664948"/>
    <w:rsid w:val="00666417"/>
    <w:rsid w:val="00667125"/>
    <w:rsid w:val="00667B71"/>
    <w:rsid w:val="0066CD9A"/>
    <w:rsid w:val="00671CFE"/>
    <w:rsid w:val="006737D6"/>
    <w:rsid w:val="00676E99"/>
    <w:rsid w:val="00681E19"/>
    <w:rsid w:val="006832F9"/>
    <w:rsid w:val="00684D65"/>
    <w:rsid w:val="0068672E"/>
    <w:rsid w:val="006910B3"/>
    <w:rsid w:val="006910CA"/>
    <w:rsid w:val="0069597F"/>
    <w:rsid w:val="006A66BA"/>
    <w:rsid w:val="006A729E"/>
    <w:rsid w:val="006B41ED"/>
    <w:rsid w:val="006B54AF"/>
    <w:rsid w:val="006C0949"/>
    <w:rsid w:val="006C1B34"/>
    <w:rsid w:val="006D0D1C"/>
    <w:rsid w:val="006D6EE6"/>
    <w:rsid w:val="006D6FF4"/>
    <w:rsid w:val="006D7787"/>
    <w:rsid w:val="006D77A4"/>
    <w:rsid w:val="006E2906"/>
    <w:rsid w:val="006E3FA5"/>
    <w:rsid w:val="006E7EEC"/>
    <w:rsid w:val="006F0926"/>
    <w:rsid w:val="006F0B05"/>
    <w:rsid w:val="006F23D1"/>
    <w:rsid w:val="006F37AC"/>
    <w:rsid w:val="006F709D"/>
    <w:rsid w:val="00700B56"/>
    <w:rsid w:val="00701274"/>
    <w:rsid w:val="00702871"/>
    <w:rsid w:val="00702AA7"/>
    <w:rsid w:val="007040FA"/>
    <w:rsid w:val="007049B2"/>
    <w:rsid w:val="00706388"/>
    <w:rsid w:val="0070753A"/>
    <w:rsid w:val="00710775"/>
    <w:rsid w:val="00710E0A"/>
    <w:rsid w:val="00712468"/>
    <w:rsid w:val="007158BE"/>
    <w:rsid w:val="00720DEC"/>
    <w:rsid w:val="00721AB9"/>
    <w:rsid w:val="00721F74"/>
    <w:rsid w:val="00730AC2"/>
    <w:rsid w:val="00731E95"/>
    <w:rsid w:val="00732971"/>
    <w:rsid w:val="007336FF"/>
    <w:rsid w:val="00736285"/>
    <w:rsid w:val="0074084E"/>
    <w:rsid w:val="00745A24"/>
    <w:rsid w:val="00750A47"/>
    <w:rsid w:val="00750A9D"/>
    <w:rsid w:val="007512E2"/>
    <w:rsid w:val="007515AF"/>
    <w:rsid w:val="007519FE"/>
    <w:rsid w:val="00751AA5"/>
    <w:rsid w:val="0075321C"/>
    <w:rsid w:val="00755D99"/>
    <w:rsid w:val="00755F94"/>
    <w:rsid w:val="00757826"/>
    <w:rsid w:val="00762969"/>
    <w:rsid w:val="00765967"/>
    <w:rsid w:val="007713B1"/>
    <w:rsid w:val="00773511"/>
    <w:rsid w:val="007803E2"/>
    <w:rsid w:val="00781977"/>
    <w:rsid w:val="007823EF"/>
    <w:rsid w:val="00784294"/>
    <w:rsid w:val="0078526B"/>
    <w:rsid w:val="007862CA"/>
    <w:rsid w:val="007870C9"/>
    <w:rsid w:val="00790903"/>
    <w:rsid w:val="00790E0D"/>
    <w:rsid w:val="00793C45"/>
    <w:rsid w:val="00797B1C"/>
    <w:rsid w:val="00797B3D"/>
    <w:rsid w:val="007A026C"/>
    <w:rsid w:val="007A2FF0"/>
    <w:rsid w:val="007B0017"/>
    <w:rsid w:val="007B19D5"/>
    <w:rsid w:val="007B5F01"/>
    <w:rsid w:val="007B7CB7"/>
    <w:rsid w:val="007C0164"/>
    <w:rsid w:val="007C29B2"/>
    <w:rsid w:val="007C2E67"/>
    <w:rsid w:val="007C5209"/>
    <w:rsid w:val="007C7C73"/>
    <w:rsid w:val="007D2F06"/>
    <w:rsid w:val="007D4063"/>
    <w:rsid w:val="007E1E4B"/>
    <w:rsid w:val="007E39D4"/>
    <w:rsid w:val="007E528E"/>
    <w:rsid w:val="007E7DE0"/>
    <w:rsid w:val="007F1143"/>
    <w:rsid w:val="007F4193"/>
    <w:rsid w:val="007F46F4"/>
    <w:rsid w:val="007F4D99"/>
    <w:rsid w:val="007F6AA2"/>
    <w:rsid w:val="00802AE6"/>
    <w:rsid w:val="00802DF4"/>
    <w:rsid w:val="00803836"/>
    <w:rsid w:val="00805CA6"/>
    <w:rsid w:val="008112F7"/>
    <w:rsid w:val="008117CD"/>
    <w:rsid w:val="00814819"/>
    <w:rsid w:val="00817076"/>
    <w:rsid w:val="008179F3"/>
    <w:rsid w:val="008332D9"/>
    <w:rsid w:val="00840A91"/>
    <w:rsid w:val="00845B16"/>
    <w:rsid w:val="00847B4F"/>
    <w:rsid w:val="0085310C"/>
    <w:rsid w:val="008548B1"/>
    <w:rsid w:val="00856390"/>
    <w:rsid w:val="0086098D"/>
    <w:rsid w:val="008614F5"/>
    <w:rsid w:val="00861E57"/>
    <w:rsid w:val="0086636B"/>
    <w:rsid w:val="008669AC"/>
    <w:rsid w:val="00866D45"/>
    <w:rsid w:val="00870D0F"/>
    <w:rsid w:val="008713CB"/>
    <w:rsid w:val="0087140E"/>
    <w:rsid w:val="00876C0C"/>
    <w:rsid w:val="00876D31"/>
    <w:rsid w:val="00880755"/>
    <w:rsid w:val="00882D41"/>
    <w:rsid w:val="008840BE"/>
    <w:rsid w:val="00886AFA"/>
    <w:rsid w:val="00894C9B"/>
    <w:rsid w:val="00894CBB"/>
    <w:rsid w:val="008A25FC"/>
    <w:rsid w:val="008A37A1"/>
    <w:rsid w:val="008A44D5"/>
    <w:rsid w:val="008A7C93"/>
    <w:rsid w:val="008B27E7"/>
    <w:rsid w:val="008B55C9"/>
    <w:rsid w:val="008B64C6"/>
    <w:rsid w:val="008B755B"/>
    <w:rsid w:val="008B7742"/>
    <w:rsid w:val="008C00E3"/>
    <w:rsid w:val="008C0FF3"/>
    <w:rsid w:val="008C11BC"/>
    <w:rsid w:val="008C27E7"/>
    <w:rsid w:val="008C38C3"/>
    <w:rsid w:val="008C47CB"/>
    <w:rsid w:val="008C5453"/>
    <w:rsid w:val="008C5B62"/>
    <w:rsid w:val="008C5E5D"/>
    <w:rsid w:val="008C6C8B"/>
    <w:rsid w:val="008D6319"/>
    <w:rsid w:val="008D7BC4"/>
    <w:rsid w:val="008E133A"/>
    <w:rsid w:val="008E26A1"/>
    <w:rsid w:val="008E302B"/>
    <w:rsid w:val="008E3D8B"/>
    <w:rsid w:val="008E72F1"/>
    <w:rsid w:val="008E7B10"/>
    <w:rsid w:val="008F1E6D"/>
    <w:rsid w:val="008F260B"/>
    <w:rsid w:val="008F27FD"/>
    <w:rsid w:val="008F2C66"/>
    <w:rsid w:val="008F3CB7"/>
    <w:rsid w:val="008F3EE3"/>
    <w:rsid w:val="008F3F1D"/>
    <w:rsid w:val="008F57FC"/>
    <w:rsid w:val="008F5ADB"/>
    <w:rsid w:val="008F6F3A"/>
    <w:rsid w:val="00901F8E"/>
    <w:rsid w:val="00905173"/>
    <w:rsid w:val="00906DCE"/>
    <w:rsid w:val="0091016F"/>
    <w:rsid w:val="00911537"/>
    <w:rsid w:val="00912EB8"/>
    <w:rsid w:val="00914B70"/>
    <w:rsid w:val="009155D1"/>
    <w:rsid w:val="0092091B"/>
    <w:rsid w:val="009225FD"/>
    <w:rsid w:val="009228B5"/>
    <w:rsid w:val="009260C1"/>
    <w:rsid w:val="009262A5"/>
    <w:rsid w:val="00926C05"/>
    <w:rsid w:val="009303C2"/>
    <w:rsid w:val="0093084B"/>
    <w:rsid w:val="009322F3"/>
    <w:rsid w:val="009340AC"/>
    <w:rsid w:val="009359D4"/>
    <w:rsid w:val="009400DE"/>
    <w:rsid w:val="00940BC3"/>
    <w:rsid w:val="00940C71"/>
    <w:rsid w:val="0094282A"/>
    <w:rsid w:val="009555D3"/>
    <w:rsid w:val="00955B23"/>
    <w:rsid w:val="0096190D"/>
    <w:rsid w:val="00962920"/>
    <w:rsid w:val="00971E3E"/>
    <w:rsid w:val="00972115"/>
    <w:rsid w:val="0097232A"/>
    <w:rsid w:val="00972422"/>
    <w:rsid w:val="00982B97"/>
    <w:rsid w:val="00982C2D"/>
    <w:rsid w:val="00982FB6"/>
    <w:rsid w:val="009944B4"/>
    <w:rsid w:val="009947FF"/>
    <w:rsid w:val="00995770"/>
    <w:rsid w:val="009A2964"/>
    <w:rsid w:val="009A2F3D"/>
    <w:rsid w:val="009A5A8C"/>
    <w:rsid w:val="009A7650"/>
    <w:rsid w:val="009A7D28"/>
    <w:rsid w:val="009B22B7"/>
    <w:rsid w:val="009B240E"/>
    <w:rsid w:val="009B31C2"/>
    <w:rsid w:val="009B4DD4"/>
    <w:rsid w:val="009B6985"/>
    <w:rsid w:val="009C0819"/>
    <w:rsid w:val="009C2029"/>
    <w:rsid w:val="009C2FEB"/>
    <w:rsid w:val="009C3F17"/>
    <w:rsid w:val="009C60DD"/>
    <w:rsid w:val="009C6CCA"/>
    <w:rsid w:val="009C7DA0"/>
    <w:rsid w:val="009D24CA"/>
    <w:rsid w:val="009D2794"/>
    <w:rsid w:val="009D3E30"/>
    <w:rsid w:val="009D63C9"/>
    <w:rsid w:val="009D7E1E"/>
    <w:rsid w:val="009E0924"/>
    <w:rsid w:val="009E4F82"/>
    <w:rsid w:val="009E68E1"/>
    <w:rsid w:val="009F1A5A"/>
    <w:rsid w:val="009F4BA6"/>
    <w:rsid w:val="009F68C3"/>
    <w:rsid w:val="009F7E52"/>
    <w:rsid w:val="00A01DF5"/>
    <w:rsid w:val="00A03120"/>
    <w:rsid w:val="00A04285"/>
    <w:rsid w:val="00A0588A"/>
    <w:rsid w:val="00A13D14"/>
    <w:rsid w:val="00A13E46"/>
    <w:rsid w:val="00A16061"/>
    <w:rsid w:val="00A168DF"/>
    <w:rsid w:val="00A17F54"/>
    <w:rsid w:val="00A20AA4"/>
    <w:rsid w:val="00A24174"/>
    <w:rsid w:val="00A24505"/>
    <w:rsid w:val="00A24A7D"/>
    <w:rsid w:val="00A27942"/>
    <w:rsid w:val="00A27EB3"/>
    <w:rsid w:val="00A30F0A"/>
    <w:rsid w:val="00A34839"/>
    <w:rsid w:val="00A348A3"/>
    <w:rsid w:val="00A35832"/>
    <w:rsid w:val="00A36A98"/>
    <w:rsid w:val="00A37419"/>
    <w:rsid w:val="00A401FD"/>
    <w:rsid w:val="00A40DA5"/>
    <w:rsid w:val="00A47554"/>
    <w:rsid w:val="00A507AC"/>
    <w:rsid w:val="00A50DCA"/>
    <w:rsid w:val="00A525C2"/>
    <w:rsid w:val="00A52970"/>
    <w:rsid w:val="00A54164"/>
    <w:rsid w:val="00A57278"/>
    <w:rsid w:val="00A575B7"/>
    <w:rsid w:val="00A5763E"/>
    <w:rsid w:val="00A60CD8"/>
    <w:rsid w:val="00A66865"/>
    <w:rsid w:val="00A67FAA"/>
    <w:rsid w:val="00A70B51"/>
    <w:rsid w:val="00A7197F"/>
    <w:rsid w:val="00A739DE"/>
    <w:rsid w:val="00A772F0"/>
    <w:rsid w:val="00A7733A"/>
    <w:rsid w:val="00A80220"/>
    <w:rsid w:val="00A808A5"/>
    <w:rsid w:val="00A81C61"/>
    <w:rsid w:val="00A82655"/>
    <w:rsid w:val="00A841B2"/>
    <w:rsid w:val="00A867E2"/>
    <w:rsid w:val="00A879F4"/>
    <w:rsid w:val="00A90A65"/>
    <w:rsid w:val="00A91417"/>
    <w:rsid w:val="00A94203"/>
    <w:rsid w:val="00A96348"/>
    <w:rsid w:val="00AA4A06"/>
    <w:rsid w:val="00AA4C0D"/>
    <w:rsid w:val="00AA7C8F"/>
    <w:rsid w:val="00AB10A9"/>
    <w:rsid w:val="00AB2803"/>
    <w:rsid w:val="00AB28AE"/>
    <w:rsid w:val="00AB3DB7"/>
    <w:rsid w:val="00AB3FF9"/>
    <w:rsid w:val="00AB43E2"/>
    <w:rsid w:val="00AB4A26"/>
    <w:rsid w:val="00AB4E49"/>
    <w:rsid w:val="00AB6648"/>
    <w:rsid w:val="00AC1038"/>
    <w:rsid w:val="00AC10EF"/>
    <w:rsid w:val="00AC2C99"/>
    <w:rsid w:val="00AC3F56"/>
    <w:rsid w:val="00AC426E"/>
    <w:rsid w:val="00AC477F"/>
    <w:rsid w:val="00AD3293"/>
    <w:rsid w:val="00AD5C60"/>
    <w:rsid w:val="00AD6704"/>
    <w:rsid w:val="00AE0F8C"/>
    <w:rsid w:val="00AE41C2"/>
    <w:rsid w:val="00AE47EC"/>
    <w:rsid w:val="00AF2888"/>
    <w:rsid w:val="00AF45DE"/>
    <w:rsid w:val="00AF6678"/>
    <w:rsid w:val="00B03D87"/>
    <w:rsid w:val="00B04C33"/>
    <w:rsid w:val="00B0620D"/>
    <w:rsid w:val="00B0796F"/>
    <w:rsid w:val="00B1017F"/>
    <w:rsid w:val="00B11D58"/>
    <w:rsid w:val="00B12CC4"/>
    <w:rsid w:val="00B1485B"/>
    <w:rsid w:val="00B1566C"/>
    <w:rsid w:val="00B1597B"/>
    <w:rsid w:val="00B16A9E"/>
    <w:rsid w:val="00B202D3"/>
    <w:rsid w:val="00B2538A"/>
    <w:rsid w:val="00B3149F"/>
    <w:rsid w:val="00B33759"/>
    <w:rsid w:val="00B3533C"/>
    <w:rsid w:val="00B42A63"/>
    <w:rsid w:val="00B46FCE"/>
    <w:rsid w:val="00B47FCF"/>
    <w:rsid w:val="00B52582"/>
    <w:rsid w:val="00B53087"/>
    <w:rsid w:val="00B54D2A"/>
    <w:rsid w:val="00B57966"/>
    <w:rsid w:val="00B61276"/>
    <w:rsid w:val="00B61D0E"/>
    <w:rsid w:val="00B627D6"/>
    <w:rsid w:val="00B644ED"/>
    <w:rsid w:val="00B75A94"/>
    <w:rsid w:val="00B764B0"/>
    <w:rsid w:val="00B764D4"/>
    <w:rsid w:val="00B804A2"/>
    <w:rsid w:val="00B8065F"/>
    <w:rsid w:val="00B80F07"/>
    <w:rsid w:val="00B867C6"/>
    <w:rsid w:val="00B8761D"/>
    <w:rsid w:val="00B87F16"/>
    <w:rsid w:val="00B90C46"/>
    <w:rsid w:val="00B94318"/>
    <w:rsid w:val="00B9570A"/>
    <w:rsid w:val="00B95F47"/>
    <w:rsid w:val="00B967F2"/>
    <w:rsid w:val="00BA303A"/>
    <w:rsid w:val="00BA3AA6"/>
    <w:rsid w:val="00BA3DA3"/>
    <w:rsid w:val="00BA6918"/>
    <w:rsid w:val="00BB46E8"/>
    <w:rsid w:val="00BB7AA7"/>
    <w:rsid w:val="00BC1487"/>
    <w:rsid w:val="00BC7E43"/>
    <w:rsid w:val="00BD05BB"/>
    <w:rsid w:val="00BD165E"/>
    <w:rsid w:val="00BD4D4B"/>
    <w:rsid w:val="00BE1AD7"/>
    <w:rsid w:val="00BE3446"/>
    <w:rsid w:val="00BE3ECB"/>
    <w:rsid w:val="00BE4D44"/>
    <w:rsid w:val="00BE680D"/>
    <w:rsid w:val="00BF48A3"/>
    <w:rsid w:val="00BF4C42"/>
    <w:rsid w:val="00BF702D"/>
    <w:rsid w:val="00C01851"/>
    <w:rsid w:val="00C026EA"/>
    <w:rsid w:val="00C02A8E"/>
    <w:rsid w:val="00C155A6"/>
    <w:rsid w:val="00C2149A"/>
    <w:rsid w:val="00C22E5F"/>
    <w:rsid w:val="00C257D9"/>
    <w:rsid w:val="00C26EF9"/>
    <w:rsid w:val="00C2787E"/>
    <w:rsid w:val="00C3336B"/>
    <w:rsid w:val="00C379FF"/>
    <w:rsid w:val="00C4214D"/>
    <w:rsid w:val="00C44A4B"/>
    <w:rsid w:val="00C50449"/>
    <w:rsid w:val="00C50A18"/>
    <w:rsid w:val="00C51A80"/>
    <w:rsid w:val="00C53321"/>
    <w:rsid w:val="00C54801"/>
    <w:rsid w:val="00C5592D"/>
    <w:rsid w:val="00C55D6F"/>
    <w:rsid w:val="00C60B7B"/>
    <w:rsid w:val="00C628CD"/>
    <w:rsid w:val="00C6559F"/>
    <w:rsid w:val="00C67C73"/>
    <w:rsid w:val="00C70BA2"/>
    <w:rsid w:val="00C71029"/>
    <w:rsid w:val="00C72674"/>
    <w:rsid w:val="00C84792"/>
    <w:rsid w:val="00C859AB"/>
    <w:rsid w:val="00C85C4D"/>
    <w:rsid w:val="00C91489"/>
    <w:rsid w:val="00C932A5"/>
    <w:rsid w:val="00C941D1"/>
    <w:rsid w:val="00C95CD5"/>
    <w:rsid w:val="00C960E7"/>
    <w:rsid w:val="00CA3522"/>
    <w:rsid w:val="00CA37C1"/>
    <w:rsid w:val="00CA46C8"/>
    <w:rsid w:val="00CA5C2B"/>
    <w:rsid w:val="00CA7868"/>
    <w:rsid w:val="00CB2EC5"/>
    <w:rsid w:val="00CB38F5"/>
    <w:rsid w:val="00CB4B6D"/>
    <w:rsid w:val="00CB5A0E"/>
    <w:rsid w:val="00CB74DE"/>
    <w:rsid w:val="00CC4630"/>
    <w:rsid w:val="00CC571C"/>
    <w:rsid w:val="00CC7A27"/>
    <w:rsid w:val="00CD2F63"/>
    <w:rsid w:val="00CD4059"/>
    <w:rsid w:val="00CD64E3"/>
    <w:rsid w:val="00CD7224"/>
    <w:rsid w:val="00CD7C02"/>
    <w:rsid w:val="00CE36FE"/>
    <w:rsid w:val="00CE3B96"/>
    <w:rsid w:val="00CE627B"/>
    <w:rsid w:val="00CE74B4"/>
    <w:rsid w:val="00CE7F81"/>
    <w:rsid w:val="00CF1093"/>
    <w:rsid w:val="00CF26B2"/>
    <w:rsid w:val="00CF2E39"/>
    <w:rsid w:val="00CF5CA3"/>
    <w:rsid w:val="00CF6125"/>
    <w:rsid w:val="00CF65C0"/>
    <w:rsid w:val="00CF7739"/>
    <w:rsid w:val="00D0063D"/>
    <w:rsid w:val="00D027EC"/>
    <w:rsid w:val="00D03258"/>
    <w:rsid w:val="00D035D7"/>
    <w:rsid w:val="00D03CB0"/>
    <w:rsid w:val="00D0514F"/>
    <w:rsid w:val="00D0544C"/>
    <w:rsid w:val="00D06F27"/>
    <w:rsid w:val="00D11C9E"/>
    <w:rsid w:val="00D15B0B"/>
    <w:rsid w:val="00D1734C"/>
    <w:rsid w:val="00D177E6"/>
    <w:rsid w:val="00D21AC2"/>
    <w:rsid w:val="00D21E69"/>
    <w:rsid w:val="00D253A0"/>
    <w:rsid w:val="00D25B47"/>
    <w:rsid w:val="00D270AB"/>
    <w:rsid w:val="00D27252"/>
    <w:rsid w:val="00D320A7"/>
    <w:rsid w:val="00D32E00"/>
    <w:rsid w:val="00D345FB"/>
    <w:rsid w:val="00D35D99"/>
    <w:rsid w:val="00D35F21"/>
    <w:rsid w:val="00D37901"/>
    <w:rsid w:val="00D42EA3"/>
    <w:rsid w:val="00D47F31"/>
    <w:rsid w:val="00D545DB"/>
    <w:rsid w:val="00D569D7"/>
    <w:rsid w:val="00D65216"/>
    <w:rsid w:val="00D6648A"/>
    <w:rsid w:val="00D67E2F"/>
    <w:rsid w:val="00D70C66"/>
    <w:rsid w:val="00D81741"/>
    <w:rsid w:val="00D82882"/>
    <w:rsid w:val="00D82C99"/>
    <w:rsid w:val="00D836DF"/>
    <w:rsid w:val="00D8516E"/>
    <w:rsid w:val="00D86F19"/>
    <w:rsid w:val="00D87B74"/>
    <w:rsid w:val="00D90B70"/>
    <w:rsid w:val="00DA028F"/>
    <w:rsid w:val="00DA0C51"/>
    <w:rsid w:val="00DA170A"/>
    <w:rsid w:val="00DA5C9B"/>
    <w:rsid w:val="00DA6980"/>
    <w:rsid w:val="00DA6C0E"/>
    <w:rsid w:val="00DB16C8"/>
    <w:rsid w:val="00DB28EC"/>
    <w:rsid w:val="00DB34EC"/>
    <w:rsid w:val="00DB442C"/>
    <w:rsid w:val="00DB4633"/>
    <w:rsid w:val="00DC0D73"/>
    <w:rsid w:val="00DC15D1"/>
    <w:rsid w:val="00DC2696"/>
    <w:rsid w:val="00DC51E9"/>
    <w:rsid w:val="00DD0632"/>
    <w:rsid w:val="00DD151A"/>
    <w:rsid w:val="00DD3879"/>
    <w:rsid w:val="00DD44CC"/>
    <w:rsid w:val="00DE12C1"/>
    <w:rsid w:val="00DE1FED"/>
    <w:rsid w:val="00DE364C"/>
    <w:rsid w:val="00DE3C07"/>
    <w:rsid w:val="00DE6370"/>
    <w:rsid w:val="00DE6C10"/>
    <w:rsid w:val="00DE785E"/>
    <w:rsid w:val="00DF0C5D"/>
    <w:rsid w:val="00DF1ABE"/>
    <w:rsid w:val="00DF1FBD"/>
    <w:rsid w:val="00DF3593"/>
    <w:rsid w:val="00DF493B"/>
    <w:rsid w:val="00DF4A6A"/>
    <w:rsid w:val="00DF51D1"/>
    <w:rsid w:val="00DF5253"/>
    <w:rsid w:val="00DF5A7C"/>
    <w:rsid w:val="00DF678F"/>
    <w:rsid w:val="00E013DE"/>
    <w:rsid w:val="00E029C8"/>
    <w:rsid w:val="00E03025"/>
    <w:rsid w:val="00E0327C"/>
    <w:rsid w:val="00E04A3D"/>
    <w:rsid w:val="00E07132"/>
    <w:rsid w:val="00E10DE8"/>
    <w:rsid w:val="00E130E8"/>
    <w:rsid w:val="00E137A0"/>
    <w:rsid w:val="00E13906"/>
    <w:rsid w:val="00E15559"/>
    <w:rsid w:val="00E15D66"/>
    <w:rsid w:val="00E16F8D"/>
    <w:rsid w:val="00E17B4C"/>
    <w:rsid w:val="00E20FB3"/>
    <w:rsid w:val="00E2177B"/>
    <w:rsid w:val="00E21BA0"/>
    <w:rsid w:val="00E2221E"/>
    <w:rsid w:val="00E258B4"/>
    <w:rsid w:val="00E279B7"/>
    <w:rsid w:val="00E30ADD"/>
    <w:rsid w:val="00E320DA"/>
    <w:rsid w:val="00E334F9"/>
    <w:rsid w:val="00E35E78"/>
    <w:rsid w:val="00E375F1"/>
    <w:rsid w:val="00E43BEF"/>
    <w:rsid w:val="00E479EB"/>
    <w:rsid w:val="00E5590D"/>
    <w:rsid w:val="00E57B3C"/>
    <w:rsid w:val="00E60AA4"/>
    <w:rsid w:val="00E6125D"/>
    <w:rsid w:val="00E61412"/>
    <w:rsid w:val="00E61CEA"/>
    <w:rsid w:val="00E640C2"/>
    <w:rsid w:val="00E65899"/>
    <w:rsid w:val="00E66FE8"/>
    <w:rsid w:val="00E727C2"/>
    <w:rsid w:val="00E73CA1"/>
    <w:rsid w:val="00E75295"/>
    <w:rsid w:val="00E77B06"/>
    <w:rsid w:val="00E819F5"/>
    <w:rsid w:val="00E874E1"/>
    <w:rsid w:val="00E91F6B"/>
    <w:rsid w:val="00E924A3"/>
    <w:rsid w:val="00E931E5"/>
    <w:rsid w:val="00E9408D"/>
    <w:rsid w:val="00E94925"/>
    <w:rsid w:val="00E95C5E"/>
    <w:rsid w:val="00E960EE"/>
    <w:rsid w:val="00E96B2C"/>
    <w:rsid w:val="00E97EC1"/>
    <w:rsid w:val="00EA02D3"/>
    <w:rsid w:val="00EA2D5A"/>
    <w:rsid w:val="00EA37C9"/>
    <w:rsid w:val="00EB1980"/>
    <w:rsid w:val="00EB45CD"/>
    <w:rsid w:val="00EB4C6A"/>
    <w:rsid w:val="00EB51AD"/>
    <w:rsid w:val="00EB58A2"/>
    <w:rsid w:val="00EC0274"/>
    <w:rsid w:val="00EC7E30"/>
    <w:rsid w:val="00ED449C"/>
    <w:rsid w:val="00EE2833"/>
    <w:rsid w:val="00EE6BC5"/>
    <w:rsid w:val="00EE7D05"/>
    <w:rsid w:val="00EE7FDB"/>
    <w:rsid w:val="00EF1C38"/>
    <w:rsid w:val="00EF307A"/>
    <w:rsid w:val="00EF4C1D"/>
    <w:rsid w:val="00EF5651"/>
    <w:rsid w:val="00EF5B47"/>
    <w:rsid w:val="00EF5FB0"/>
    <w:rsid w:val="00EF6937"/>
    <w:rsid w:val="00F00A0F"/>
    <w:rsid w:val="00F03392"/>
    <w:rsid w:val="00F048D9"/>
    <w:rsid w:val="00F05061"/>
    <w:rsid w:val="00F06E49"/>
    <w:rsid w:val="00F07003"/>
    <w:rsid w:val="00F1083F"/>
    <w:rsid w:val="00F10848"/>
    <w:rsid w:val="00F12917"/>
    <w:rsid w:val="00F134A4"/>
    <w:rsid w:val="00F14580"/>
    <w:rsid w:val="00F15AE5"/>
    <w:rsid w:val="00F167A2"/>
    <w:rsid w:val="00F20BC3"/>
    <w:rsid w:val="00F212CF"/>
    <w:rsid w:val="00F213EF"/>
    <w:rsid w:val="00F23AA1"/>
    <w:rsid w:val="00F258E7"/>
    <w:rsid w:val="00F258FB"/>
    <w:rsid w:val="00F27007"/>
    <w:rsid w:val="00F33BDC"/>
    <w:rsid w:val="00F35CB8"/>
    <w:rsid w:val="00F37772"/>
    <w:rsid w:val="00F44A4D"/>
    <w:rsid w:val="00F45158"/>
    <w:rsid w:val="00F45C39"/>
    <w:rsid w:val="00F46B0F"/>
    <w:rsid w:val="00F47F46"/>
    <w:rsid w:val="00F50F1D"/>
    <w:rsid w:val="00F5103D"/>
    <w:rsid w:val="00F5113D"/>
    <w:rsid w:val="00F513A0"/>
    <w:rsid w:val="00F518A7"/>
    <w:rsid w:val="00F556CD"/>
    <w:rsid w:val="00F55825"/>
    <w:rsid w:val="00F56549"/>
    <w:rsid w:val="00F57174"/>
    <w:rsid w:val="00F62786"/>
    <w:rsid w:val="00F639A6"/>
    <w:rsid w:val="00F668A6"/>
    <w:rsid w:val="00F70A2D"/>
    <w:rsid w:val="00F717B1"/>
    <w:rsid w:val="00F71AE1"/>
    <w:rsid w:val="00F72820"/>
    <w:rsid w:val="00F7320A"/>
    <w:rsid w:val="00F7320F"/>
    <w:rsid w:val="00F9082D"/>
    <w:rsid w:val="00F97B04"/>
    <w:rsid w:val="00FA1237"/>
    <w:rsid w:val="00FA2AF3"/>
    <w:rsid w:val="00FA3A0C"/>
    <w:rsid w:val="00FA6526"/>
    <w:rsid w:val="00FA6D97"/>
    <w:rsid w:val="00FA7301"/>
    <w:rsid w:val="00FB1C38"/>
    <w:rsid w:val="00FB205E"/>
    <w:rsid w:val="00FB26A8"/>
    <w:rsid w:val="00FB3EDE"/>
    <w:rsid w:val="00FB6F96"/>
    <w:rsid w:val="00FB7D96"/>
    <w:rsid w:val="00FC3545"/>
    <w:rsid w:val="00FC3975"/>
    <w:rsid w:val="00FC619A"/>
    <w:rsid w:val="00FD12A7"/>
    <w:rsid w:val="00FD71DB"/>
    <w:rsid w:val="00FE10C5"/>
    <w:rsid w:val="00FE23A8"/>
    <w:rsid w:val="00FE261F"/>
    <w:rsid w:val="00FE2A4D"/>
    <w:rsid w:val="00FE53C5"/>
    <w:rsid w:val="00FE7487"/>
    <w:rsid w:val="00FF3E11"/>
    <w:rsid w:val="011E4EEE"/>
    <w:rsid w:val="013E1532"/>
    <w:rsid w:val="013FDA07"/>
    <w:rsid w:val="01956D60"/>
    <w:rsid w:val="01CC2E77"/>
    <w:rsid w:val="01CDEA82"/>
    <w:rsid w:val="0235F3AA"/>
    <w:rsid w:val="024752C9"/>
    <w:rsid w:val="02491A3B"/>
    <w:rsid w:val="024B446D"/>
    <w:rsid w:val="0256EB4E"/>
    <w:rsid w:val="0273FE39"/>
    <w:rsid w:val="0295C538"/>
    <w:rsid w:val="02DC41DA"/>
    <w:rsid w:val="02E478EA"/>
    <w:rsid w:val="03039C5E"/>
    <w:rsid w:val="031D298F"/>
    <w:rsid w:val="03290E96"/>
    <w:rsid w:val="0357AE7A"/>
    <w:rsid w:val="035939E5"/>
    <w:rsid w:val="035AC950"/>
    <w:rsid w:val="036B1EEF"/>
    <w:rsid w:val="038C0311"/>
    <w:rsid w:val="0395F893"/>
    <w:rsid w:val="03D17BE7"/>
    <w:rsid w:val="03D74C6F"/>
    <w:rsid w:val="03EF8D37"/>
    <w:rsid w:val="04113C09"/>
    <w:rsid w:val="0442CA12"/>
    <w:rsid w:val="049C1CAA"/>
    <w:rsid w:val="05240884"/>
    <w:rsid w:val="0536C68A"/>
    <w:rsid w:val="0540EE14"/>
    <w:rsid w:val="0561FB26"/>
    <w:rsid w:val="05626CA4"/>
    <w:rsid w:val="05E6E60E"/>
    <w:rsid w:val="060E11BD"/>
    <w:rsid w:val="060FF74D"/>
    <w:rsid w:val="06121081"/>
    <w:rsid w:val="061DEEFC"/>
    <w:rsid w:val="0669431E"/>
    <w:rsid w:val="06860B0A"/>
    <w:rsid w:val="069D526D"/>
    <w:rsid w:val="06C1A7ED"/>
    <w:rsid w:val="06CEF338"/>
    <w:rsid w:val="0706F061"/>
    <w:rsid w:val="07856352"/>
    <w:rsid w:val="07D1FADA"/>
    <w:rsid w:val="07E113FB"/>
    <w:rsid w:val="082FEFA1"/>
    <w:rsid w:val="0837EF35"/>
    <w:rsid w:val="0857BC29"/>
    <w:rsid w:val="088FE6C0"/>
    <w:rsid w:val="0891F0FF"/>
    <w:rsid w:val="08AC00DD"/>
    <w:rsid w:val="08BDA61E"/>
    <w:rsid w:val="08C9D853"/>
    <w:rsid w:val="0906AA01"/>
    <w:rsid w:val="09162F1A"/>
    <w:rsid w:val="091AEB88"/>
    <w:rsid w:val="091BBC18"/>
    <w:rsid w:val="0929A871"/>
    <w:rsid w:val="095FDDC7"/>
    <w:rsid w:val="096DDA18"/>
    <w:rsid w:val="097760BC"/>
    <w:rsid w:val="09BDC8DF"/>
    <w:rsid w:val="09E2C258"/>
    <w:rsid w:val="0A2B94F8"/>
    <w:rsid w:val="0A707D45"/>
    <w:rsid w:val="0A9DF8DE"/>
    <w:rsid w:val="0AD3F063"/>
    <w:rsid w:val="0AE399FA"/>
    <w:rsid w:val="0AEC4EE8"/>
    <w:rsid w:val="0B03881E"/>
    <w:rsid w:val="0B1D00B2"/>
    <w:rsid w:val="0B3E5900"/>
    <w:rsid w:val="0B4CA68E"/>
    <w:rsid w:val="0B61A5BA"/>
    <w:rsid w:val="0B67494D"/>
    <w:rsid w:val="0B862CD4"/>
    <w:rsid w:val="0B9B944E"/>
    <w:rsid w:val="0BE823B6"/>
    <w:rsid w:val="0C0FDDA7"/>
    <w:rsid w:val="0C6F4220"/>
    <w:rsid w:val="0C798D7C"/>
    <w:rsid w:val="0CE063E7"/>
    <w:rsid w:val="0D107866"/>
    <w:rsid w:val="0D178215"/>
    <w:rsid w:val="0D1FCB23"/>
    <w:rsid w:val="0D787F29"/>
    <w:rsid w:val="0D94F0A0"/>
    <w:rsid w:val="0D9818AE"/>
    <w:rsid w:val="0DCCEACA"/>
    <w:rsid w:val="0DF245B5"/>
    <w:rsid w:val="0DFA0E43"/>
    <w:rsid w:val="0E310BF1"/>
    <w:rsid w:val="0E467AAC"/>
    <w:rsid w:val="0E5A7D70"/>
    <w:rsid w:val="0E687FE0"/>
    <w:rsid w:val="0E6BA9BC"/>
    <w:rsid w:val="0EBD6516"/>
    <w:rsid w:val="0EE038A4"/>
    <w:rsid w:val="0EF1C737"/>
    <w:rsid w:val="0F0CE823"/>
    <w:rsid w:val="0F287273"/>
    <w:rsid w:val="0F689199"/>
    <w:rsid w:val="0FA8BC40"/>
    <w:rsid w:val="0FB94123"/>
    <w:rsid w:val="0FB9CA39"/>
    <w:rsid w:val="0FD84EE5"/>
    <w:rsid w:val="0FFD38C0"/>
    <w:rsid w:val="1024CB71"/>
    <w:rsid w:val="1066D7FF"/>
    <w:rsid w:val="109BD002"/>
    <w:rsid w:val="10B67E8A"/>
    <w:rsid w:val="10D5E9A1"/>
    <w:rsid w:val="114B3BB7"/>
    <w:rsid w:val="114F2376"/>
    <w:rsid w:val="115EABCB"/>
    <w:rsid w:val="118081D1"/>
    <w:rsid w:val="11978106"/>
    <w:rsid w:val="11A5D36F"/>
    <w:rsid w:val="11C05EED"/>
    <w:rsid w:val="11C31324"/>
    <w:rsid w:val="11EDD04E"/>
    <w:rsid w:val="12075605"/>
    <w:rsid w:val="12113F8F"/>
    <w:rsid w:val="1216BB7C"/>
    <w:rsid w:val="121995CF"/>
    <w:rsid w:val="1221683F"/>
    <w:rsid w:val="122241D5"/>
    <w:rsid w:val="123239B5"/>
    <w:rsid w:val="1232DC35"/>
    <w:rsid w:val="12788CD9"/>
    <w:rsid w:val="12B17D6F"/>
    <w:rsid w:val="12B6737B"/>
    <w:rsid w:val="12CF1C92"/>
    <w:rsid w:val="12DFBC24"/>
    <w:rsid w:val="12F66AAD"/>
    <w:rsid w:val="134EAF98"/>
    <w:rsid w:val="135B3408"/>
    <w:rsid w:val="1390D2C6"/>
    <w:rsid w:val="139617A4"/>
    <w:rsid w:val="13C623AF"/>
    <w:rsid w:val="13CFF42F"/>
    <w:rsid w:val="13D87F1C"/>
    <w:rsid w:val="13F64828"/>
    <w:rsid w:val="141F0E38"/>
    <w:rsid w:val="1447EB5F"/>
    <w:rsid w:val="144ECB79"/>
    <w:rsid w:val="145FF214"/>
    <w:rsid w:val="146E97AC"/>
    <w:rsid w:val="147E14F6"/>
    <w:rsid w:val="1496C0E9"/>
    <w:rsid w:val="14986C68"/>
    <w:rsid w:val="14A4EFD7"/>
    <w:rsid w:val="14C4B041"/>
    <w:rsid w:val="14C6022D"/>
    <w:rsid w:val="14C8777A"/>
    <w:rsid w:val="159FDC57"/>
    <w:rsid w:val="15CF938E"/>
    <w:rsid w:val="15EC8BB0"/>
    <w:rsid w:val="15FD3D5D"/>
    <w:rsid w:val="15FD776C"/>
    <w:rsid w:val="15FF30AE"/>
    <w:rsid w:val="1625D761"/>
    <w:rsid w:val="162A609E"/>
    <w:rsid w:val="1690CDB4"/>
    <w:rsid w:val="16C551D3"/>
    <w:rsid w:val="17052D60"/>
    <w:rsid w:val="17B4601F"/>
    <w:rsid w:val="17E83222"/>
    <w:rsid w:val="18AF04B8"/>
    <w:rsid w:val="18F7F99E"/>
    <w:rsid w:val="1911D58D"/>
    <w:rsid w:val="191FCF5C"/>
    <w:rsid w:val="19822F77"/>
    <w:rsid w:val="1983CA62"/>
    <w:rsid w:val="198A43E6"/>
    <w:rsid w:val="19911861"/>
    <w:rsid w:val="19B96BBE"/>
    <w:rsid w:val="1A102932"/>
    <w:rsid w:val="1A3E7696"/>
    <w:rsid w:val="1A563E14"/>
    <w:rsid w:val="1A693B05"/>
    <w:rsid w:val="1A7BEBFA"/>
    <w:rsid w:val="1AAA0C9C"/>
    <w:rsid w:val="1AC7361E"/>
    <w:rsid w:val="1AF6BB80"/>
    <w:rsid w:val="1B25E732"/>
    <w:rsid w:val="1B284355"/>
    <w:rsid w:val="1B462ED6"/>
    <w:rsid w:val="1B509755"/>
    <w:rsid w:val="1B64D0E3"/>
    <w:rsid w:val="1B681022"/>
    <w:rsid w:val="1B824781"/>
    <w:rsid w:val="1B8525E8"/>
    <w:rsid w:val="1BB3B0AD"/>
    <w:rsid w:val="1BB6A8A0"/>
    <w:rsid w:val="1BCA6CFD"/>
    <w:rsid w:val="1BEF87C3"/>
    <w:rsid w:val="1BFD9FA1"/>
    <w:rsid w:val="1C1789B0"/>
    <w:rsid w:val="1C30518F"/>
    <w:rsid w:val="1C3EEBF4"/>
    <w:rsid w:val="1CC2D2EE"/>
    <w:rsid w:val="1CED866F"/>
    <w:rsid w:val="1D1B9154"/>
    <w:rsid w:val="1D4A514A"/>
    <w:rsid w:val="1D4D4C06"/>
    <w:rsid w:val="1D61F73C"/>
    <w:rsid w:val="1D7C15EE"/>
    <w:rsid w:val="1D8E7FAC"/>
    <w:rsid w:val="1D8EFFD5"/>
    <w:rsid w:val="1DA9EE63"/>
    <w:rsid w:val="1DB9543D"/>
    <w:rsid w:val="1DC5A130"/>
    <w:rsid w:val="1DD44764"/>
    <w:rsid w:val="1DE79181"/>
    <w:rsid w:val="1DEB4653"/>
    <w:rsid w:val="1DF4597D"/>
    <w:rsid w:val="1DFF3A3E"/>
    <w:rsid w:val="1E29577F"/>
    <w:rsid w:val="1E3634A0"/>
    <w:rsid w:val="1E3AEA1E"/>
    <w:rsid w:val="1E3B1E81"/>
    <w:rsid w:val="1E60F70E"/>
    <w:rsid w:val="1E8B42B4"/>
    <w:rsid w:val="1EA30EA6"/>
    <w:rsid w:val="1EAFBC4C"/>
    <w:rsid w:val="1ECA3236"/>
    <w:rsid w:val="1ED8AF3C"/>
    <w:rsid w:val="1EF0B71D"/>
    <w:rsid w:val="1F272343"/>
    <w:rsid w:val="1F2D381C"/>
    <w:rsid w:val="1F7867EA"/>
    <w:rsid w:val="1F80D63D"/>
    <w:rsid w:val="1FA1996A"/>
    <w:rsid w:val="20040E86"/>
    <w:rsid w:val="202A0318"/>
    <w:rsid w:val="209005D9"/>
    <w:rsid w:val="20B9AC75"/>
    <w:rsid w:val="20BC1595"/>
    <w:rsid w:val="2156B0D3"/>
    <w:rsid w:val="215D3099"/>
    <w:rsid w:val="2164CE5C"/>
    <w:rsid w:val="216C157D"/>
    <w:rsid w:val="218DF135"/>
    <w:rsid w:val="218EF6C7"/>
    <w:rsid w:val="21C140AB"/>
    <w:rsid w:val="21C98FB2"/>
    <w:rsid w:val="21ECEE70"/>
    <w:rsid w:val="227DB6BD"/>
    <w:rsid w:val="22AFAAB1"/>
    <w:rsid w:val="22CD76CF"/>
    <w:rsid w:val="22F3D836"/>
    <w:rsid w:val="23057801"/>
    <w:rsid w:val="2311D405"/>
    <w:rsid w:val="233391FD"/>
    <w:rsid w:val="2358E3FA"/>
    <w:rsid w:val="23631EEC"/>
    <w:rsid w:val="23A64640"/>
    <w:rsid w:val="24056237"/>
    <w:rsid w:val="2409F256"/>
    <w:rsid w:val="240BB105"/>
    <w:rsid w:val="240F3742"/>
    <w:rsid w:val="241201B0"/>
    <w:rsid w:val="2445C996"/>
    <w:rsid w:val="248387F0"/>
    <w:rsid w:val="24A4BA0B"/>
    <w:rsid w:val="24C1D727"/>
    <w:rsid w:val="24DC2319"/>
    <w:rsid w:val="2531CCB8"/>
    <w:rsid w:val="253C8E2F"/>
    <w:rsid w:val="25604495"/>
    <w:rsid w:val="25833787"/>
    <w:rsid w:val="2585DB81"/>
    <w:rsid w:val="25A17CCE"/>
    <w:rsid w:val="25CBAAD0"/>
    <w:rsid w:val="25CE2D39"/>
    <w:rsid w:val="25ED5836"/>
    <w:rsid w:val="26259A95"/>
    <w:rsid w:val="2626C00D"/>
    <w:rsid w:val="262B51AA"/>
    <w:rsid w:val="262D5CB2"/>
    <w:rsid w:val="2641D694"/>
    <w:rsid w:val="269B51E2"/>
    <w:rsid w:val="269EC97D"/>
    <w:rsid w:val="26B0EDA9"/>
    <w:rsid w:val="26BA00E2"/>
    <w:rsid w:val="26C0DB1D"/>
    <w:rsid w:val="26D3D38A"/>
    <w:rsid w:val="26DA79DE"/>
    <w:rsid w:val="26E56A78"/>
    <w:rsid w:val="2735A561"/>
    <w:rsid w:val="27404010"/>
    <w:rsid w:val="27594D7D"/>
    <w:rsid w:val="276618CC"/>
    <w:rsid w:val="27717FAB"/>
    <w:rsid w:val="27BD7FCB"/>
    <w:rsid w:val="27CBEA4B"/>
    <w:rsid w:val="27D82A3D"/>
    <w:rsid w:val="27FF8DA7"/>
    <w:rsid w:val="2847BBD0"/>
    <w:rsid w:val="2859FBF1"/>
    <w:rsid w:val="28656779"/>
    <w:rsid w:val="287273F7"/>
    <w:rsid w:val="28A69F82"/>
    <w:rsid w:val="294451C9"/>
    <w:rsid w:val="2962F0E8"/>
    <w:rsid w:val="2971FAD4"/>
    <w:rsid w:val="2A198C68"/>
    <w:rsid w:val="2A216E67"/>
    <w:rsid w:val="2A216E67"/>
    <w:rsid w:val="2A99F0CC"/>
    <w:rsid w:val="2AA475C9"/>
    <w:rsid w:val="2AA72BD2"/>
    <w:rsid w:val="2AB1E4A6"/>
    <w:rsid w:val="2AB79453"/>
    <w:rsid w:val="2ABDC606"/>
    <w:rsid w:val="2B075B03"/>
    <w:rsid w:val="2B118FC8"/>
    <w:rsid w:val="2B5966F8"/>
    <w:rsid w:val="2B96EDEE"/>
    <w:rsid w:val="2B9A3C73"/>
    <w:rsid w:val="2B9CA7E9"/>
    <w:rsid w:val="2BABF3E6"/>
    <w:rsid w:val="2BB36A6E"/>
    <w:rsid w:val="2BB51905"/>
    <w:rsid w:val="2BB84974"/>
    <w:rsid w:val="2BC8CD7B"/>
    <w:rsid w:val="2BEDFBB4"/>
    <w:rsid w:val="2C16DE1A"/>
    <w:rsid w:val="2C518AD9"/>
    <w:rsid w:val="2C9C34FA"/>
    <w:rsid w:val="2CAFF9FC"/>
    <w:rsid w:val="2CB1FAB5"/>
    <w:rsid w:val="2CB67BFE"/>
    <w:rsid w:val="2CBD5F00"/>
    <w:rsid w:val="2CD8F880"/>
    <w:rsid w:val="2CFF5542"/>
    <w:rsid w:val="2D09C3C7"/>
    <w:rsid w:val="2D1A890F"/>
    <w:rsid w:val="2D228175"/>
    <w:rsid w:val="2D4139CA"/>
    <w:rsid w:val="2D44F0CB"/>
    <w:rsid w:val="2D76CE38"/>
    <w:rsid w:val="2D7D9511"/>
    <w:rsid w:val="2D9148EE"/>
    <w:rsid w:val="2DC51F39"/>
    <w:rsid w:val="2DC8C17D"/>
    <w:rsid w:val="2DD0CCAA"/>
    <w:rsid w:val="2DD6048B"/>
    <w:rsid w:val="2DD89F54"/>
    <w:rsid w:val="2DEC7348"/>
    <w:rsid w:val="2DF26D3B"/>
    <w:rsid w:val="2DF50E1E"/>
    <w:rsid w:val="2E171D03"/>
    <w:rsid w:val="2E575474"/>
    <w:rsid w:val="2E8795C4"/>
    <w:rsid w:val="2E8CC928"/>
    <w:rsid w:val="2E98019A"/>
    <w:rsid w:val="2EB678E7"/>
    <w:rsid w:val="2ED4FAAA"/>
    <w:rsid w:val="2ED82B90"/>
    <w:rsid w:val="2EE578DD"/>
    <w:rsid w:val="2EED32B2"/>
    <w:rsid w:val="2F0B8A0E"/>
    <w:rsid w:val="2F25295A"/>
    <w:rsid w:val="2FEE38EF"/>
    <w:rsid w:val="30258133"/>
    <w:rsid w:val="30289512"/>
    <w:rsid w:val="3029B8A2"/>
    <w:rsid w:val="30352702"/>
    <w:rsid w:val="304C9CCA"/>
    <w:rsid w:val="30521446"/>
    <w:rsid w:val="30925E27"/>
    <w:rsid w:val="30BAF6E9"/>
    <w:rsid w:val="30D7D87A"/>
    <w:rsid w:val="30D80CAC"/>
    <w:rsid w:val="30D924D6"/>
    <w:rsid w:val="30F10F4B"/>
    <w:rsid w:val="310CF4B3"/>
    <w:rsid w:val="311389B3"/>
    <w:rsid w:val="3123D54E"/>
    <w:rsid w:val="313CF05E"/>
    <w:rsid w:val="31667958"/>
    <w:rsid w:val="316F637C"/>
    <w:rsid w:val="31B10A53"/>
    <w:rsid w:val="31C7C92B"/>
    <w:rsid w:val="32170CFE"/>
    <w:rsid w:val="323F2957"/>
    <w:rsid w:val="327546D5"/>
    <w:rsid w:val="328DE728"/>
    <w:rsid w:val="3290A1EA"/>
    <w:rsid w:val="32AF1D4C"/>
    <w:rsid w:val="32DD72CC"/>
    <w:rsid w:val="32F3709B"/>
    <w:rsid w:val="3332FCAA"/>
    <w:rsid w:val="33454123"/>
    <w:rsid w:val="3350050C"/>
    <w:rsid w:val="33E88E33"/>
    <w:rsid w:val="33E947DB"/>
    <w:rsid w:val="3402CCC0"/>
    <w:rsid w:val="341E8BF3"/>
    <w:rsid w:val="345EB8AA"/>
    <w:rsid w:val="3463461E"/>
    <w:rsid w:val="34C3C85B"/>
    <w:rsid w:val="34E6D69D"/>
    <w:rsid w:val="353ADF4E"/>
    <w:rsid w:val="353E116F"/>
    <w:rsid w:val="3550EE53"/>
    <w:rsid w:val="358E8E68"/>
    <w:rsid w:val="3598DF0E"/>
    <w:rsid w:val="3622E13B"/>
    <w:rsid w:val="362B3EE3"/>
    <w:rsid w:val="363F15BF"/>
    <w:rsid w:val="3654E9DF"/>
    <w:rsid w:val="36660358"/>
    <w:rsid w:val="36B96855"/>
    <w:rsid w:val="36C73410"/>
    <w:rsid w:val="36E2F838"/>
    <w:rsid w:val="36F07DCD"/>
    <w:rsid w:val="36F222B7"/>
    <w:rsid w:val="3716B942"/>
    <w:rsid w:val="373C2CCF"/>
    <w:rsid w:val="3741EF89"/>
    <w:rsid w:val="37A77461"/>
    <w:rsid w:val="37D1B2AC"/>
    <w:rsid w:val="37D4A80E"/>
    <w:rsid w:val="381856EF"/>
    <w:rsid w:val="381DDB9F"/>
    <w:rsid w:val="3829509B"/>
    <w:rsid w:val="383FA1B3"/>
    <w:rsid w:val="385B7C97"/>
    <w:rsid w:val="3865165E"/>
    <w:rsid w:val="386668D2"/>
    <w:rsid w:val="38766601"/>
    <w:rsid w:val="38863830"/>
    <w:rsid w:val="388BCE95"/>
    <w:rsid w:val="389D562E"/>
    <w:rsid w:val="389E2D51"/>
    <w:rsid w:val="38B197B2"/>
    <w:rsid w:val="38B1A489"/>
    <w:rsid w:val="38C5A335"/>
    <w:rsid w:val="39370CD8"/>
    <w:rsid w:val="3955ECAF"/>
    <w:rsid w:val="395FDCDD"/>
    <w:rsid w:val="397C197C"/>
    <w:rsid w:val="397EA6A4"/>
    <w:rsid w:val="399638DE"/>
    <w:rsid w:val="399F5FD6"/>
    <w:rsid w:val="39A7AFF7"/>
    <w:rsid w:val="39CB8C6A"/>
    <w:rsid w:val="39D7BDD3"/>
    <w:rsid w:val="39E7525E"/>
    <w:rsid w:val="3A072D53"/>
    <w:rsid w:val="3A92A087"/>
    <w:rsid w:val="3A9AC697"/>
    <w:rsid w:val="3AC98FC5"/>
    <w:rsid w:val="3AF0A6B2"/>
    <w:rsid w:val="3B14009F"/>
    <w:rsid w:val="3B1C050F"/>
    <w:rsid w:val="3B1CD284"/>
    <w:rsid w:val="3B37A896"/>
    <w:rsid w:val="3B3851A1"/>
    <w:rsid w:val="3B600F6D"/>
    <w:rsid w:val="3B66CAE9"/>
    <w:rsid w:val="3B92271F"/>
    <w:rsid w:val="3B9FB8BA"/>
    <w:rsid w:val="3B9FD07A"/>
    <w:rsid w:val="3BB86391"/>
    <w:rsid w:val="3BC197BD"/>
    <w:rsid w:val="3BF86DF8"/>
    <w:rsid w:val="3C0BC285"/>
    <w:rsid w:val="3C11A71D"/>
    <w:rsid w:val="3C2FB4D5"/>
    <w:rsid w:val="3C4AA3B8"/>
    <w:rsid w:val="3C77D683"/>
    <w:rsid w:val="3CC0D4E6"/>
    <w:rsid w:val="3CF0F6FA"/>
    <w:rsid w:val="3D1940D2"/>
    <w:rsid w:val="3D46E6F6"/>
    <w:rsid w:val="3D890FCA"/>
    <w:rsid w:val="3D9E410A"/>
    <w:rsid w:val="3DB71B55"/>
    <w:rsid w:val="3E1D07D3"/>
    <w:rsid w:val="3E410A61"/>
    <w:rsid w:val="3E6BF0F1"/>
    <w:rsid w:val="3E7AB154"/>
    <w:rsid w:val="3E8E3BE4"/>
    <w:rsid w:val="3E931555"/>
    <w:rsid w:val="3ECC06B6"/>
    <w:rsid w:val="3EE1950F"/>
    <w:rsid w:val="3F084397"/>
    <w:rsid w:val="3F2BD59C"/>
    <w:rsid w:val="3F4CAC5F"/>
    <w:rsid w:val="3F632490"/>
    <w:rsid w:val="3FCA9F2A"/>
    <w:rsid w:val="3FF3DEF1"/>
    <w:rsid w:val="40176D7C"/>
    <w:rsid w:val="4025594D"/>
    <w:rsid w:val="4030FCED"/>
    <w:rsid w:val="403250C6"/>
    <w:rsid w:val="4032FD3D"/>
    <w:rsid w:val="40437A7B"/>
    <w:rsid w:val="4095EF43"/>
    <w:rsid w:val="40A5FB5C"/>
    <w:rsid w:val="40B5F27B"/>
    <w:rsid w:val="40D603C7"/>
    <w:rsid w:val="40D8A019"/>
    <w:rsid w:val="40DC5A04"/>
    <w:rsid w:val="40E40247"/>
    <w:rsid w:val="413B38C2"/>
    <w:rsid w:val="418FF910"/>
    <w:rsid w:val="4197835A"/>
    <w:rsid w:val="42040133"/>
    <w:rsid w:val="425E4E20"/>
    <w:rsid w:val="428DCEA1"/>
    <w:rsid w:val="429CC0EA"/>
    <w:rsid w:val="429D0351"/>
    <w:rsid w:val="42A8D972"/>
    <w:rsid w:val="42F0D5DC"/>
    <w:rsid w:val="42F8B88A"/>
    <w:rsid w:val="430E9F55"/>
    <w:rsid w:val="431EC2C3"/>
    <w:rsid w:val="431FDC74"/>
    <w:rsid w:val="434F09CD"/>
    <w:rsid w:val="43586FA6"/>
    <w:rsid w:val="43B3BD58"/>
    <w:rsid w:val="43B669CF"/>
    <w:rsid w:val="43EB0F07"/>
    <w:rsid w:val="44343728"/>
    <w:rsid w:val="44A9F805"/>
    <w:rsid w:val="44BE5B17"/>
    <w:rsid w:val="44E4CB64"/>
    <w:rsid w:val="44E5D573"/>
    <w:rsid w:val="44F1070D"/>
    <w:rsid w:val="4516F9FD"/>
    <w:rsid w:val="456F6AEE"/>
    <w:rsid w:val="4576D7B9"/>
    <w:rsid w:val="458FBC05"/>
    <w:rsid w:val="4594CC96"/>
    <w:rsid w:val="46039C34"/>
    <w:rsid w:val="4638D1A4"/>
    <w:rsid w:val="4666DA64"/>
    <w:rsid w:val="466EDF8B"/>
    <w:rsid w:val="4670C887"/>
    <w:rsid w:val="46BBE906"/>
    <w:rsid w:val="46D5DA1A"/>
    <w:rsid w:val="46E70569"/>
    <w:rsid w:val="473BCBAA"/>
    <w:rsid w:val="477064DB"/>
    <w:rsid w:val="478AAE50"/>
    <w:rsid w:val="481B5651"/>
    <w:rsid w:val="483A94A7"/>
    <w:rsid w:val="48AEB597"/>
    <w:rsid w:val="48B80748"/>
    <w:rsid w:val="48C01173"/>
    <w:rsid w:val="48DB1893"/>
    <w:rsid w:val="48DCF545"/>
    <w:rsid w:val="48ECBE90"/>
    <w:rsid w:val="492A697F"/>
    <w:rsid w:val="4956798D"/>
    <w:rsid w:val="4974CED9"/>
    <w:rsid w:val="499F5F5F"/>
    <w:rsid w:val="49C8EA22"/>
    <w:rsid w:val="4A256BB7"/>
    <w:rsid w:val="4A4615E9"/>
    <w:rsid w:val="4A72BB32"/>
    <w:rsid w:val="4A93CF3C"/>
    <w:rsid w:val="4AE7A407"/>
    <w:rsid w:val="4AEB7AA2"/>
    <w:rsid w:val="4B4BD157"/>
    <w:rsid w:val="4B6B1498"/>
    <w:rsid w:val="4B7B5089"/>
    <w:rsid w:val="4BA350A9"/>
    <w:rsid w:val="4BCC9BF4"/>
    <w:rsid w:val="4BD19E36"/>
    <w:rsid w:val="4C0643E0"/>
    <w:rsid w:val="4C5936E7"/>
    <w:rsid w:val="4C6FB2C5"/>
    <w:rsid w:val="4C93D3A2"/>
    <w:rsid w:val="4CC88D7B"/>
    <w:rsid w:val="4CCC01EC"/>
    <w:rsid w:val="4D1C17CD"/>
    <w:rsid w:val="4D29BC0E"/>
    <w:rsid w:val="4D2A268C"/>
    <w:rsid w:val="4D2B72E0"/>
    <w:rsid w:val="4D31BDCD"/>
    <w:rsid w:val="4D49234B"/>
    <w:rsid w:val="4D4C2ABA"/>
    <w:rsid w:val="4D76E5F6"/>
    <w:rsid w:val="4D9FBD27"/>
    <w:rsid w:val="4DBA5194"/>
    <w:rsid w:val="4DDE11B7"/>
    <w:rsid w:val="4DF4F831"/>
    <w:rsid w:val="4E0C6193"/>
    <w:rsid w:val="4E1BED1F"/>
    <w:rsid w:val="4E28B4FF"/>
    <w:rsid w:val="4E568CCB"/>
    <w:rsid w:val="4E74DAB3"/>
    <w:rsid w:val="4ED58DF4"/>
    <w:rsid w:val="4EF0BFFC"/>
    <w:rsid w:val="4F298F3D"/>
    <w:rsid w:val="4F833449"/>
    <w:rsid w:val="4F8E01E2"/>
    <w:rsid w:val="4F903E7C"/>
    <w:rsid w:val="4FCAEDC0"/>
    <w:rsid w:val="5002D93B"/>
    <w:rsid w:val="503753D0"/>
    <w:rsid w:val="50578279"/>
    <w:rsid w:val="5073EFE0"/>
    <w:rsid w:val="508B3C66"/>
    <w:rsid w:val="5098E2AA"/>
    <w:rsid w:val="509A6BA3"/>
    <w:rsid w:val="509DC782"/>
    <w:rsid w:val="50D4FDD2"/>
    <w:rsid w:val="50E2AE98"/>
    <w:rsid w:val="50F4D068"/>
    <w:rsid w:val="512D8CB2"/>
    <w:rsid w:val="514C74DC"/>
    <w:rsid w:val="515D5665"/>
    <w:rsid w:val="517270F9"/>
    <w:rsid w:val="517D748C"/>
    <w:rsid w:val="51AC65DB"/>
    <w:rsid w:val="51B99C30"/>
    <w:rsid w:val="521B1362"/>
    <w:rsid w:val="52346F0F"/>
    <w:rsid w:val="523B85D8"/>
    <w:rsid w:val="5246EBF3"/>
    <w:rsid w:val="524EE2FF"/>
    <w:rsid w:val="5250C97B"/>
    <w:rsid w:val="525F7F85"/>
    <w:rsid w:val="52708788"/>
    <w:rsid w:val="53256F9D"/>
    <w:rsid w:val="53679D51"/>
    <w:rsid w:val="538C306C"/>
    <w:rsid w:val="538FD936"/>
    <w:rsid w:val="53D221A6"/>
    <w:rsid w:val="54111FE9"/>
    <w:rsid w:val="543B8C1D"/>
    <w:rsid w:val="5440356F"/>
    <w:rsid w:val="54909B3A"/>
    <w:rsid w:val="549B30C7"/>
    <w:rsid w:val="54CDD2BF"/>
    <w:rsid w:val="5502C6A2"/>
    <w:rsid w:val="5514E23F"/>
    <w:rsid w:val="5537B948"/>
    <w:rsid w:val="555C316A"/>
    <w:rsid w:val="557DEF9E"/>
    <w:rsid w:val="5592F219"/>
    <w:rsid w:val="55B37A11"/>
    <w:rsid w:val="5610B611"/>
    <w:rsid w:val="5621C9EC"/>
    <w:rsid w:val="562D63DB"/>
    <w:rsid w:val="5632F15A"/>
    <w:rsid w:val="565A327A"/>
    <w:rsid w:val="56EDC777"/>
    <w:rsid w:val="5702C827"/>
    <w:rsid w:val="57196040"/>
    <w:rsid w:val="571FE27E"/>
    <w:rsid w:val="574D62FC"/>
    <w:rsid w:val="57535F36"/>
    <w:rsid w:val="5753CA90"/>
    <w:rsid w:val="57560237"/>
    <w:rsid w:val="5777BDFB"/>
    <w:rsid w:val="578B1018"/>
    <w:rsid w:val="57CAF7DF"/>
    <w:rsid w:val="57F07C2D"/>
    <w:rsid w:val="580BA261"/>
    <w:rsid w:val="5816420F"/>
    <w:rsid w:val="583670F0"/>
    <w:rsid w:val="583E5B7F"/>
    <w:rsid w:val="5875A7EC"/>
    <w:rsid w:val="5894DD3C"/>
    <w:rsid w:val="58AF269B"/>
    <w:rsid w:val="58B98121"/>
    <w:rsid w:val="58C6C930"/>
    <w:rsid w:val="5942D4E2"/>
    <w:rsid w:val="5942D4E2"/>
    <w:rsid w:val="5957E234"/>
    <w:rsid w:val="599A8D8E"/>
    <w:rsid w:val="59AEB2F5"/>
    <w:rsid w:val="59B02EEB"/>
    <w:rsid w:val="59D2682E"/>
    <w:rsid w:val="59E63BA6"/>
    <w:rsid w:val="59F2A91A"/>
    <w:rsid w:val="59FCA1AC"/>
    <w:rsid w:val="59FF1E8C"/>
    <w:rsid w:val="5A1B1222"/>
    <w:rsid w:val="5A59777C"/>
    <w:rsid w:val="5A7F9826"/>
    <w:rsid w:val="5A970778"/>
    <w:rsid w:val="5AB12217"/>
    <w:rsid w:val="5AC77E23"/>
    <w:rsid w:val="5B165AE1"/>
    <w:rsid w:val="5B2D3C4A"/>
    <w:rsid w:val="5B40C64B"/>
    <w:rsid w:val="5B46357C"/>
    <w:rsid w:val="5B49904B"/>
    <w:rsid w:val="5B541036"/>
    <w:rsid w:val="5B579C09"/>
    <w:rsid w:val="5B5E3C44"/>
    <w:rsid w:val="5B671033"/>
    <w:rsid w:val="5B757DA9"/>
    <w:rsid w:val="5B7ECEF1"/>
    <w:rsid w:val="5BA988A9"/>
    <w:rsid w:val="5BC1B2E6"/>
    <w:rsid w:val="5BC8E581"/>
    <w:rsid w:val="5BDAE6E6"/>
    <w:rsid w:val="5BE69993"/>
    <w:rsid w:val="5BE87B20"/>
    <w:rsid w:val="5BF4A3F0"/>
    <w:rsid w:val="5BF5F4AB"/>
    <w:rsid w:val="5C0E5DE0"/>
    <w:rsid w:val="5C20B69A"/>
    <w:rsid w:val="5C721279"/>
    <w:rsid w:val="5C89721C"/>
    <w:rsid w:val="5C9525B0"/>
    <w:rsid w:val="5CB11A54"/>
    <w:rsid w:val="5CE0DAA1"/>
    <w:rsid w:val="5D13FD18"/>
    <w:rsid w:val="5D24E43C"/>
    <w:rsid w:val="5D3ABD86"/>
    <w:rsid w:val="5D88A889"/>
    <w:rsid w:val="5D8EEF06"/>
    <w:rsid w:val="5D9D1FFA"/>
    <w:rsid w:val="5DA9FEBF"/>
    <w:rsid w:val="5DB133ED"/>
    <w:rsid w:val="5DD71DB8"/>
    <w:rsid w:val="5DE90481"/>
    <w:rsid w:val="5E19CD6E"/>
    <w:rsid w:val="5E20AC4B"/>
    <w:rsid w:val="5E41DBFA"/>
    <w:rsid w:val="5E6A84BF"/>
    <w:rsid w:val="5E9BC326"/>
    <w:rsid w:val="5EB33139"/>
    <w:rsid w:val="5F548581"/>
    <w:rsid w:val="5F55BF19"/>
    <w:rsid w:val="5F62645A"/>
    <w:rsid w:val="5F796371"/>
    <w:rsid w:val="5F7F1766"/>
    <w:rsid w:val="5FAB1739"/>
    <w:rsid w:val="5FF38520"/>
    <w:rsid w:val="5FF9F908"/>
    <w:rsid w:val="6020A7C5"/>
    <w:rsid w:val="60294B47"/>
    <w:rsid w:val="6078781B"/>
    <w:rsid w:val="60A94F1C"/>
    <w:rsid w:val="60B84A43"/>
    <w:rsid w:val="61673787"/>
    <w:rsid w:val="616E96BB"/>
    <w:rsid w:val="617C217E"/>
    <w:rsid w:val="61870841"/>
    <w:rsid w:val="61A2CE63"/>
    <w:rsid w:val="61B983F8"/>
    <w:rsid w:val="61CF4016"/>
    <w:rsid w:val="61D68A22"/>
    <w:rsid w:val="61DC2F07"/>
    <w:rsid w:val="61DECECD"/>
    <w:rsid w:val="62180AFB"/>
    <w:rsid w:val="62261ECB"/>
    <w:rsid w:val="62519019"/>
    <w:rsid w:val="62611E6A"/>
    <w:rsid w:val="6290E5EA"/>
    <w:rsid w:val="62BFF3CB"/>
    <w:rsid w:val="62C04544"/>
    <w:rsid w:val="62ED5226"/>
    <w:rsid w:val="62F1B745"/>
    <w:rsid w:val="63493F54"/>
    <w:rsid w:val="63906705"/>
    <w:rsid w:val="63B6C22C"/>
    <w:rsid w:val="63D9209E"/>
    <w:rsid w:val="63D9C80A"/>
    <w:rsid w:val="63DECD8C"/>
    <w:rsid w:val="6405050E"/>
    <w:rsid w:val="645BDAE4"/>
    <w:rsid w:val="653069E4"/>
    <w:rsid w:val="6598C089"/>
    <w:rsid w:val="6599814C"/>
    <w:rsid w:val="65A432C6"/>
    <w:rsid w:val="65A8FDF8"/>
    <w:rsid w:val="65AE53E9"/>
    <w:rsid w:val="65C73330"/>
    <w:rsid w:val="662C9C8F"/>
    <w:rsid w:val="66372A5E"/>
    <w:rsid w:val="66380A0D"/>
    <w:rsid w:val="66478133"/>
    <w:rsid w:val="6665A0C7"/>
    <w:rsid w:val="6672DE10"/>
    <w:rsid w:val="66788B01"/>
    <w:rsid w:val="66889E9A"/>
    <w:rsid w:val="66F253AE"/>
    <w:rsid w:val="676356CB"/>
    <w:rsid w:val="677336D3"/>
    <w:rsid w:val="678AEF4E"/>
    <w:rsid w:val="67AC9D28"/>
    <w:rsid w:val="67DC9104"/>
    <w:rsid w:val="67F29A71"/>
    <w:rsid w:val="67F99D75"/>
    <w:rsid w:val="68166465"/>
    <w:rsid w:val="6830FB82"/>
    <w:rsid w:val="6860F89E"/>
    <w:rsid w:val="6861F5EF"/>
    <w:rsid w:val="68643E9A"/>
    <w:rsid w:val="68733551"/>
    <w:rsid w:val="6881CE3D"/>
    <w:rsid w:val="6890AFB9"/>
    <w:rsid w:val="68C14F99"/>
    <w:rsid w:val="68F0B909"/>
    <w:rsid w:val="69116D8B"/>
    <w:rsid w:val="693AF97B"/>
    <w:rsid w:val="695A2EB7"/>
    <w:rsid w:val="696F6A5D"/>
    <w:rsid w:val="69B89D2C"/>
    <w:rsid w:val="69F2C473"/>
    <w:rsid w:val="6A0BAA2C"/>
    <w:rsid w:val="6A0DCEE2"/>
    <w:rsid w:val="6A3B41A0"/>
    <w:rsid w:val="6A3E221B"/>
    <w:rsid w:val="6A651F5B"/>
    <w:rsid w:val="6A769D34"/>
    <w:rsid w:val="6AAE9847"/>
    <w:rsid w:val="6AF0B9F7"/>
    <w:rsid w:val="6AF8B820"/>
    <w:rsid w:val="6B027AB9"/>
    <w:rsid w:val="6B0C3A97"/>
    <w:rsid w:val="6B0F5C19"/>
    <w:rsid w:val="6B0FD208"/>
    <w:rsid w:val="6B14E1CB"/>
    <w:rsid w:val="6B1B8F78"/>
    <w:rsid w:val="6B26BB6B"/>
    <w:rsid w:val="6B35D1A8"/>
    <w:rsid w:val="6B4B0CF6"/>
    <w:rsid w:val="6B4EBC7A"/>
    <w:rsid w:val="6B7FF4A6"/>
    <w:rsid w:val="6B811A29"/>
    <w:rsid w:val="6BB996B5"/>
    <w:rsid w:val="6BE1B272"/>
    <w:rsid w:val="6BF8142A"/>
    <w:rsid w:val="6C0669AD"/>
    <w:rsid w:val="6C3A1037"/>
    <w:rsid w:val="6C63D4A3"/>
    <w:rsid w:val="6CA0B34D"/>
    <w:rsid w:val="6CB81AA9"/>
    <w:rsid w:val="6CCB2EA9"/>
    <w:rsid w:val="6CD168DA"/>
    <w:rsid w:val="6CD69BC4"/>
    <w:rsid w:val="6CFA8726"/>
    <w:rsid w:val="6D2C1FD9"/>
    <w:rsid w:val="6D46B4C8"/>
    <w:rsid w:val="6D58CBF2"/>
    <w:rsid w:val="6D688D4D"/>
    <w:rsid w:val="6D700EA9"/>
    <w:rsid w:val="6DA406DD"/>
    <w:rsid w:val="6DBB7E0A"/>
    <w:rsid w:val="6DC0453A"/>
    <w:rsid w:val="6DEEE6CA"/>
    <w:rsid w:val="6E017A56"/>
    <w:rsid w:val="6E129E1B"/>
    <w:rsid w:val="6E216EB2"/>
    <w:rsid w:val="6E5877CA"/>
    <w:rsid w:val="6E588F19"/>
    <w:rsid w:val="6E5C71A6"/>
    <w:rsid w:val="6E62800F"/>
    <w:rsid w:val="6EBD0792"/>
    <w:rsid w:val="6EE5E8A4"/>
    <w:rsid w:val="6EED4404"/>
    <w:rsid w:val="6EF995A9"/>
    <w:rsid w:val="6F2AF730"/>
    <w:rsid w:val="6F564592"/>
    <w:rsid w:val="6F5A9E28"/>
    <w:rsid w:val="6F844D61"/>
    <w:rsid w:val="6F8B6658"/>
    <w:rsid w:val="6F92A148"/>
    <w:rsid w:val="6FAD4866"/>
    <w:rsid w:val="6FFF4B5A"/>
    <w:rsid w:val="7011B1DA"/>
    <w:rsid w:val="70188978"/>
    <w:rsid w:val="701DAD34"/>
    <w:rsid w:val="7037C07C"/>
    <w:rsid w:val="709A3C0D"/>
    <w:rsid w:val="70CD185E"/>
    <w:rsid w:val="71351ECC"/>
    <w:rsid w:val="714D29AF"/>
    <w:rsid w:val="7157802E"/>
    <w:rsid w:val="7157802E"/>
    <w:rsid w:val="7167F460"/>
    <w:rsid w:val="7193A2FD"/>
    <w:rsid w:val="71B72205"/>
    <w:rsid w:val="71E4074E"/>
    <w:rsid w:val="71F0758B"/>
    <w:rsid w:val="7233B8FC"/>
    <w:rsid w:val="7247AB94"/>
    <w:rsid w:val="72777917"/>
    <w:rsid w:val="7285FD5D"/>
    <w:rsid w:val="72959571"/>
    <w:rsid w:val="72C95CA0"/>
    <w:rsid w:val="72FE21E8"/>
    <w:rsid w:val="7302928F"/>
    <w:rsid w:val="7332F8AC"/>
    <w:rsid w:val="73647AC6"/>
    <w:rsid w:val="73676A74"/>
    <w:rsid w:val="73A22FA5"/>
    <w:rsid w:val="73B3DBF4"/>
    <w:rsid w:val="73B90B2E"/>
    <w:rsid w:val="73D362A2"/>
    <w:rsid w:val="73FB9529"/>
    <w:rsid w:val="740188F2"/>
    <w:rsid w:val="7432465F"/>
    <w:rsid w:val="743297F2"/>
    <w:rsid w:val="7442B91D"/>
    <w:rsid w:val="747874C0"/>
    <w:rsid w:val="747AA97B"/>
    <w:rsid w:val="74C1182D"/>
    <w:rsid w:val="74C1991B"/>
    <w:rsid w:val="74C5F640"/>
    <w:rsid w:val="74E26AFD"/>
    <w:rsid w:val="74F39498"/>
    <w:rsid w:val="7533E8EA"/>
    <w:rsid w:val="757AC398"/>
    <w:rsid w:val="75AB5D10"/>
    <w:rsid w:val="75AD6884"/>
    <w:rsid w:val="75B91F2A"/>
    <w:rsid w:val="75DC14D2"/>
    <w:rsid w:val="760BD270"/>
    <w:rsid w:val="76246B10"/>
    <w:rsid w:val="762709BC"/>
    <w:rsid w:val="763CA81F"/>
    <w:rsid w:val="765BF118"/>
    <w:rsid w:val="768E9B76"/>
    <w:rsid w:val="76911719"/>
    <w:rsid w:val="769858DE"/>
    <w:rsid w:val="769D0B65"/>
    <w:rsid w:val="769F2208"/>
    <w:rsid w:val="76BDB77B"/>
    <w:rsid w:val="76C000C9"/>
    <w:rsid w:val="76C91B65"/>
    <w:rsid w:val="76CF7D76"/>
    <w:rsid w:val="76E92EF1"/>
    <w:rsid w:val="76EE43CE"/>
    <w:rsid w:val="76F64CB6"/>
    <w:rsid w:val="7712C9AC"/>
    <w:rsid w:val="774DA031"/>
    <w:rsid w:val="77529EA1"/>
    <w:rsid w:val="775399AC"/>
    <w:rsid w:val="776FFE49"/>
    <w:rsid w:val="77924605"/>
    <w:rsid w:val="779D4AF9"/>
    <w:rsid w:val="77D0C0E2"/>
    <w:rsid w:val="77F9ECBE"/>
    <w:rsid w:val="781DEC6D"/>
    <w:rsid w:val="78340F0D"/>
    <w:rsid w:val="7851DF8D"/>
    <w:rsid w:val="785CA84F"/>
    <w:rsid w:val="7873A1A8"/>
    <w:rsid w:val="788561FA"/>
    <w:rsid w:val="78B7BDE4"/>
    <w:rsid w:val="78E91405"/>
    <w:rsid w:val="78F78F5A"/>
    <w:rsid w:val="792C1F06"/>
    <w:rsid w:val="799A5DA1"/>
    <w:rsid w:val="79C390F7"/>
    <w:rsid w:val="7A20F275"/>
    <w:rsid w:val="7A585C23"/>
    <w:rsid w:val="7A5D22D9"/>
    <w:rsid w:val="7A999259"/>
    <w:rsid w:val="7AD917DD"/>
    <w:rsid w:val="7AE8EBB3"/>
    <w:rsid w:val="7AFD3ED6"/>
    <w:rsid w:val="7AFEA5A9"/>
    <w:rsid w:val="7B26BEE3"/>
    <w:rsid w:val="7B4D1062"/>
    <w:rsid w:val="7B7659D5"/>
    <w:rsid w:val="7B78A39F"/>
    <w:rsid w:val="7BEDB9CC"/>
    <w:rsid w:val="7BFA8114"/>
    <w:rsid w:val="7C11673D"/>
    <w:rsid w:val="7C14F052"/>
    <w:rsid w:val="7C2862F0"/>
    <w:rsid w:val="7C28C9BF"/>
    <w:rsid w:val="7C3D2969"/>
    <w:rsid w:val="7C4510FF"/>
    <w:rsid w:val="7C7760AC"/>
    <w:rsid w:val="7C85C973"/>
    <w:rsid w:val="7CCA3920"/>
    <w:rsid w:val="7CCF7EEF"/>
    <w:rsid w:val="7CF965F2"/>
    <w:rsid w:val="7D0D6BEF"/>
    <w:rsid w:val="7D3CDEC1"/>
    <w:rsid w:val="7D3CFC45"/>
    <w:rsid w:val="7D54BBEE"/>
    <w:rsid w:val="7D632CC9"/>
    <w:rsid w:val="7D6E7D53"/>
    <w:rsid w:val="7D98214B"/>
    <w:rsid w:val="7DA1A8DB"/>
    <w:rsid w:val="7DDFA680"/>
    <w:rsid w:val="7DE615A3"/>
    <w:rsid w:val="7DF5757B"/>
    <w:rsid w:val="7DFF7266"/>
    <w:rsid w:val="7DFFB769"/>
    <w:rsid w:val="7E051A56"/>
    <w:rsid w:val="7E06CD85"/>
    <w:rsid w:val="7E0C5F92"/>
    <w:rsid w:val="7E3218F7"/>
    <w:rsid w:val="7E6488A6"/>
    <w:rsid w:val="7E8962E0"/>
    <w:rsid w:val="7E94F409"/>
    <w:rsid w:val="7EB54D6C"/>
    <w:rsid w:val="7ECD1C30"/>
    <w:rsid w:val="7ED03510"/>
    <w:rsid w:val="7EFB41F4"/>
    <w:rsid w:val="7F3A66D4"/>
    <w:rsid w:val="7F9BC9A8"/>
    <w:rsid w:val="7FAD0BA8"/>
    <w:rsid w:val="7FB03342"/>
    <w:rsid w:val="7FCDF8C7"/>
    <w:rsid w:val="7FEFDE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EEF6"/>
  <w15:chartTrackingRefBased/>
  <w15:docId w15:val="{D553AA95-DCCF-42D8-B6D9-B2EEEE36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5F7F1766"/>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332D9"/>
    <w:pPr>
      <w:spacing w:after="0" w:line="240" w:lineRule="auto"/>
    </w:pPr>
  </w:style>
  <w:style w:type="paragraph" w:styleId="CommentSubject">
    <w:name w:val="annotation subject"/>
    <w:basedOn w:val="CommentText"/>
    <w:next w:val="CommentText"/>
    <w:link w:val="CommentSubjectChar"/>
    <w:uiPriority w:val="99"/>
    <w:semiHidden/>
    <w:unhideWhenUsed/>
    <w:rsid w:val="00F15AE5"/>
    <w:rPr>
      <w:b/>
      <w:bCs/>
    </w:rPr>
  </w:style>
  <w:style w:type="character" w:styleId="CommentSubjectChar" w:customStyle="1">
    <w:name w:val="Comment Subject Char"/>
    <w:basedOn w:val="CommentTextChar"/>
    <w:link w:val="CommentSubject"/>
    <w:uiPriority w:val="99"/>
    <w:semiHidden/>
    <w:rsid w:val="00F15AE5"/>
    <w:rPr>
      <w:b/>
      <w:bCs/>
      <w:sz w:val="20"/>
      <w:szCs w:val="20"/>
    </w:rPr>
  </w:style>
  <w:style w:type="character" w:styleId="FollowedHyperlink">
    <w:name w:val="FollowedHyperlink"/>
    <w:basedOn w:val="DefaultParagraphFont"/>
    <w:uiPriority w:val="99"/>
    <w:semiHidden/>
    <w:unhideWhenUsed/>
    <w:rsid w:val="002067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9/05/relationships/documenttasks" Target="documenttasks/documenttasks1.xml" Id="rId10"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www.cbc.ca/news/canada/edmonton/edmonton-downtown-action-plan-fund-9.7107581" TargetMode="External" Id="Rb69f7303273c491d" /><Relationship Type="http://schemas.openxmlformats.org/officeDocument/2006/relationships/hyperlink" Target="https://montrealgazette.com/news/montreal-to-remove-traffic-cones-from-downtown-use-ai-to-better-plan-worksites/" TargetMode="External" Id="R2310ff310708447f" /><Relationship Type="http://schemas.openxmlformats.org/officeDocument/2006/relationships/hyperlink" Target="https://www.ctvnews.ca/london/video/2025/06/12/city-officials-looking-for-input-on-transforming-downtown-london/" TargetMode="External" Id="Rf243ce23e7fa4851" /></Relationships>
</file>

<file path=word/documenttasks/documenttasks1.xml><?xml version="1.0" encoding="utf-8"?>
<t:Tasks xmlns:t="http://schemas.microsoft.com/office/tasks/2019/documenttasks" xmlns:oel="http://schemas.microsoft.com/office/2019/extlst">
  <t:Task id="{887C665E-A343-4048-9E41-481DD3253875}">
    <t:Anchor>
      <t:Comment id="2112224660"/>
    </t:Anchor>
    <t:History>
      <t:Event id="{1999EB2E-73FB-4F3F-875E-E1B0D4ABF61E}" time="2026-01-28T13:17:26.94Z">
        <t:Attribution userId="S::jlabine@fcm.ca::fe3e396e-bc03-4cd6-97c9-a1292a84488b" userProvider="AD" userName="Jeff Labine"/>
        <t:Anchor>
          <t:Comment id="2112224660"/>
        </t:Anchor>
        <t:Create/>
      </t:Event>
      <t:Event id="{8C40A9A7-1F12-4CF6-A134-D052DD2CB6EC}" time="2026-01-28T13:17:26.94Z">
        <t:Attribution userId="S::jlabine@fcm.ca::fe3e396e-bc03-4cd6-97c9-a1292a84488b" userProvider="AD" userName="Jeff Labine"/>
        <t:Anchor>
          <t:Comment id="2112224660"/>
        </t:Anchor>
        <t:Assign userId="S::jmedicoff@fcm.ca::5b513a5e-fe2c-4d33-a26b-118ca6f90e73" userProvider="AD" userName="Josh Medicoff"/>
      </t:Event>
      <t:Event id="{7C2F638D-3374-4D23-B153-E976B9A176AF}" time="2026-01-28T13:17:26.94Z">
        <t:Attribution userId="S::jlabine@fcm.ca::fe3e396e-bc03-4cd6-97c9-a1292a84488b" userProvider="AD" userName="Jeff Labine"/>
        <t:Anchor>
          <t:Comment id="2112224660"/>
        </t:Anchor>
        <t:SetTitle title="@Josh Medicoff thoughts on this one?"/>
      </t:Event>
      <t:Event id="{84DCCAD6-CE6F-4E94-A415-CE6B6C74EDDB}" time="2026-02-02T13:14:26.218Z">
        <t:Attribution userId="S::jlabine@fcm.ca::fe3e396e-bc03-4cd6-97c9-a1292a84488b" userProvider="AD" userName="Jeff Labine"/>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04D42BAD799D41AC221289815B61DE" ma:contentTypeVersion="19" ma:contentTypeDescription="Create a new document." ma:contentTypeScope="" ma:versionID="1bd245f15819a858adf7afa5f14c5751">
  <xsd:schema xmlns:xsd="http://www.w3.org/2001/XMLSchema" xmlns:xs="http://www.w3.org/2001/XMLSchema" xmlns:p="http://schemas.microsoft.com/office/2006/metadata/properties" xmlns:ns2="82da5e3b-3c41-49f3-a66a-1750694b7701" xmlns:ns3="12029c3d-9d62-404e-83f5-50859537edab" targetNamespace="http://schemas.microsoft.com/office/2006/metadata/properties" ma:root="true" ma:fieldsID="9d859f3b5044673d85285ea4a04f29a2" ns2:_="" ns3:_="">
    <xsd:import namespace="82da5e3b-3c41-49f3-a66a-1750694b7701"/>
    <xsd:import namespace="12029c3d-9d62-404e-83f5-50859537ed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a5e3b-3c41-49f3-a66a-1750694b7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29f7d-da7c-4c9b-9468-b734828075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29c3d-9d62-404e-83f5-50859537ed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56735-93ab-4fef-9377-b54535c34690}" ma:internalName="TaxCatchAll" ma:showField="CatchAllData" ma:web="12029c3d-9d62-404e-83f5-50859537e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da5e3b-3c41-49f3-a66a-1750694b7701">
      <Terms xmlns="http://schemas.microsoft.com/office/infopath/2007/PartnerControls"/>
    </lcf76f155ced4ddcb4097134ff3c332f>
    <TaxCatchAll xmlns="12029c3d-9d62-404e-83f5-50859537edab" xsi:nil="true"/>
  </documentManagement>
</p:properties>
</file>

<file path=customXml/itemProps1.xml><?xml version="1.0" encoding="utf-8"?>
<ds:datastoreItem xmlns:ds="http://schemas.openxmlformats.org/officeDocument/2006/customXml" ds:itemID="{F538678D-B432-44DF-B607-A901F7BC4D15}">
  <ds:schemaRefs>
    <ds:schemaRef ds:uri="http://schemas.microsoft.com/sharepoint/v3/contenttype/forms"/>
  </ds:schemaRefs>
</ds:datastoreItem>
</file>

<file path=customXml/itemProps2.xml><?xml version="1.0" encoding="utf-8"?>
<ds:datastoreItem xmlns:ds="http://schemas.openxmlformats.org/officeDocument/2006/customXml" ds:itemID="{47B843A1-502B-4D39-87CF-F2959B5F39F6}"/>
</file>

<file path=customXml/itemProps3.xml><?xml version="1.0" encoding="utf-8"?>
<ds:datastoreItem xmlns:ds="http://schemas.openxmlformats.org/officeDocument/2006/customXml" ds:itemID="{1659E3FC-A21D-45C6-BDBC-7EE89900DB9D}">
  <ds:schemaRefs>
    <ds:schemaRef ds:uri="http://schemas.microsoft.com/office/2006/metadata/properties"/>
    <ds:schemaRef ds:uri="http://schemas.microsoft.com/office/infopath/2007/PartnerControls"/>
    <ds:schemaRef ds:uri="385a1d54-0299-4849-bcde-018a1b397deb"/>
    <ds:schemaRef ds:uri="5d0341ba-9b37-4996-b7f1-9dc22e672da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Pilon</dc:creator>
  <cp:keywords/>
  <dc:description/>
  <cp:lastModifiedBy>Jeff Labine</cp:lastModifiedBy>
  <cp:revision>10</cp:revision>
  <cp:lastPrinted>2026-01-26T18:04:00Z</cp:lastPrinted>
  <dcterms:created xsi:type="dcterms:W3CDTF">2026-05-14T14:57:00Z</dcterms:created>
  <dcterms:modified xsi:type="dcterms:W3CDTF">2026-06-03T20:49:03Z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0x0101004904D42BAD799D41AC221289815B61DE</vt:lpwstr>
  </property>
  <property fmtid="{D5CDD505-2E9C-101B-9397-08002B2CF9AE}" pid="3" name="MediaServiceImageTags">
    <vt:lpwstr/>
  </property>
  <property fmtid="{D5CDD505-2E9C-101B-9397-08002B2CF9AE}" pid="4" name="GrammarlyDocumentId">
    <vt:lpwstr>3bb17fb6-fd05-42b5-8961-c005b348491d</vt:lpwstr>
  </property>
</Properties>
</file>