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DA2B" w14:textId="77777777" w:rsidR="00CF3E6D" w:rsidRPr="003E4381" w:rsidRDefault="00934F0E">
      <w:pPr>
        <w:rPr>
          <w:rFonts w:ascii="Arial" w:hAnsi="Arial" w:cs="Arial"/>
        </w:rPr>
      </w:pPr>
      <w:r w:rsidRPr="003E4381">
        <w:rPr>
          <w:rFonts w:ascii="Arial" w:hAnsi="Arial" w:cs="Arial"/>
          <w:noProof/>
        </w:rPr>
        <mc:AlternateContent>
          <mc:Choice Requires="wps">
            <w:drawing>
              <wp:anchor distT="0" distB="0" distL="114300" distR="114300" simplePos="0" relativeHeight="251660288" behindDoc="0" locked="0" layoutInCell="1" allowOverlap="1" wp14:anchorId="5B904997" wp14:editId="49641F5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4414554"/>
                <wp:effectExtent l="0" t="0" r="635" b="5080"/>
                <wp:wrapNone/>
                <wp:docPr id="35" name="Rectangle 35"/>
                <wp:cNvGraphicFramePr/>
                <a:graphic xmlns:a="http://schemas.openxmlformats.org/drawingml/2006/main">
                  <a:graphicData uri="http://schemas.microsoft.com/office/word/2010/wordprocessingShape">
                    <wps:wsp>
                      <wps:cNvSpPr/>
                      <wps:spPr>
                        <a:xfrm>
                          <a:off x="0" y="0"/>
                          <a:ext cx="2875915" cy="441455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6B25F" w14:textId="77777777" w:rsidR="00D33A38" w:rsidRPr="00E648DF" w:rsidRDefault="00AF31EC" w:rsidP="0008259C">
                            <w:pPr>
                              <w:jc w:val="center"/>
                              <w:rPr>
                                <w:rFonts w:ascii="Franklin Gothic Heavy" w:hAnsi="Franklin Gothic Heavy" w:cs="Arial"/>
                                <w:color w:val="FFFFFF" w:themeColor="background1"/>
                              </w:rPr>
                            </w:pPr>
                            <w:sdt>
                              <w:sdtPr>
                                <w:rPr>
                                  <w:rFonts w:ascii="Arial Black" w:hAnsi="Arial Black" w:cs="Arial"/>
                                  <w:b/>
                                  <w:color w:val="FFFFFF" w:themeColor="background1"/>
                                </w:rPr>
                                <w:alias w:val="Abstract"/>
                                <w:id w:val="-2085910119"/>
                                <w:dataBinding w:prefixMappings="xmlns:ns0='http://schemas.microsoft.com/office/2006/coverPageProps'" w:xpath="/ns0:CoverPageProperties[1]/ns0:Abstract[1]" w:storeItemID="{55AF091B-3C7A-41E3-B477-F2FDAA23CFDA}"/>
                                <w:text/>
                              </w:sdtPr>
                              <w:sdtEndPr/>
                              <w:sdtContent>
                                <w:r w:rsidR="00D33A38">
                                  <w:rPr>
                                    <w:rFonts w:ascii="Arial Black" w:hAnsi="Arial Black" w:cs="Arial"/>
                                    <w:b/>
                                    <w:color w:val="FFFFFF" w:themeColor="background1"/>
                                  </w:rPr>
                                  <w:t xml:space="preserve">VISION STATEMENT:  </w:t>
                                </w:r>
                                <w:r w:rsidR="00D33A38" w:rsidRPr="00934F0E">
                                  <w:rPr>
                                    <w:rFonts w:ascii="Arial Black" w:hAnsi="Arial Black" w:cs="Arial"/>
                                    <w:b/>
                                    <w:color w:val="FFFFFF" w:themeColor="background1"/>
                                  </w:rPr>
                                  <w:t>OBIAA is renowned and respected across Ontario and beyond, as a dynamic and sustainable</w:t>
                                </w:r>
                                <w:r w:rsidR="00D33A38">
                                  <w:rPr>
                                    <w:rFonts w:ascii="Arial Black" w:hAnsi="Arial Black" w:cs="Arial"/>
                                    <w:b/>
                                    <w:color w:val="FFFFFF" w:themeColor="background1"/>
                                  </w:rPr>
                                  <w:t>,</w:t>
                                </w:r>
                                <w:r w:rsidR="00D33A38" w:rsidRPr="00934F0E">
                                  <w:rPr>
                                    <w:rFonts w:ascii="Arial Black" w:hAnsi="Arial Black" w:cs="Arial"/>
                                    <w:b/>
                                    <w:color w:val="FFFFFF" w:themeColor="background1"/>
                                  </w:rPr>
                                  <w:t xml:space="preserve"> highly-functioning organization, providing leadership, advocacy and world-class resources.  OBIAA is a catalyst for positive </w:t>
                                </w:r>
                                <w:r w:rsidR="00D33A38">
                                  <w:rPr>
                                    <w:rFonts w:ascii="Arial Black" w:hAnsi="Arial Black" w:cs="Arial"/>
                                    <w:b/>
                                    <w:color w:val="FFFFFF" w:themeColor="background1"/>
                                  </w:rPr>
                                  <w:t xml:space="preserve">community and economic </w:t>
                                </w:r>
                                <w:r w:rsidR="00D33A38" w:rsidRPr="00934F0E">
                                  <w:rPr>
                                    <w:rFonts w:ascii="Arial Black" w:hAnsi="Arial Black" w:cs="Arial"/>
                                    <w:b/>
                                    <w:color w:val="FFFFFF" w:themeColor="background1"/>
                                  </w:rPr>
                                  <w:t>change, enabling growth in Ontario BIAs.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35" o:spid="_x0000_s1026" style="position:absolute;margin-left:0;margin-top:0;width:226.45pt;height:347.6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" fillcolor="#4bacc6 [3208]" stroked="f" strokeweight="2pt">
                <v:textbox inset="14.4pt,14.4pt,14.4pt,28.8pt">
                  <w:txbxContent>
                    <w:p w14:paraId="1686B25F" w14:textId="77777777" w:rsidR="00D33A38" w:rsidRPr="00E648DF" w:rsidRDefault="00AF31EC" w:rsidP="0008259C">
                      <w:pPr>
                        <w:jc w:val="center"/>
                        <w:rPr>
                          <w:rFonts w:ascii="Franklin Gothic Heavy" w:hAnsi="Franklin Gothic Heavy" w:cs="Arial"/>
                          <w:color w:val="FFFFFF" w:themeColor="background1"/>
                        </w:rPr>
                      </w:pPr>
                      <w:sdt>
                        <w:sdtPr>
                          <w:rPr>
                            <w:rFonts w:ascii="Arial Black" w:hAnsi="Arial Black" w:cs="Arial"/>
                            <w:b/>
                            <w:color w:val="FFFFFF" w:themeColor="background1"/>
                          </w:rPr>
                          <w:alias w:val="Abstract"/>
                          <w:id w:val="-2085910119"/>
                          <w:dataBinding w:prefixMappings="xmlns:ns0='http://schemas.microsoft.com/office/2006/coverPageProps'" w:xpath="/ns0:CoverPageProperties[1]/ns0:Abstract[1]" w:storeItemID="{55AF091B-3C7A-41E3-B477-F2FDAA23CFDA}"/>
                          <w:text/>
                        </w:sdtPr>
                        <w:sdtEndPr/>
                        <w:sdtContent>
                          <w:r w:rsidR="00D33A38">
                            <w:rPr>
                              <w:rFonts w:ascii="Arial Black" w:hAnsi="Arial Black" w:cs="Arial"/>
                              <w:b/>
                              <w:color w:val="FFFFFF" w:themeColor="background1"/>
                            </w:rPr>
                            <w:t xml:space="preserve">VISION STATEMENT:  </w:t>
                          </w:r>
                          <w:r w:rsidR="00D33A38" w:rsidRPr="00934F0E">
                            <w:rPr>
                              <w:rFonts w:ascii="Arial Black" w:hAnsi="Arial Black" w:cs="Arial"/>
                              <w:b/>
                              <w:color w:val="FFFFFF" w:themeColor="background1"/>
                            </w:rPr>
                            <w:t>OBIAA is renowned and respected across Ontario and beyond, as a dynamic and sustainable</w:t>
                          </w:r>
                          <w:r w:rsidR="00D33A38">
                            <w:rPr>
                              <w:rFonts w:ascii="Arial Black" w:hAnsi="Arial Black" w:cs="Arial"/>
                              <w:b/>
                              <w:color w:val="FFFFFF" w:themeColor="background1"/>
                            </w:rPr>
                            <w:t>,</w:t>
                          </w:r>
                          <w:r w:rsidR="00D33A38" w:rsidRPr="00934F0E">
                            <w:rPr>
                              <w:rFonts w:ascii="Arial Black" w:hAnsi="Arial Black" w:cs="Arial"/>
                              <w:b/>
                              <w:color w:val="FFFFFF" w:themeColor="background1"/>
                            </w:rPr>
                            <w:t xml:space="preserve"> highly-functioning organization, providing leadership, advocacy and world-class resources.  OBIAA is a catalyst for positive </w:t>
                          </w:r>
                          <w:r w:rsidR="00D33A38">
                            <w:rPr>
                              <w:rFonts w:ascii="Arial Black" w:hAnsi="Arial Black" w:cs="Arial"/>
                              <w:b/>
                              <w:color w:val="FFFFFF" w:themeColor="background1"/>
                            </w:rPr>
                            <w:t xml:space="preserve">community and economic </w:t>
                          </w:r>
                          <w:r w:rsidR="00D33A38" w:rsidRPr="00934F0E">
                            <w:rPr>
                              <w:rFonts w:ascii="Arial Black" w:hAnsi="Arial Black" w:cs="Arial"/>
                              <w:b/>
                              <w:color w:val="FFFFFF" w:themeColor="background1"/>
                            </w:rPr>
                            <w:t>change, enabling growth in Ontario BIAs.</w:t>
                          </w:r>
                        </w:sdtContent>
                      </w:sdt>
                    </w:p>
                  </w:txbxContent>
                </v:textbox>
                <w10:wrap anchorx="page" anchory="page"/>
              </v:rect>
            </w:pict>
          </mc:Fallback>
        </mc:AlternateContent>
      </w:r>
    </w:p>
    <w:sdt>
      <w:sdtPr>
        <w:rPr>
          <w:rFonts w:ascii="Arial" w:hAnsi="Arial" w:cs="Arial"/>
        </w:rPr>
        <w:id w:val="-1843768539"/>
        <w:docPartObj>
          <w:docPartGallery w:val="Cover Pages"/>
          <w:docPartUnique/>
        </w:docPartObj>
      </w:sdtPr>
      <w:sdtEndPr/>
      <w:sdtContent>
        <w:p w14:paraId="25396E8D" w14:textId="77777777" w:rsidR="00E5599B" w:rsidRPr="003E4381" w:rsidRDefault="00E5599B">
          <w:pPr>
            <w:rPr>
              <w:rFonts w:ascii="Arial" w:hAnsi="Arial" w:cs="Arial"/>
            </w:rPr>
          </w:pPr>
          <w:r w:rsidRPr="003E4381">
            <w:rPr>
              <w:rFonts w:ascii="Arial" w:hAnsi="Arial" w:cs="Arial"/>
              <w:noProof/>
            </w:rPr>
            <mc:AlternateContent>
              <mc:Choice Requires="wps">
                <w:drawing>
                  <wp:anchor distT="0" distB="0" distL="114300" distR="114300" simplePos="0" relativeHeight="251664384" behindDoc="0" locked="0" layoutInCell="1" allowOverlap="1" wp14:anchorId="21122AC3" wp14:editId="50FF477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48CDA77" w14:textId="77777777" w:rsidR="00D33A38" w:rsidRPr="00355B78" w:rsidRDefault="00AF31EC">
                                <w:pPr>
                                  <w:pStyle w:val="NoSpacing"/>
                                  <w:rPr>
                                    <w:rFonts w:ascii="Arial" w:hAnsi="Arial" w:cs="Arial"/>
                                    <w:b/>
                                    <w:noProof/>
                                    <w:color w:val="4BACC6" w:themeColor="accent5"/>
                                    <w:sz w:val="24"/>
                                  </w:rPr>
                                </w:pPr>
                                <w:sdt>
                                  <w:sdtPr>
                                    <w:rPr>
                                      <w:rFonts w:ascii="Arial" w:hAnsi="Arial" w:cs="Arial"/>
                                      <w:b/>
                                      <w:noProof/>
                                      <w:color w:val="4BACC6" w:themeColor="accent5"/>
                                      <w:sz w:val="24"/>
                                    </w:rPr>
                                    <w:alias w:val="Author"/>
                                    <w:id w:val="-1610340513"/>
                                    <w:dataBinding w:prefixMappings="xmlns:ns0='http://schemas.openxmlformats.org/package/2006/metadata/core-properties' xmlns:ns1='http://purl.org/dc/elements/1.1/'" w:xpath="/ns0:coreProperties[1]/ns1:creator[1]" w:storeItemID="{6C3C8BC8-F283-45AE-878A-BAB7291924A1}"/>
                                    <w:text/>
                                  </w:sdtPr>
                                  <w:sdtEndPr/>
                                  <w:sdtContent>
                                    <w:r w:rsidR="00D33A38" w:rsidRPr="00355B78">
                                      <w:rPr>
                                        <w:rFonts w:ascii="Arial" w:hAnsi="Arial" w:cs="Arial"/>
                                        <w:b/>
                                        <w:noProof/>
                                        <w:color w:val="4BACC6" w:themeColor="accent5"/>
                                        <w:sz w:val="24"/>
                                      </w:rPr>
                                      <w:t xml:space="preserve">OBIAA </w:t>
                                    </w:r>
                                    <w:r w:rsidR="00D33A38" w:rsidRPr="00355B78">
                                      <w:rPr>
                                        <w:rFonts w:ascii="Arial" w:hAnsi="Arial" w:cs="Arial"/>
                                        <w:b/>
                                        <w:noProof/>
                                        <w:color w:val="4BACC6" w:themeColor="accent5"/>
                                        <w:sz w:val="24"/>
                                        <w:lang w:val="en-CA"/>
                                      </w:rPr>
                                      <w:t>Board of Directors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14:paraId="648CDA77" w14:textId="77777777" w:rsidR="00D33A38" w:rsidRPr="00355B78" w:rsidRDefault="00AF31EC">
                          <w:pPr>
                            <w:pStyle w:val="NoSpacing"/>
                            <w:rPr>
                              <w:rFonts w:ascii="Arial" w:hAnsi="Arial" w:cs="Arial"/>
                              <w:b/>
                              <w:noProof/>
                              <w:color w:val="4BACC6" w:themeColor="accent5"/>
                              <w:sz w:val="24"/>
                            </w:rPr>
                          </w:pPr>
                          <w:sdt>
                            <w:sdtPr>
                              <w:rPr>
                                <w:rFonts w:ascii="Arial" w:hAnsi="Arial" w:cs="Arial"/>
                                <w:b/>
                                <w:noProof/>
                                <w:color w:val="4BACC6" w:themeColor="accent5"/>
                                <w:sz w:val="24"/>
                              </w:rPr>
                              <w:alias w:val="Author"/>
                              <w:id w:val="-1610340513"/>
                              <w:dataBinding w:prefixMappings="xmlns:ns0='http://schemas.openxmlformats.org/package/2006/metadata/core-properties' xmlns:ns1='http://purl.org/dc/elements/1.1/'" w:xpath="/ns0:coreProperties[1]/ns1:creator[1]" w:storeItemID="{6C3C8BC8-F283-45AE-878A-BAB7291924A1}"/>
                              <w:text/>
                            </w:sdtPr>
                            <w:sdtEndPr/>
                            <w:sdtContent>
                              <w:r w:rsidR="00D33A38" w:rsidRPr="00355B78">
                                <w:rPr>
                                  <w:rFonts w:ascii="Arial" w:hAnsi="Arial" w:cs="Arial"/>
                                  <w:b/>
                                  <w:noProof/>
                                  <w:color w:val="4BACC6" w:themeColor="accent5"/>
                                  <w:sz w:val="24"/>
                                </w:rPr>
                                <w:t xml:space="preserve">OBIAA </w:t>
                              </w:r>
                              <w:r w:rsidR="00D33A38" w:rsidRPr="00355B78">
                                <w:rPr>
                                  <w:rFonts w:ascii="Arial" w:hAnsi="Arial" w:cs="Arial"/>
                                  <w:b/>
                                  <w:noProof/>
                                  <w:color w:val="4BACC6" w:themeColor="accent5"/>
                                  <w:sz w:val="24"/>
                                  <w:lang w:val="en-CA"/>
                                </w:rPr>
                                <w:t>Board of Directors</w:t>
                              </w:r>
                            </w:sdtContent>
                          </w:sdt>
                        </w:p>
                      </w:txbxContent>
                    </v:textbox>
                    <w10:wrap type="square" anchorx="page" anchory="page"/>
                  </v:shape>
                </w:pict>
              </mc:Fallback>
            </mc:AlternateContent>
          </w:r>
          <w:r w:rsidRPr="003E4381">
            <w:rPr>
              <w:rFonts w:ascii="Arial" w:hAnsi="Arial" w:cs="Arial"/>
              <w:noProof/>
            </w:rPr>
            <mc:AlternateContent>
              <mc:Choice Requires="wps">
                <w:drawing>
                  <wp:anchor distT="0" distB="0" distL="114300" distR="114300" simplePos="0" relativeHeight="251663360" behindDoc="1" locked="0" layoutInCell="1" allowOverlap="1" wp14:anchorId="6C667FA4" wp14:editId="333BB2BC">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5">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477838" w14:textId="77777777" w:rsidR="00D33A38" w:rsidRDefault="00D33A3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" fillcolor="#daeef3 [664]" stroked="f" strokeweight="2pt">
                    <v:path arrowok="t"/>
                    <v:textbox inset="21.6pt,,21.6pt">
                      <w:txbxContent>
                        <w:p w14:paraId="1C477838" w14:textId="77777777" w:rsidR="00D33A38" w:rsidRDefault="00D33A38"/>
                      </w:txbxContent>
                    </v:textbox>
                    <w10:wrap anchorx="page" anchory="page"/>
                  </v:rect>
                </w:pict>
              </mc:Fallback>
            </mc:AlternateContent>
          </w:r>
          <w:r w:rsidRPr="003E4381">
            <w:rPr>
              <w:rFonts w:ascii="Arial" w:hAnsi="Arial" w:cs="Arial"/>
              <w:noProof/>
            </w:rPr>
            <mc:AlternateContent>
              <mc:Choice Requires="wps">
                <w:drawing>
                  <wp:anchor distT="0" distB="0" distL="114300" distR="114300" simplePos="0" relativeHeight="251659264" behindDoc="0" locked="0" layoutInCell="1" allowOverlap="1" wp14:anchorId="1444AF64" wp14:editId="2A0941A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83672"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" fillcolor="white [3212]" strokecolor="#4bacc6 [3208]" strokeweight="1.25pt">
                    <w10:wrap anchorx="page" anchory="page"/>
                  </v:rect>
                </w:pict>
              </mc:Fallback>
            </mc:AlternateContent>
          </w:r>
          <w:r w:rsidRPr="003E4381">
            <w:rPr>
              <w:rFonts w:ascii="Arial" w:hAnsi="Arial" w:cs="Arial"/>
              <w:noProof/>
            </w:rPr>
            <mc:AlternateContent>
              <mc:Choice Requires="wps">
                <w:drawing>
                  <wp:anchor distT="0" distB="0" distL="114300" distR="114300" simplePos="0" relativeHeight="251662336" behindDoc="0" locked="0" layoutInCell="1" allowOverlap="1" wp14:anchorId="40298C73" wp14:editId="14FDE24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11E21"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" fillcolor="#4bacc6 [3208]" stroked="f" strokeweight="2pt">
                    <w10:wrap anchorx="page" anchory="page"/>
                  </v:rect>
                </w:pict>
              </mc:Fallback>
            </mc:AlternateContent>
          </w:r>
        </w:p>
        <w:p w14:paraId="2752E347" w14:textId="77777777" w:rsidR="00E5599B" w:rsidRPr="003E4381" w:rsidRDefault="00C840F6">
          <w:pPr>
            <w:rPr>
              <w:rFonts w:ascii="Arial" w:hAnsi="Arial" w:cs="Arial"/>
            </w:rPr>
          </w:pPr>
          <w:r>
            <w:rPr>
              <w:rFonts w:ascii="Arial" w:hAnsi="Arial" w:cs="Arial"/>
              <w:noProof/>
            </w:rPr>
            <w:drawing>
              <wp:anchor distT="0" distB="0" distL="114300" distR="114300" simplePos="0" relativeHeight="251666432" behindDoc="1" locked="0" layoutInCell="1" allowOverlap="1" wp14:anchorId="6ADDC694" wp14:editId="59181C57">
                <wp:simplePos x="0" y="0"/>
                <wp:positionH relativeFrom="column">
                  <wp:posOffset>720725</wp:posOffset>
                </wp:positionH>
                <wp:positionV relativeFrom="paragraph">
                  <wp:posOffset>2459990</wp:posOffset>
                </wp:positionV>
                <wp:extent cx="1400175" cy="1950720"/>
                <wp:effectExtent l="0" t="0" r="9525" b="0"/>
                <wp:wrapTight wrapText="bothSides">
                  <wp:wrapPolygon edited="0">
                    <wp:start x="5290" y="0"/>
                    <wp:lineTo x="3527" y="633"/>
                    <wp:lineTo x="294" y="2953"/>
                    <wp:lineTo x="294" y="4430"/>
                    <wp:lineTo x="882" y="7172"/>
                    <wp:lineTo x="4996" y="10547"/>
                    <wp:lineTo x="10580" y="13922"/>
                    <wp:lineTo x="4114" y="13922"/>
                    <wp:lineTo x="2939" y="14344"/>
                    <wp:lineTo x="3233" y="21305"/>
                    <wp:lineTo x="17927" y="21305"/>
                    <wp:lineTo x="18514" y="20672"/>
                    <wp:lineTo x="17927" y="17297"/>
                    <wp:lineTo x="19102" y="14977"/>
                    <wp:lineTo x="17045" y="14133"/>
                    <wp:lineTo x="11167" y="13922"/>
                    <wp:lineTo x="16457" y="10547"/>
                    <wp:lineTo x="20571" y="7172"/>
                    <wp:lineTo x="21453" y="3797"/>
                    <wp:lineTo x="21453" y="2742"/>
                    <wp:lineTo x="17927" y="633"/>
                    <wp:lineTo x="15869" y="0"/>
                    <wp:lineTo x="52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AAConf15Masthead-He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1950720"/>
                        </a:xfrm>
                        <a:prstGeom prst="rect">
                          <a:avLst/>
                        </a:prstGeom>
                      </pic:spPr>
                    </pic:pic>
                  </a:graphicData>
                </a:graphic>
                <wp14:sizeRelH relativeFrom="page">
                  <wp14:pctWidth>0</wp14:pctWidth>
                </wp14:sizeRelH>
                <wp14:sizeRelV relativeFrom="page">
                  <wp14:pctHeight>0</wp14:pctHeight>
                </wp14:sizeRelV>
              </wp:anchor>
            </w:drawing>
          </w:r>
          <w:r w:rsidR="0008259C" w:rsidRPr="003E4381">
            <w:rPr>
              <w:rFonts w:ascii="Arial" w:hAnsi="Arial" w:cs="Arial"/>
              <w:noProof/>
            </w:rPr>
            <mc:AlternateContent>
              <mc:Choice Requires="wps">
                <w:drawing>
                  <wp:anchor distT="0" distB="0" distL="114300" distR="114300" simplePos="0" relativeHeight="251661312" behindDoc="0" locked="0" layoutInCell="1" allowOverlap="1" wp14:anchorId="0D042A1F" wp14:editId="73D0AC0B">
                    <wp:simplePos x="0" y="0"/>
                    <wp:positionH relativeFrom="page">
                      <wp:posOffset>3572510</wp:posOffset>
                    </wp:positionH>
                    <wp:positionV relativeFrom="page">
                      <wp:posOffset>4779645</wp:posOffset>
                    </wp:positionV>
                    <wp:extent cx="2797810" cy="137287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1372870"/>
                            </a:xfrm>
                            <a:prstGeom prst="rect">
                              <a:avLst/>
                            </a:prstGeom>
                            <a:noFill/>
                            <a:ln w="6350">
                              <a:noFill/>
                            </a:ln>
                            <a:effectLst/>
                          </wps:spPr>
                          <wps:txbx>
                            <w:txbxContent>
                              <w:sdt>
                                <w:sdtPr>
                                  <w:rPr>
                                    <w:rFonts w:ascii="Franklin Gothic Heavy" w:hAnsi="Franklin Gothic Heavy"/>
                                    <w:noProof/>
                                    <w:color w:val="4BACC6" w:themeColor="accent5"/>
                                    <w:sz w:val="56"/>
                                    <w:szCs w:val="144"/>
                                  </w:rPr>
                                  <w:alias w:val="Title"/>
                                  <w:id w:val="-1289658614"/>
                                  <w:dataBinding w:prefixMappings="xmlns:ns0='http://schemas.openxmlformats.org/package/2006/metadata/core-properties' xmlns:ns1='http://purl.org/dc/elements/1.1/'" w:xpath="/ns0:coreProperties[1]/ns1:title[1]" w:storeItemID="{6C3C8BC8-F283-45AE-878A-BAB7291924A1}"/>
                                  <w:text/>
                                </w:sdtPr>
                                <w:sdtEndPr/>
                                <w:sdtContent>
                                  <w:p w14:paraId="1296013B" w14:textId="0F8CB696" w:rsidR="00D33A38" w:rsidRPr="00D33A38" w:rsidRDefault="00D33A38" w:rsidP="00A71F12">
                                    <w:pPr>
                                      <w:rPr>
                                        <w:rFonts w:asciiTheme="majorHAnsi" w:hAnsiTheme="majorHAnsi"/>
                                        <w:noProof/>
                                        <w:color w:val="4F81BD" w:themeColor="accent1"/>
                                        <w:sz w:val="72"/>
                                        <w:szCs w:val="144"/>
                                      </w:rPr>
                                    </w:pPr>
                                    <w:r>
                                      <w:rPr>
                                        <w:rFonts w:ascii="Franklin Gothic Heavy" w:hAnsi="Franklin Gothic Heavy"/>
                                        <w:noProof/>
                                        <w:color w:val="4BACC6" w:themeColor="accent5"/>
                                        <w:sz w:val="56"/>
                                        <w:szCs w:val="144"/>
                                        <w:lang w:val="en-US"/>
                                      </w:rPr>
                                      <w:t>STRATEGIC ACTION PLAN 2017 Refresh</w:t>
                                    </w:r>
                                  </w:p>
                                </w:sdtContent>
                              </w:sdt>
                              <w:sdt>
                                <w:sdtPr>
                                  <w:rPr>
                                    <w:rFonts w:asciiTheme="majorHAnsi" w:hAnsiTheme="majorHAnsi"/>
                                    <w:noProof/>
                                    <w:color w:val="4BACC6" w:themeColor="accent5"/>
                                    <w:sz w:val="32"/>
                                    <w:szCs w:val="40"/>
                                  </w:rPr>
                                  <w:alias w:val="Subtitle"/>
                                  <w:id w:val="1520421278"/>
                                  <w:dataBinding w:prefixMappings="xmlns:ns0='http://schemas.openxmlformats.org/package/2006/metadata/core-properties' xmlns:ns1='http://purl.org/dc/elements/1.1/'" w:xpath="/ns0:coreProperties[1]/ns1:subject[1]" w:storeItemID="{6C3C8BC8-F283-45AE-878A-BAB7291924A1}"/>
                                  <w:text/>
                                </w:sdtPr>
                                <w:sdtEndPr/>
                                <w:sdtContent>
                                  <w:p w14:paraId="1FB9FC71" w14:textId="77777777" w:rsidR="00D33A38" w:rsidRPr="00635F19" w:rsidRDefault="00D33A38">
                                    <w:pPr>
                                      <w:rPr>
                                        <w:rFonts w:asciiTheme="majorHAnsi" w:hAnsiTheme="majorHAnsi"/>
                                        <w:noProof/>
                                        <w:color w:val="4BACC6" w:themeColor="accent5"/>
                                        <w:sz w:val="32"/>
                                        <w:szCs w:val="40"/>
                                      </w:rPr>
                                    </w:pPr>
                                    <w:r w:rsidRPr="00635F19">
                                      <w:rPr>
                                        <w:rFonts w:asciiTheme="majorHAnsi" w:hAnsiTheme="majorHAnsi"/>
                                        <w:noProof/>
                                        <w:color w:val="4BACC6" w:themeColor="accent5"/>
                                        <w:sz w:val="32"/>
                                        <w:szCs w:val="40"/>
                                      </w:rPr>
                                      <w:t>2016 to 2019</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281.3pt;margin-top:376.35pt;width:220.3pt;height:108.1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" filled="f" stroked="f" strokeweight=".5pt">
                    <v:textbox style="mso-fit-shape-to-text:t">
                      <w:txbxContent>
                        <w:sdt>
                          <w:sdtPr>
                            <w:rPr>
                              <w:rFonts w:ascii="Franklin Gothic Heavy" w:hAnsi="Franklin Gothic Heavy"/>
                              <w:noProof/>
                              <w:color w:val="4BACC6" w:themeColor="accent5"/>
                              <w:sz w:val="56"/>
                              <w:szCs w:val="144"/>
                            </w:rPr>
                            <w:alias w:val="Title"/>
                            <w:id w:val="-1289658614"/>
                            <w:dataBinding w:prefixMappings="xmlns:ns0='http://schemas.openxmlformats.org/package/2006/metadata/core-properties' xmlns:ns1='http://purl.org/dc/elements/1.1/'" w:xpath="/ns0:coreProperties[1]/ns1:title[1]" w:storeItemID="{6C3C8BC8-F283-45AE-878A-BAB7291924A1}"/>
                            <w:text/>
                          </w:sdtPr>
                          <w:sdtEndPr/>
                          <w:sdtContent>
                            <w:p w14:paraId="1296013B" w14:textId="0F8CB696" w:rsidR="00D33A38" w:rsidRPr="00D33A38" w:rsidRDefault="00D33A38" w:rsidP="00A71F12">
                              <w:pPr>
                                <w:rPr>
                                  <w:rFonts w:asciiTheme="majorHAnsi" w:hAnsiTheme="majorHAnsi"/>
                                  <w:noProof/>
                                  <w:color w:val="4F81BD" w:themeColor="accent1"/>
                                  <w:sz w:val="72"/>
                                  <w:szCs w:val="144"/>
                                </w:rPr>
                              </w:pPr>
                              <w:r>
                                <w:rPr>
                                  <w:rFonts w:ascii="Franklin Gothic Heavy" w:hAnsi="Franklin Gothic Heavy"/>
                                  <w:noProof/>
                                  <w:color w:val="4BACC6" w:themeColor="accent5"/>
                                  <w:sz w:val="56"/>
                                  <w:szCs w:val="144"/>
                                  <w:lang w:val="en-US"/>
                                </w:rPr>
                                <w:t>STRATEGIC ACTION PLAN 2017 Refresh</w:t>
                              </w:r>
                            </w:p>
                          </w:sdtContent>
                        </w:sdt>
                        <w:sdt>
                          <w:sdtPr>
                            <w:rPr>
                              <w:rFonts w:asciiTheme="majorHAnsi" w:hAnsiTheme="majorHAnsi"/>
                              <w:noProof/>
                              <w:color w:val="4BACC6" w:themeColor="accent5"/>
                              <w:sz w:val="32"/>
                              <w:szCs w:val="40"/>
                            </w:rPr>
                            <w:alias w:val="Subtitle"/>
                            <w:id w:val="1520421278"/>
                            <w:dataBinding w:prefixMappings="xmlns:ns0='http://schemas.openxmlformats.org/package/2006/metadata/core-properties' xmlns:ns1='http://purl.org/dc/elements/1.1/'" w:xpath="/ns0:coreProperties[1]/ns1:subject[1]" w:storeItemID="{6C3C8BC8-F283-45AE-878A-BAB7291924A1}"/>
                            <w:text/>
                          </w:sdtPr>
                          <w:sdtEndPr/>
                          <w:sdtContent>
                            <w:p w14:paraId="1FB9FC71" w14:textId="77777777" w:rsidR="00D33A38" w:rsidRPr="00635F19" w:rsidRDefault="00D33A38">
                              <w:pPr>
                                <w:rPr>
                                  <w:rFonts w:asciiTheme="majorHAnsi" w:hAnsiTheme="majorHAnsi"/>
                                  <w:noProof/>
                                  <w:color w:val="4BACC6" w:themeColor="accent5"/>
                                  <w:sz w:val="32"/>
                                  <w:szCs w:val="40"/>
                                </w:rPr>
                              </w:pPr>
                              <w:r w:rsidRPr="00635F19">
                                <w:rPr>
                                  <w:rFonts w:asciiTheme="majorHAnsi" w:hAnsiTheme="majorHAnsi"/>
                                  <w:noProof/>
                                  <w:color w:val="4BACC6" w:themeColor="accent5"/>
                                  <w:sz w:val="32"/>
                                  <w:szCs w:val="40"/>
                                </w:rPr>
                                <w:t>2016 to 2019</w:t>
                              </w:r>
                            </w:p>
                          </w:sdtContent>
                        </w:sdt>
                      </w:txbxContent>
                    </v:textbox>
                    <w10:wrap type="square" anchorx="page" anchory="page"/>
                  </v:shape>
                </w:pict>
              </mc:Fallback>
            </mc:AlternateContent>
          </w:r>
          <w:r w:rsidR="00635F19">
            <w:rPr>
              <w:rFonts w:ascii="Arial" w:hAnsi="Arial" w:cs="Arial"/>
              <w:noProof/>
            </w:rPr>
            <w:drawing>
              <wp:anchor distT="0" distB="0" distL="114300" distR="114300" simplePos="0" relativeHeight="251665408" behindDoc="1" locked="0" layoutInCell="1" allowOverlap="1" wp14:anchorId="27651876" wp14:editId="6C682116">
                <wp:simplePos x="0" y="0"/>
                <wp:positionH relativeFrom="column">
                  <wp:posOffset>2960370</wp:posOffset>
                </wp:positionH>
                <wp:positionV relativeFrom="paragraph">
                  <wp:posOffset>6520815</wp:posOffset>
                </wp:positionV>
                <wp:extent cx="3087370" cy="1037590"/>
                <wp:effectExtent l="19050" t="19050" r="17780" b="10160"/>
                <wp:wrapTight wrapText="bothSides">
                  <wp:wrapPolygon edited="0">
                    <wp:start x="-133" y="-397"/>
                    <wp:lineTo x="-133" y="21415"/>
                    <wp:lineTo x="21591" y="21415"/>
                    <wp:lineTo x="21591" y="-397"/>
                    <wp:lineTo x="-133" y="-3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AA Comb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7370" cy="1037590"/>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rsidR="00E5599B" w:rsidRPr="003E4381">
            <w:rPr>
              <w:rFonts w:ascii="Arial" w:hAnsi="Arial" w:cs="Arial"/>
            </w:rPr>
            <w:br w:type="page"/>
          </w:r>
        </w:p>
      </w:sdtContent>
    </w:sdt>
    <w:p w14:paraId="31E5DC48" w14:textId="77777777" w:rsidR="00E5599B" w:rsidRPr="003E4381" w:rsidRDefault="00E5599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1016"/>
      </w:tblGrid>
      <w:tr w:rsidR="00852895" w14:paraId="0D8CCA1C" w14:textId="77777777" w:rsidTr="00852895">
        <w:tc>
          <w:tcPr>
            <w:tcW w:w="11016" w:type="dxa"/>
            <w:shd w:val="clear" w:color="auto" w:fill="DAEEF3" w:themeFill="accent5" w:themeFillTint="33"/>
          </w:tcPr>
          <w:p w14:paraId="5A40868E" w14:textId="77777777" w:rsidR="00852895" w:rsidRDefault="00852895" w:rsidP="00852895">
            <w:pPr>
              <w:pStyle w:val="NormalWeb"/>
              <w:spacing w:before="0" w:beforeAutospacing="0" w:after="0" w:afterAutospacing="0"/>
              <w:jc w:val="center"/>
              <w:rPr>
                <w:b/>
                <w:i/>
                <w:sz w:val="28"/>
                <w:szCs w:val="30"/>
              </w:rPr>
            </w:pPr>
          </w:p>
          <w:p w14:paraId="7876CB9A" w14:textId="77777777" w:rsidR="00852895" w:rsidRPr="001E0904" w:rsidRDefault="00852895" w:rsidP="001E0904">
            <w:pPr>
              <w:pStyle w:val="NormalWeb"/>
              <w:rPr>
                <w:b/>
                <w:i/>
                <w:color w:val="215868" w:themeColor="accent5" w:themeShade="80"/>
                <w:sz w:val="28"/>
                <w:szCs w:val="30"/>
              </w:rPr>
            </w:pPr>
            <w:r w:rsidRPr="001E0904">
              <w:rPr>
                <w:b/>
                <w:i/>
                <w:color w:val="215868" w:themeColor="accent5" w:themeShade="80"/>
                <w:sz w:val="28"/>
                <w:szCs w:val="30"/>
              </w:rPr>
              <w:t>“OBIAA is the network that represents unique and vibrant BIAs across Ontario.  The Association supports and advocates on behalf of its members through the building and nurturing of strong relationships and partnerships.  OBIAA is a leader in the development and sharing of information, tools, resources and best practices, and is the ONE voice on common issues.”</w:t>
            </w:r>
          </w:p>
          <w:p w14:paraId="006DC0DF" w14:textId="77777777" w:rsidR="00852895" w:rsidRPr="00852895" w:rsidRDefault="00852895" w:rsidP="00852895">
            <w:pPr>
              <w:pStyle w:val="NormalWeb"/>
              <w:jc w:val="right"/>
              <w:rPr>
                <w:sz w:val="24"/>
                <w:szCs w:val="24"/>
              </w:rPr>
            </w:pPr>
            <w:r w:rsidRPr="001E0904">
              <w:rPr>
                <w:color w:val="215868" w:themeColor="accent5" w:themeShade="80"/>
                <w:sz w:val="20"/>
                <w:szCs w:val="24"/>
              </w:rPr>
              <w:t>OBIAA MISSION STATEMENT 2016</w:t>
            </w:r>
          </w:p>
        </w:tc>
      </w:tr>
    </w:tbl>
    <w:p w14:paraId="6D325642" w14:textId="77777777" w:rsidR="005042D8" w:rsidRPr="003E4381" w:rsidRDefault="001C7AF7" w:rsidP="005042D8">
      <w:pPr>
        <w:pStyle w:val="NormalWeb"/>
        <w:rPr>
          <w:sz w:val="24"/>
          <w:szCs w:val="24"/>
        </w:rPr>
      </w:pPr>
      <w:r w:rsidRPr="003E4381">
        <w:rPr>
          <w:b/>
          <w:sz w:val="24"/>
          <w:szCs w:val="24"/>
        </w:rPr>
        <w:t xml:space="preserve">OBIAA </w:t>
      </w:r>
      <w:r w:rsidRPr="003E4381">
        <w:rPr>
          <w:sz w:val="24"/>
          <w:szCs w:val="24"/>
        </w:rPr>
        <w:t>incorporated in 2001 and</w:t>
      </w:r>
      <w:r w:rsidRPr="003E4381">
        <w:rPr>
          <w:b/>
          <w:sz w:val="24"/>
          <w:szCs w:val="24"/>
        </w:rPr>
        <w:t xml:space="preserve"> </w:t>
      </w:r>
      <w:r w:rsidR="005042D8" w:rsidRPr="003E4381">
        <w:rPr>
          <w:sz w:val="24"/>
          <w:szCs w:val="24"/>
        </w:rPr>
        <w:t xml:space="preserve">collectively represents </w:t>
      </w:r>
      <w:r w:rsidR="00DE7797">
        <w:rPr>
          <w:sz w:val="24"/>
          <w:szCs w:val="24"/>
        </w:rPr>
        <w:t>more than</w:t>
      </w:r>
      <w:r w:rsidR="005042D8" w:rsidRPr="003E4381">
        <w:rPr>
          <w:sz w:val="24"/>
          <w:szCs w:val="24"/>
        </w:rPr>
        <w:t xml:space="preserve"> </w:t>
      </w:r>
      <w:r w:rsidRPr="003E4381">
        <w:rPr>
          <w:b/>
          <w:sz w:val="24"/>
          <w:szCs w:val="24"/>
        </w:rPr>
        <w:t>13</w:t>
      </w:r>
      <w:r w:rsidR="005042D8" w:rsidRPr="003E4381">
        <w:rPr>
          <w:b/>
          <w:sz w:val="24"/>
          <w:szCs w:val="24"/>
        </w:rPr>
        <w:t>0 part-time staff</w:t>
      </w:r>
      <w:r w:rsidR="005042D8" w:rsidRPr="003E4381">
        <w:rPr>
          <w:sz w:val="24"/>
          <w:szCs w:val="24"/>
        </w:rPr>
        <w:t xml:space="preserve">, approximately </w:t>
      </w:r>
      <w:r w:rsidRPr="003E4381">
        <w:rPr>
          <w:b/>
          <w:sz w:val="24"/>
          <w:szCs w:val="24"/>
        </w:rPr>
        <w:t>20</w:t>
      </w:r>
      <w:r w:rsidR="005042D8" w:rsidRPr="003E4381">
        <w:rPr>
          <w:b/>
          <w:sz w:val="24"/>
          <w:szCs w:val="24"/>
        </w:rPr>
        <w:t>0 full-time staff</w:t>
      </w:r>
      <w:r w:rsidR="005042D8" w:rsidRPr="003E4381">
        <w:rPr>
          <w:sz w:val="24"/>
          <w:szCs w:val="24"/>
        </w:rPr>
        <w:t xml:space="preserve"> with a combined budget of </w:t>
      </w:r>
      <w:r w:rsidR="004F2D48">
        <w:rPr>
          <w:sz w:val="24"/>
          <w:szCs w:val="24"/>
        </w:rPr>
        <w:t>more than</w:t>
      </w:r>
      <w:r w:rsidR="005042D8" w:rsidRPr="003E4381">
        <w:rPr>
          <w:sz w:val="24"/>
          <w:szCs w:val="24"/>
        </w:rPr>
        <w:t xml:space="preserve"> </w:t>
      </w:r>
      <w:r w:rsidRPr="003E4381">
        <w:rPr>
          <w:b/>
          <w:sz w:val="24"/>
          <w:szCs w:val="24"/>
        </w:rPr>
        <w:t>$5</w:t>
      </w:r>
      <w:r w:rsidR="005042D8" w:rsidRPr="003E4381">
        <w:rPr>
          <w:b/>
          <w:sz w:val="24"/>
          <w:szCs w:val="24"/>
        </w:rPr>
        <w:t>0 Million Dollars</w:t>
      </w:r>
      <w:r w:rsidR="005042D8" w:rsidRPr="003E4381">
        <w:rPr>
          <w:sz w:val="24"/>
          <w:szCs w:val="24"/>
        </w:rPr>
        <w:t xml:space="preserve"> that is spent keeping Ontario's communities vital. There are </w:t>
      </w:r>
      <w:r w:rsidR="0075342C">
        <w:rPr>
          <w:sz w:val="24"/>
          <w:szCs w:val="24"/>
        </w:rPr>
        <w:t>more than</w:t>
      </w:r>
      <w:r w:rsidR="005042D8" w:rsidRPr="003E4381">
        <w:rPr>
          <w:sz w:val="24"/>
          <w:szCs w:val="24"/>
        </w:rPr>
        <w:t xml:space="preserve"> </w:t>
      </w:r>
      <w:r w:rsidR="00722882">
        <w:rPr>
          <w:b/>
          <w:sz w:val="24"/>
          <w:szCs w:val="24"/>
        </w:rPr>
        <w:t>70</w:t>
      </w:r>
      <w:r w:rsidR="005042D8" w:rsidRPr="003E4381">
        <w:rPr>
          <w:b/>
          <w:sz w:val="24"/>
          <w:szCs w:val="24"/>
        </w:rPr>
        <w:t>,000</w:t>
      </w:r>
      <w:r w:rsidR="005042D8" w:rsidRPr="003E4381">
        <w:rPr>
          <w:sz w:val="24"/>
          <w:szCs w:val="24"/>
        </w:rPr>
        <w:t xml:space="preserve"> businesses that are represented within Ontario's </w:t>
      </w:r>
      <w:r w:rsidR="0075342C">
        <w:rPr>
          <w:sz w:val="24"/>
          <w:szCs w:val="24"/>
        </w:rPr>
        <w:t>more than</w:t>
      </w:r>
      <w:r w:rsidR="005042D8" w:rsidRPr="003E4381">
        <w:rPr>
          <w:sz w:val="24"/>
          <w:szCs w:val="24"/>
        </w:rPr>
        <w:t xml:space="preserve"> </w:t>
      </w:r>
      <w:r w:rsidRPr="003E4381">
        <w:rPr>
          <w:b/>
          <w:sz w:val="24"/>
          <w:szCs w:val="24"/>
        </w:rPr>
        <w:t>300</w:t>
      </w:r>
      <w:r w:rsidR="005042D8" w:rsidRPr="003E4381">
        <w:rPr>
          <w:b/>
          <w:sz w:val="24"/>
          <w:szCs w:val="24"/>
        </w:rPr>
        <w:t xml:space="preserve"> BIAs</w:t>
      </w:r>
      <w:r w:rsidR="005042D8" w:rsidRPr="003E4381">
        <w:rPr>
          <w:sz w:val="24"/>
          <w:szCs w:val="24"/>
        </w:rPr>
        <w:t>.</w:t>
      </w:r>
    </w:p>
    <w:p w14:paraId="3F240F43" w14:textId="77777777" w:rsidR="005042D8" w:rsidRDefault="005042D8" w:rsidP="008C1C77">
      <w:pPr>
        <w:pStyle w:val="NormalWeb"/>
        <w:spacing w:after="0" w:afterAutospacing="0"/>
        <w:rPr>
          <w:sz w:val="24"/>
          <w:szCs w:val="24"/>
        </w:rPr>
      </w:pPr>
      <w:r w:rsidRPr="003E4381">
        <w:rPr>
          <w:sz w:val="24"/>
          <w:szCs w:val="24"/>
        </w:rPr>
        <w:t>The first BIA Legislation, in the world, was created in 1970 in a partnership with the Ministry of Municipal Affairs (the Government of Ontario), Bloor West Village and the City of Toronto.</w:t>
      </w:r>
    </w:p>
    <w:p w14:paraId="656A4126" w14:textId="77777777" w:rsidR="00F84152" w:rsidRDefault="00F84152" w:rsidP="00F84152">
      <w:pPr>
        <w:pBdr>
          <w:bottom w:val="single" w:sz="36" w:space="1" w:color="4BACC6" w:themeColor="accent5"/>
        </w:pBdr>
        <w:rPr>
          <w:rFonts w:ascii="Arial" w:hAnsi="Arial" w:cs="Arial"/>
          <w:b/>
          <w:color w:val="4BACC6" w:themeColor="accent5"/>
        </w:rPr>
      </w:pPr>
    </w:p>
    <w:p w14:paraId="38523768" w14:textId="77777777" w:rsidR="00F84152" w:rsidRPr="00DC0A11" w:rsidRDefault="00F84152" w:rsidP="00F84152">
      <w:pPr>
        <w:pBdr>
          <w:bottom w:val="single" w:sz="36" w:space="1" w:color="4BACC6" w:themeColor="accent5"/>
        </w:pBdr>
        <w:rPr>
          <w:rFonts w:ascii="Arial" w:hAnsi="Arial" w:cs="Arial"/>
          <w:b/>
          <w:color w:val="4BACC6" w:themeColor="accent5"/>
        </w:rPr>
      </w:pPr>
      <w:r>
        <w:rPr>
          <w:rFonts w:ascii="Arial" w:hAnsi="Arial" w:cs="Arial"/>
          <w:b/>
          <w:color w:val="4BACC6" w:themeColor="accent5"/>
        </w:rPr>
        <w:t>EXECUTIVE SUMMARY</w:t>
      </w:r>
    </w:p>
    <w:p w14:paraId="7B1E613F" w14:textId="77777777" w:rsidR="00A71F12" w:rsidRDefault="00A71F12" w:rsidP="00D33A38">
      <w:pPr>
        <w:pStyle w:val="NormalWeb"/>
        <w:spacing w:before="0" w:beforeAutospacing="0" w:after="0" w:afterAutospacing="0" w:line="300" w:lineRule="auto"/>
        <w:rPr>
          <w:sz w:val="24"/>
        </w:rPr>
      </w:pPr>
    </w:p>
    <w:p w14:paraId="45245A23" w14:textId="77777777" w:rsidR="0043189E" w:rsidRDefault="00F84152" w:rsidP="00D33A38">
      <w:pPr>
        <w:pStyle w:val="NormalWeb"/>
        <w:spacing w:before="0" w:beforeAutospacing="0" w:after="0" w:afterAutospacing="0" w:line="300" w:lineRule="auto"/>
        <w:rPr>
          <w:sz w:val="24"/>
        </w:rPr>
      </w:pPr>
      <w:r w:rsidRPr="00297EAF">
        <w:rPr>
          <w:sz w:val="24"/>
        </w:rPr>
        <w:t xml:space="preserve">OBIAA’s Board of Directors believes in planning for the future and in the strength of Strategic Planning.  The Board came together in November of 2015, in Niagara Falls, ON, to develop the </w:t>
      </w:r>
      <w:r w:rsidR="0043189E" w:rsidRPr="00297EAF">
        <w:rPr>
          <w:sz w:val="24"/>
        </w:rPr>
        <w:t>2016-2019</w:t>
      </w:r>
      <w:r w:rsidRPr="00297EAF">
        <w:rPr>
          <w:sz w:val="24"/>
        </w:rPr>
        <w:t xml:space="preserve"> Strategic Action Plan.  OBIAA continues to reflect on the growth of the association through Strategic Planning, therefore this document builds on previous Strategic Planning conducted in </w:t>
      </w:r>
      <w:r w:rsidR="00E54786" w:rsidRPr="00297EAF">
        <w:rPr>
          <w:sz w:val="24"/>
        </w:rPr>
        <w:t xml:space="preserve">2005, 2009 and 2012.  </w:t>
      </w:r>
      <w:r w:rsidR="001B636D" w:rsidRPr="00297EAF">
        <w:rPr>
          <w:sz w:val="24"/>
        </w:rPr>
        <w:t xml:space="preserve">The importance of maintaining the core values of OBIAA and Ontario’s BIAs must be balanced </w:t>
      </w:r>
      <w:r w:rsidR="00E54786" w:rsidRPr="00297EAF">
        <w:rPr>
          <w:sz w:val="24"/>
        </w:rPr>
        <w:t>with</w:t>
      </w:r>
      <w:r w:rsidR="001B636D" w:rsidRPr="00297EAF">
        <w:rPr>
          <w:sz w:val="24"/>
        </w:rPr>
        <w:t xml:space="preserve"> the opportunities that are being </w:t>
      </w:r>
      <w:r w:rsidR="0043189E" w:rsidRPr="00297EAF">
        <w:rPr>
          <w:sz w:val="24"/>
        </w:rPr>
        <w:t xml:space="preserve">identified as </w:t>
      </w:r>
      <w:r w:rsidR="001B636D" w:rsidRPr="00297EAF">
        <w:rPr>
          <w:sz w:val="24"/>
        </w:rPr>
        <w:t>new relationships across provincial ministries and partner</w:t>
      </w:r>
      <w:r w:rsidR="0043189E" w:rsidRPr="00297EAF">
        <w:rPr>
          <w:sz w:val="24"/>
        </w:rPr>
        <w:t xml:space="preserve"> organizations are being developed. </w:t>
      </w:r>
    </w:p>
    <w:p w14:paraId="063838DD" w14:textId="77777777" w:rsidR="00A71F12" w:rsidRPr="00297EAF" w:rsidRDefault="00A71F12" w:rsidP="00D33A38">
      <w:pPr>
        <w:pStyle w:val="NormalWeb"/>
        <w:spacing w:before="0" w:beforeAutospacing="0" w:after="0" w:afterAutospacing="0" w:line="300" w:lineRule="auto"/>
        <w:rPr>
          <w:sz w:val="24"/>
        </w:rPr>
      </w:pPr>
    </w:p>
    <w:p w14:paraId="1A6758D2" w14:textId="7A9DD3EF" w:rsidR="00554F42" w:rsidRPr="00297EAF" w:rsidRDefault="00554F42" w:rsidP="00D33A38">
      <w:pPr>
        <w:pStyle w:val="NormalWeb"/>
        <w:spacing w:before="0" w:beforeAutospacing="0" w:after="0" w:afterAutospacing="0" w:line="300" w:lineRule="auto"/>
        <w:rPr>
          <w:sz w:val="32"/>
          <w:szCs w:val="24"/>
        </w:rPr>
      </w:pPr>
      <w:r>
        <w:rPr>
          <w:sz w:val="24"/>
        </w:rPr>
        <w:t xml:space="preserve"> “In 2016, OBIAA undertook the Return on Investment project in partnership with TABIA. A project funded by the Ministry of Municipal Affairs and Housing to establish collective indicators for BIAs across the province, and gather raw data to provide metrics around the role BIAs play in local communities. The findings coming out of this project, called for the need to review what we’ve accomplished to date in this strategic plan cycle, and take stock on where we’re going.”  </w:t>
      </w:r>
    </w:p>
    <w:p w14:paraId="09C7214C" w14:textId="77777777" w:rsidR="00554F42" w:rsidRDefault="00554F42" w:rsidP="00D33A38">
      <w:pPr>
        <w:spacing w:line="300" w:lineRule="auto"/>
        <w:rPr>
          <w:rFonts w:ascii="Arial" w:hAnsi="Arial" w:cs="Arial"/>
          <w:b/>
          <w:color w:val="4BACC6" w:themeColor="accent5"/>
          <w:sz w:val="20"/>
        </w:rPr>
      </w:pPr>
    </w:p>
    <w:p w14:paraId="1EA2C3E3" w14:textId="3E1054D4" w:rsidR="00F84152" w:rsidRPr="00297EAF" w:rsidRDefault="00554F42" w:rsidP="00D33A38">
      <w:pPr>
        <w:pStyle w:val="NormalWeb"/>
        <w:spacing w:before="0" w:beforeAutospacing="0" w:after="0" w:afterAutospacing="0" w:line="300" w:lineRule="auto"/>
        <w:rPr>
          <w:sz w:val="32"/>
          <w:szCs w:val="24"/>
        </w:rPr>
      </w:pPr>
      <w:r>
        <w:rPr>
          <w:sz w:val="24"/>
        </w:rPr>
        <w:t>O</w:t>
      </w:r>
      <w:r w:rsidR="0043189E" w:rsidRPr="00297EAF">
        <w:rPr>
          <w:sz w:val="24"/>
        </w:rPr>
        <w:t xml:space="preserve">n reflection, while the basic mandates and key issues remain the same, the awareness of OBIAA and Ontario’s BIAs has grown.  </w:t>
      </w:r>
    </w:p>
    <w:p w14:paraId="6541A6C4" w14:textId="77777777" w:rsidR="00F84152" w:rsidRDefault="00F84152" w:rsidP="008C1C77">
      <w:pPr>
        <w:rPr>
          <w:rFonts w:ascii="Arial" w:hAnsi="Arial" w:cs="Arial"/>
          <w:b/>
          <w:color w:val="4BACC6" w:themeColor="accent5"/>
          <w:sz w:val="20"/>
        </w:rPr>
      </w:pPr>
    </w:p>
    <w:p w14:paraId="22A79C19" w14:textId="77777777" w:rsidR="0043189E" w:rsidRDefault="0043189E">
      <w:pPr>
        <w:rPr>
          <w:rFonts w:ascii="Arial" w:hAnsi="Arial" w:cs="Arial"/>
          <w:b/>
          <w:color w:val="4BACC6" w:themeColor="accent5"/>
          <w:sz w:val="22"/>
        </w:rPr>
      </w:pPr>
      <w:r>
        <w:rPr>
          <w:rFonts w:ascii="Arial" w:hAnsi="Arial" w:cs="Arial"/>
          <w:b/>
          <w:color w:val="4BACC6" w:themeColor="accent5"/>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8"/>
        <w:gridCol w:w="4268"/>
      </w:tblGrid>
      <w:tr w:rsidR="00934F0E" w14:paraId="28C52A8D" w14:textId="77777777" w:rsidTr="00934F0E">
        <w:tc>
          <w:tcPr>
            <w:tcW w:w="6948" w:type="dxa"/>
            <w:shd w:val="clear" w:color="auto" w:fill="DAEEF3" w:themeFill="accent5" w:themeFillTint="33"/>
          </w:tcPr>
          <w:p w14:paraId="131C3E55" w14:textId="77777777" w:rsidR="00934F0E" w:rsidRPr="00EE169B" w:rsidRDefault="00934F0E" w:rsidP="00934F0E">
            <w:pPr>
              <w:rPr>
                <w:rFonts w:ascii="Arial" w:hAnsi="Arial" w:cs="Arial"/>
                <w:b/>
                <w:color w:val="4BACC6" w:themeColor="accent5"/>
                <w:sz w:val="28"/>
              </w:rPr>
            </w:pPr>
            <w:r w:rsidRPr="00EE169B">
              <w:rPr>
                <w:rFonts w:ascii="Arial" w:hAnsi="Arial" w:cs="Arial"/>
                <w:b/>
                <w:color w:val="4BACC6" w:themeColor="accent5"/>
                <w:sz w:val="28"/>
              </w:rPr>
              <w:lastRenderedPageBreak/>
              <w:t>OBIAA BELIEVES</w:t>
            </w:r>
            <w:r w:rsidR="004F2D48">
              <w:rPr>
                <w:rFonts w:ascii="Arial" w:hAnsi="Arial" w:cs="Arial"/>
                <w:b/>
                <w:color w:val="4BACC6" w:themeColor="accent5"/>
                <w:sz w:val="28"/>
              </w:rPr>
              <w:t>*</w:t>
            </w:r>
            <w:r w:rsidRPr="00EE169B">
              <w:rPr>
                <w:rFonts w:ascii="Arial" w:hAnsi="Arial" w:cs="Arial"/>
                <w:b/>
                <w:color w:val="4BACC6" w:themeColor="accent5"/>
                <w:sz w:val="28"/>
              </w:rPr>
              <w:t>:</w:t>
            </w:r>
          </w:p>
          <w:p w14:paraId="3D8FEECA" w14:textId="77777777" w:rsidR="004F2D48" w:rsidRPr="00F84152" w:rsidRDefault="004F2D48" w:rsidP="00934F0E">
            <w:pPr>
              <w:rPr>
                <w:rFonts w:ascii="Arial" w:hAnsi="Arial" w:cs="Arial"/>
                <w:b/>
                <w:color w:val="4BACC6" w:themeColor="accent5"/>
                <w:sz w:val="22"/>
              </w:rPr>
            </w:pPr>
          </w:p>
          <w:p w14:paraId="55C87FCB"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 xml:space="preserve">In developing strategies for key-growth in sectors that are reflected in our BIAs, such as </w:t>
            </w:r>
            <w:proofErr w:type="spellStart"/>
            <w:r w:rsidRPr="00F84152">
              <w:rPr>
                <w:rFonts w:ascii="Arial" w:hAnsi="Arial" w:cs="Arial"/>
                <w:sz w:val="22"/>
              </w:rPr>
              <w:t>agri</w:t>
            </w:r>
            <w:proofErr w:type="spellEnd"/>
            <w:r w:rsidRPr="00F84152">
              <w:rPr>
                <w:rFonts w:ascii="Arial" w:hAnsi="Arial" w:cs="Arial"/>
                <w:sz w:val="22"/>
              </w:rPr>
              <w:t>-food, financial services, information and communications technology, natural resources, tourism, media and culture</w:t>
            </w:r>
          </w:p>
          <w:p w14:paraId="07DB625F"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are a key employment centre; areas of investment, job creation and entrepreneurship</w:t>
            </w:r>
          </w:p>
          <w:p w14:paraId="06597EE7"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invest in Ontario’s infrastructure and require access to small infrastructure funding</w:t>
            </w:r>
          </w:p>
          <w:p w14:paraId="326613B9"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We need to foster vibrant rural economies and applauds the relaunching of OMAFRA’s Rural Economic Development Program</w:t>
            </w:r>
          </w:p>
          <w:p w14:paraId="110F75B4"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Our Downtown BIA Communities support a variety of housing opportunities for all</w:t>
            </w:r>
          </w:p>
          <w:p w14:paraId="19233789"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are a proven sustainable model that provides options for ‘live, work, play’ opportunities for all</w:t>
            </w:r>
          </w:p>
          <w:p w14:paraId="77163EA2"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provide a healthier lifestyle</w:t>
            </w:r>
          </w:p>
          <w:p w14:paraId="2B6DD213"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hire youth</w:t>
            </w:r>
          </w:p>
          <w:p w14:paraId="2F20FB3F"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hire and foster artists, through our many restaurants, creative and cultural industries and event attractions</w:t>
            </w:r>
          </w:p>
          <w:p w14:paraId="1F535949"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BIAs are tourism clusters</w:t>
            </w:r>
          </w:p>
          <w:p w14:paraId="5B94FE3D"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We need to explore initiatives to reduce regulatory and administrative burdens on our BIA businesses and property owners, such as the cost of hydro, minimum wage and the mandatory Ontario Pension Plan</w:t>
            </w:r>
          </w:p>
          <w:p w14:paraId="7DEA5741"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 xml:space="preserve">Toronto plays key role in the financial services sector </w:t>
            </w:r>
          </w:p>
          <w:p w14:paraId="22224470"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 xml:space="preserve">In championing small businesses </w:t>
            </w:r>
          </w:p>
          <w:p w14:paraId="17A83EDA"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z w:val="22"/>
              </w:rPr>
              <w:t>In championing Ontario’s BIAs</w:t>
            </w:r>
          </w:p>
          <w:p w14:paraId="2C7FF395" w14:textId="77777777" w:rsidR="00934F0E" w:rsidRPr="00F84152" w:rsidRDefault="00934F0E" w:rsidP="00934F0E">
            <w:pPr>
              <w:pStyle w:val="ListParagraph"/>
              <w:numPr>
                <w:ilvl w:val="0"/>
                <w:numId w:val="1"/>
              </w:numPr>
              <w:spacing w:line="360" w:lineRule="auto"/>
              <w:rPr>
                <w:rFonts w:ascii="Arial" w:hAnsi="Arial" w:cs="Arial"/>
                <w:sz w:val="22"/>
              </w:rPr>
            </w:pPr>
            <w:r w:rsidRPr="00F84152">
              <w:rPr>
                <w:rFonts w:ascii="Arial" w:hAnsi="Arial" w:cs="Arial"/>
                <w:spacing w:val="3"/>
                <w:sz w:val="22"/>
              </w:rPr>
              <w:t xml:space="preserve">In a </w:t>
            </w:r>
            <w:r w:rsidRPr="00F84152">
              <w:rPr>
                <w:rFonts w:ascii="Arial" w:hAnsi="Arial" w:cs="Arial"/>
                <w:sz w:val="22"/>
              </w:rPr>
              <w:t>financial system that is modern, affordable, protects investors and consumers, and supports economic growth</w:t>
            </w:r>
          </w:p>
          <w:p w14:paraId="43B0726C" w14:textId="77777777" w:rsidR="00934F0E" w:rsidRDefault="00934F0E" w:rsidP="008C1C77">
            <w:pPr>
              <w:pStyle w:val="ListParagraph"/>
              <w:numPr>
                <w:ilvl w:val="0"/>
                <w:numId w:val="1"/>
              </w:numPr>
              <w:spacing w:line="360" w:lineRule="auto"/>
              <w:rPr>
                <w:rFonts w:ascii="Arial" w:hAnsi="Arial" w:cs="Arial"/>
                <w:sz w:val="22"/>
              </w:rPr>
            </w:pPr>
            <w:r w:rsidRPr="00F84152">
              <w:rPr>
                <w:rFonts w:ascii="Arial" w:hAnsi="Arial" w:cs="Arial"/>
                <w:sz w:val="22"/>
              </w:rPr>
              <w:t>In respecting the (often) heritage nature of our BIAs built form</w:t>
            </w:r>
          </w:p>
          <w:p w14:paraId="63226429" w14:textId="77777777" w:rsidR="004F2D48" w:rsidRDefault="004F2D48" w:rsidP="004F2D48">
            <w:pPr>
              <w:pStyle w:val="ListParagraph"/>
              <w:spacing w:line="360" w:lineRule="auto"/>
              <w:ind w:left="360"/>
              <w:rPr>
                <w:rFonts w:ascii="Arial" w:hAnsi="Arial" w:cs="Arial"/>
                <w:sz w:val="22"/>
              </w:rPr>
            </w:pPr>
          </w:p>
          <w:p w14:paraId="39696B50" w14:textId="77777777" w:rsidR="004F2D48" w:rsidRPr="004F2D48" w:rsidRDefault="004F2D48" w:rsidP="004F2D48">
            <w:pPr>
              <w:rPr>
                <w:rFonts w:ascii="Arial" w:hAnsi="Arial" w:cs="Arial"/>
                <w:i/>
                <w:sz w:val="22"/>
              </w:rPr>
            </w:pPr>
            <w:r w:rsidRPr="004F2D48">
              <w:rPr>
                <w:rFonts w:ascii="Arial" w:hAnsi="Arial" w:cs="Arial"/>
                <w:i/>
                <w:sz w:val="20"/>
              </w:rPr>
              <w:t xml:space="preserve">*Planning Environment Resources Land (PERL) Deputy Ministers’ in the presented Report – October 2015 </w:t>
            </w:r>
          </w:p>
        </w:tc>
        <w:tc>
          <w:tcPr>
            <w:tcW w:w="4068" w:type="dxa"/>
          </w:tcPr>
          <w:p w14:paraId="1C469D8D" w14:textId="77777777" w:rsidR="00934F0E" w:rsidRDefault="00934F0E" w:rsidP="008C1C77">
            <w:pPr>
              <w:rPr>
                <w:rFonts w:ascii="Arial" w:hAnsi="Arial" w:cs="Arial"/>
                <w:b/>
                <w:color w:val="4BACC6" w:themeColor="accent5"/>
                <w:sz w:val="22"/>
              </w:rPr>
            </w:pPr>
            <w:r>
              <w:rPr>
                <w:rFonts w:ascii="Arial" w:hAnsi="Arial" w:cs="Arial"/>
                <w:b/>
                <w:noProof/>
                <w:color w:val="4BACC6" w:themeColor="accent5"/>
                <w:sz w:val="22"/>
              </w:rPr>
              <w:drawing>
                <wp:inline distT="0" distB="0" distL="0" distR="0" wp14:anchorId="71CA2800" wp14:editId="736D6E20">
                  <wp:extent cx="2573267" cy="2058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5800" cy="2060639"/>
                          </a:xfrm>
                          <a:prstGeom prst="rect">
                            <a:avLst/>
                          </a:prstGeom>
                        </pic:spPr>
                      </pic:pic>
                    </a:graphicData>
                  </a:graphic>
                </wp:inline>
              </w:drawing>
            </w:r>
          </w:p>
          <w:p w14:paraId="5C16FA9F" w14:textId="77777777" w:rsidR="00EE169B" w:rsidRDefault="00EE169B" w:rsidP="008C1C77">
            <w:pPr>
              <w:rPr>
                <w:rFonts w:ascii="Arial" w:hAnsi="Arial" w:cs="Arial"/>
                <w:b/>
                <w:color w:val="4BACC6" w:themeColor="accent5"/>
                <w:sz w:val="22"/>
              </w:rPr>
            </w:pPr>
          </w:p>
          <w:p w14:paraId="78997BC7" w14:textId="77777777" w:rsidR="00934F0E" w:rsidRDefault="00934F0E" w:rsidP="008C1C77">
            <w:pPr>
              <w:rPr>
                <w:rFonts w:ascii="Arial" w:hAnsi="Arial" w:cs="Arial"/>
                <w:b/>
                <w:color w:val="4BACC6" w:themeColor="accent5"/>
                <w:sz w:val="22"/>
              </w:rPr>
            </w:pPr>
            <w:r>
              <w:rPr>
                <w:rFonts w:ascii="Arial" w:hAnsi="Arial" w:cs="Arial"/>
                <w:b/>
                <w:noProof/>
                <w:color w:val="4BACC6" w:themeColor="accent5"/>
                <w:sz w:val="22"/>
              </w:rPr>
              <w:drawing>
                <wp:inline distT="0" distB="0" distL="0" distR="0" wp14:anchorId="4826B1A5" wp14:editId="0F79CFB3">
                  <wp:extent cx="2573268" cy="192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3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5800" cy="1931849"/>
                          </a:xfrm>
                          <a:prstGeom prst="rect">
                            <a:avLst/>
                          </a:prstGeom>
                        </pic:spPr>
                      </pic:pic>
                    </a:graphicData>
                  </a:graphic>
                </wp:inline>
              </w:drawing>
            </w:r>
          </w:p>
          <w:p w14:paraId="332E6F37" w14:textId="77777777" w:rsidR="00EE169B" w:rsidRDefault="00EE169B" w:rsidP="008C1C77">
            <w:pPr>
              <w:rPr>
                <w:rFonts w:ascii="Arial" w:hAnsi="Arial" w:cs="Arial"/>
                <w:b/>
                <w:color w:val="4BACC6" w:themeColor="accent5"/>
                <w:sz w:val="22"/>
              </w:rPr>
            </w:pPr>
          </w:p>
          <w:p w14:paraId="176D5671" w14:textId="77777777" w:rsidR="00EE169B" w:rsidRDefault="00934F0E" w:rsidP="008C1C77">
            <w:pPr>
              <w:rPr>
                <w:rFonts w:ascii="Arial" w:hAnsi="Arial" w:cs="Arial"/>
                <w:b/>
                <w:color w:val="4BACC6" w:themeColor="accent5"/>
                <w:sz w:val="22"/>
              </w:rPr>
            </w:pPr>
            <w:r>
              <w:rPr>
                <w:rFonts w:ascii="Arial" w:hAnsi="Arial" w:cs="Arial"/>
                <w:b/>
                <w:noProof/>
                <w:color w:val="4BACC6" w:themeColor="accent5"/>
                <w:sz w:val="22"/>
              </w:rPr>
              <w:drawing>
                <wp:inline distT="0" distB="0" distL="0" distR="0" wp14:anchorId="4F21C7D0" wp14:editId="5DFB62D5">
                  <wp:extent cx="2573268" cy="1704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aneeLight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7830" cy="1707336"/>
                          </a:xfrm>
                          <a:prstGeom prst="rect">
                            <a:avLst/>
                          </a:prstGeom>
                        </pic:spPr>
                      </pic:pic>
                    </a:graphicData>
                  </a:graphic>
                </wp:inline>
              </w:drawing>
            </w:r>
          </w:p>
          <w:p w14:paraId="5899EF23" w14:textId="77777777" w:rsidR="00EE169B" w:rsidRDefault="00EE169B" w:rsidP="008C1C77">
            <w:pPr>
              <w:rPr>
                <w:rFonts w:ascii="Arial" w:hAnsi="Arial" w:cs="Arial"/>
                <w:b/>
                <w:color w:val="4BACC6" w:themeColor="accent5"/>
                <w:sz w:val="22"/>
              </w:rPr>
            </w:pPr>
          </w:p>
          <w:p w14:paraId="2477F380" w14:textId="77777777" w:rsidR="00934F0E" w:rsidRPr="00EE169B" w:rsidRDefault="00EE169B" w:rsidP="00EE169B">
            <w:pPr>
              <w:rPr>
                <w:rFonts w:ascii="Arial" w:hAnsi="Arial" w:cs="Arial"/>
                <w:sz w:val="22"/>
              </w:rPr>
            </w:pPr>
            <w:r>
              <w:rPr>
                <w:rFonts w:ascii="Arial" w:hAnsi="Arial" w:cs="Arial"/>
                <w:noProof/>
                <w:sz w:val="22"/>
              </w:rPr>
              <w:drawing>
                <wp:inline distT="0" distB="0" distL="0" distR="0" wp14:anchorId="100B7147" wp14:editId="220579DA">
                  <wp:extent cx="2573268" cy="17155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s on the Lake Car Show Port Perry BI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6610" cy="1717740"/>
                          </a:xfrm>
                          <a:prstGeom prst="rect">
                            <a:avLst/>
                          </a:prstGeom>
                        </pic:spPr>
                      </pic:pic>
                    </a:graphicData>
                  </a:graphic>
                </wp:inline>
              </w:drawing>
            </w:r>
          </w:p>
        </w:tc>
      </w:tr>
    </w:tbl>
    <w:p w14:paraId="2EFE2DC7" w14:textId="77777777" w:rsidR="008C1C77" w:rsidRDefault="008C1C77" w:rsidP="0043189E">
      <w:pPr>
        <w:spacing w:line="360" w:lineRule="auto"/>
        <w:rPr>
          <w:rFonts w:ascii="Arial" w:hAnsi="Arial" w:cs="Arial"/>
          <w:color w:val="000000"/>
          <w:sz w:val="21"/>
          <w:szCs w:val="21"/>
        </w:rPr>
      </w:pPr>
      <w:r>
        <w:br w:type="page"/>
      </w:r>
    </w:p>
    <w:p w14:paraId="682EFADD" w14:textId="77777777" w:rsidR="008C1C77" w:rsidRPr="003E4381" w:rsidRDefault="008C1C77" w:rsidP="00611B22">
      <w:pPr>
        <w:pStyle w:val="NormalWeb"/>
        <w:spacing w:after="0" w:afterAutospacing="0"/>
        <w:jc w:val="center"/>
      </w:pPr>
    </w:p>
    <w:p w14:paraId="6D5AECBD" w14:textId="77777777" w:rsidR="00B42E31" w:rsidRPr="003E4381" w:rsidRDefault="00B42E31">
      <w:pPr>
        <w:rPr>
          <w:rFonts w:ascii="Arial" w:hAnsi="Arial" w:cs="Arial"/>
          <w:b/>
        </w:rPr>
      </w:pPr>
    </w:p>
    <w:tbl>
      <w:tblPr>
        <w:tblStyle w:val="TableGrid"/>
        <w:tblW w:w="10998" w:type="dxa"/>
        <w:tblLook w:val="01E0" w:firstRow="1" w:lastRow="1" w:firstColumn="1" w:lastColumn="1" w:noHBand="0" w:noVBand="0"/>
      </w:tblPr>
      <w:tblGrid>
        <w:gridCol w:w="3258"/>
        <w:gridCol w:w="7740"/>
      </w:tblGrid>
      <w:tr w:rsidR="00633708" w:rsidRPr="00F84152" w14:paraId="2A49F97D" w14:textId="77777777" w:rsidTr="00CC2FF9">
        <w:tc>
          <w:tcPr>
            <w:tcW w:w="10998" w:type="dxa"/>
            <w:gridSpan w:val="2"/>
            <w:shd w:val="clear" w:color="auto" w:fill="92CDDC" w:themeFill="accent5" w:themeFillTint="99"/>
          </w:tcPr>
          <w:p w14:paraId="5439038C" w14:textId="77777777" w:rsidR="00633708" w:rsidRPr="00F84152" w:rsidRDefault="00633708" w:rsidP="00355B78">
            <w:pPr>
              <w:spacing w:before="240" w:after="240"/>
              <w:jc w:val="center"/>
              <w:rPr>
                <w:rFonts w:ascii="Franklin Gothic Heavy" w:hAnsi="Franklin Gothic Heavy" w:cs="Arial"/>
                <w:color w:val="7030A0"/>
                <w:sz w:val="32"/>
              </w:rPr>
            </w:pPr>
            <w:r w:rsidRPr="00355B78">
              <w:rPr>
                <w:rFonts w:ascii="Franklin Gothic Heavy" w:hAnsi="Franklin Gothic Heavy" w:cs="Arial"/>
                <w:sz w:val="36"/>
              </w:rPr>
              <w:t>2016 TO 2019 STRATEGIC PRIORITIES</w:t>
            </w:r>
          </w:p>
        </w:tc>
      </w:tr>
      <w:tr w:rsidR="00633708" w:rsidRPr="00564E39" w14:paraId="7125537A" w14:textId="77777777" w:rsidTr="00CC2FF9">
        <w:tc>
          <w:tcPr>
            <w:tcW w:w="3258" w:type="dxa"/>
            <w:shd w:val="clear" w:color="auto" w:fill="DAEEF3" w:themeFill="accent5" w:themeFillTint="33"/>
          </w:tcPr>
          <w:p w14:paraId="72F4EBE7" w14:textId="77777777" w:rsidR="00633708" w:rsidRPr="00564E39" w:rsidRDefault="00633708" w:rsidP="00CC2FF9">
            <w:pPr>
              <w:spacing w:before="120" w:after="120"/>
              <w:rPr>
                <w:rFonts w:ascii="Arial Black" w:hAnsi="Arial Black" w:cs="Arial"/>
                <w:b/>
                <w:color w:val="4BACC6" w:themeColor="accent5"/>
                <w:sz w:val="28"/>
              </w:rPr>
            </w:pPr>
            <w:r w:rsidRPr="00564E39">
              <w:rPr>
                <w:rFonts w:ascii="Arial Black" w:hAnsi="Arial Black" w:cs="Arial"/>
                <w:b/>
                <w:color w:val="4BACC6" w:themeColor="accent5"/>
                <w:sz w:val="28"/>
              </w:rPr>
              <w:t>Strategic Objective</w:t>
            </w:r>
          </w:p>
        </w:tc>
        <w:tc>
          <w:tcPr>
            <w:tcW w:w="7740" w:type="dxa"/>
            <w:shd w:val="clear" w:color="auto" w:fill="DAEEF3" w:themeFill="accent5" w:themeFillTint="33"/>
          </w:tcPr>
          <w:p w14:paraId="390ADF4D" w14:textId="77777777" w:rsidR="00633708" w:rsidRPr="00564E39" w:rsidRDefault="00633708" w:rsidP="00CC2FF9">
            <w:pPr>
              <w:spacing w:before="120" w:after="120"/>
              <w:rPr>
                <w:rFonts w:ascii="Arial Black" w:hAnsi="Arial Black" w:cs="Arial"/>
                <w:b/>
                <w:color w:val="4BACC6" w:themeColor="accent5"/>
                <w:sz w:val="28"/>
              </w:rPr>
            </w:pPr>
            <w:r w:rsidRPr="00564E39">
              <w:rPr>
                <w:rFonts w:ascii="Arial Black" w:hAnsi="Arial Black" w:cs="Arial"/>
                <w:b/>
                <w:color w:val="4BACC6" w:themeColor="accent5"/>
                <w:sz w:val="28"/>
              </w:rPr>
              <w:t>Strategic Objective Statements</w:t>
            </w:r>
          </w:p>
        </w:tc>
      </w:tr>
      <w:tr w:rsidR="00633708" w:rsidRPr="003E4381" w14:paraId="6EC1E959" w14:textId="77777777" w:rsidTr="00CC2FF9">
        <w:tc>
          <w:tcPr>
            <w:tcW w:w="3258" w:type="dxa"/>
            <w:shd w:val="clear" w:color="auto" w:fill="4F6228" w:themeFill="accent3" w:themeFillShade="80"/>
          </w:tcPr>
          <w:p w14:paraId="40006C9A"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Advocacy</w:t>
            </w:r>
          </w:p>
        </w:tc>
        <w:tc>
          <w:tcPr>
            <w:tcW w:w="7740" w:type="dxa"/>
          </w:tcPr>
          <w:p w14:paraId="6B531E65" w14:textId="77777777" w:rsidR="00633708" w:rsidRPr="00355B78" w:rsidRDefault="00633708" w:rsidP="00244110">
            <w:pPr>
              <w:spacing w:before="120" w:after="120"/>
              <w:rPr>
                <w:rFonts w:ascii="Arial" w:hAnsi="Arial" w:cs="Arial"/>
                <w:b/>
              </w:rPr>
            </w:pPr>
            <w:r w:rsidRPr="00355B78">
              <w:rPr>
                <w:rFonts w:ascii="Arial" w:hAnsi="Arial" w:cs="Arial"/>
                <w:b/>
              </w:rPr>
              <w:t>Identify and represent common issues affecting BIAs to all levels of government and be recognized by all as the ‘go to’ organization.</w:t>
            </w:r>
          </w:p>
        </w:tc>
      </w:tr>
      <w:tr w:rsidR="00633708" w:rsidRPr="003E4381" w14:paraId="17B91E5D" w14:textId="77777777" w:rsidTr="00CC2FF9">
        <w:tc>
          <w:tcPr>
            <w:tcW w:w="3258" w:type="dxa"/>
            <w:shd w:val="clear" w:color="auto" w:fill="31849B" w:themeFill="accent5" w:themeFillShade="BF"/>
          </w:tcPr>
          <w:p w14:paraId="2021E176"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 xml:space="preserve">Communications </w:t>
            </w:r>
          </w:p>
        </w:tc>
        <w:tc>
          <w:tcPr>
            <w:tcW w:w="7740" w:type="dxa"/>
          </w:tcPr>
          <w:p w14:paraId="4ED33585" w14:textId="77777777" w:rsidR="00633708" w:rsidRPr="00355B78" w:rsidRDefault="0091565B" w:rsidP="0091565B">
            <w:pPr>
              <w:spacing w:before="120" w:after="120"/>
              <w:rPr>
                <w:rFonts w:ascii="Arial" w:hAnsi="Arial" w:cs="Arial"/>
                <w:b/>
              </w:rPr>
            </w:pPr>
            <w:r>
              <w:rPr>
                <w:rFonts w:ascii="Arial" w:hAnsi="Arial" w:cs="Arial"/>
                <w:b/>
              </w:rPr>
              <w:t>Develop strong communications vehicles to aid in c</w:t>
            </w:r>
            <w:r w:rsidR="00633708" w:rsidRPr="00355B78">
              <w:rPr>
                <w:rFonts w:ascii="Arial" w:hAnsi="Arial" w:cs="Arial"/>
                <w:b/>
              </w:rPr>
              <w:t>reat</w:t>
            </w:r>
            <w:r>
              <w:rPr>
                <w:rFonts w:ascii="Arial" w:hAnsi="Arial" w:cs="Arial"/>
                <w:b/>
              </w:rPr>
              <w:t>ing</w:t>
            </w:r>
            <w:r w:rsidR="00633708" w:rsidRPr="00355B78">
              <w:rPr>
                <w:rFonts w:ascii="Arial" w:hAnsi="Arial" w:cs="Arial"/>
                <w:b/>
              </w:rPr>
              <w:t xml:space="preserve"> awareness of the importance of BIAs and increase the awareness of the organization</w:t>
            </w:r>
            <w:r w:rsidR="00275293">
              <w:rPr>
                <w:rFonts w:ascii="Arial" w:hAnsi="Arial" w:cs="Arial"/>
                <w:b/>
              </w:rPr>
              <w:t xml:space="preserve"> by internal and external communications through a clear, well-defined </w:t>
            </w:r>
            <w:proofErr w:type="gramStart"/>
            <w:r w:rsidR="00275293">
              <w:rPr>
                <w:rFonts w:ascii="Arial" w:hAnsi="Arial" w:cs="Arial"/>
                <w:b/>
              </w:rPr>
              <w:t>strategy(</w:t>
            </w:r>
            <w:proofErr w:type="spellStart"/>
            <w:proofErr w:type="gramEnd"/>
            <w:r w:rsidR="00275293">
              <w:rPr>
                <w:rFonts w:ascii="Arial" w:hAnsi="Arial" w:cs="Arial"/>
                <w:b/>
              </w:rPr>
              <w:t>ies</w:t>
            </w:r>
            <w:proofErr w:type="spellEnd"/>
            <w:r w:rsidR="00275293">
              <w:rPr>
                <w:rFonts w:ascii="Arial" w:hAnsi="Arial" w:cs="Arial"/>
                <w:b/>
              </w:rPr>
              <w:t>)</w:t>
            </w:r>
            <w:r w:rsidR="00633708" w:rsidRPr="00355B78">
              <w:rPr>
                <w:rFonts w:ascii="Arial" w:hAnsi="Arial" w:cs="Arial"/>
                <w:b/>
              </w:rPr>
              <w:t>.</w:t>
            </w:r>
            <w:r w:rsidR="00275293">
              <w:rPr>
                <w:rFonts w:ascii="Arial" w:hAnsi="Arial" w:cs="Arial"/>
                <w:b/>
              </w:rPr>
              <w:t xml:space="preserve"> </w:t>
            </w:r>
          </w:p>
        </w:tc>
      </w:tr>
      <w:tr w:rsidR="00633708" w:rsidRPr="003E4381" w14:paraId="6D4652C3" w14:textId="77777777" w:rsidTr="00CC2FF9">
        <w:tc>
          <w:tcPr>
            <w:tcW w:w="3258" w:type="dxa"/>
            <w:shd w:val="clear" w:color="auto" w:fill="8064A2" w:themeFill="accent4"/>
          </w:tcPr>
          <w:p w14:paraId="33CE909B"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Education</w:t>
            </w:r>
          </w:p>
        </w:tc>
        <w:tc>
          <w:tcPr>
            <w:tcW w:w="7740" w:type="dxa"/>
          </w:tcPr>
          <w:p w14:paraId="168E5457" w14:textId="77777777" w:rsidR="00633708" w:rsidRPr="00355B78" w:rsidRDefault="00633708" w:rsidP="00DE7797">
            <w:pPr>
              <w:spacing w:before="120" w:after="120"/>
              <w:rPr>
                <w:rFonts w:ascii="Arial" w:hAnsi="Arial" w:cs="Arial"/>
                <w:b/>
              </w:rPr>
            </w:pPr>
            <w:r w:rsidRPr="00355B78">
              <w:rPr>
                <w:rFonts w:ascii="Arial" w:hAnsi="Arial" w:cs="Arial"/>
                <w:b/>
              </w:rPr>
              <w:t>Increase the capacity of individuals</w:t>
            </w:r>
            <w:r w:rsidR="00DE7797">
              <w:rPr>
                <w:rFonts w:ascii="Arial" w:hAnsi="Arial" w:cs="Arial"/>
                <w:b/>
              </w:rPr>
              <w:t xml:space="preserve"> and</w:t>
            </w:r>
            <w:r w:rsidRPr="00355B78">
              <w:rPr>
                <w:rFonts w:ascii="Arial" w:hAnsi="Arial" w:cs="Arial"/>
                <w:b/>
              </w:rPr>
              <w:t xml:space="preserve"> </w:t>
            </w:r>
            <w:r w:rsidR="00DE7797">
              <w:rPr>
                <w:rFonts w:ascii="Arial" w:hAnsi="Arial" w:cs="Arial"/>
                <w:b/>
              </w:rPr>
              <w:t xml:space="preserve">key stakeholders </w:t>
            </w:r>
            <w:r w:rsidRPr="00355B78">
              <w:rPr>
                <w:rFonts w:ascii="Arial" w:hAnsi="Arial" w:cs="Arial"/>
                <w:b/>
              </w:rPr>
              <w:t>by providing continuous professional resources through best practices and training.</w:t>
            </w:r>
          </w:p>
        </w:tc>
      </w:tr>
      <w:tr w:rsidR="00633708" w:rsidRPr="003E4381" w14:paraId="0613989C" w14:textId="77777777" w:rsidTr="00CC2FF9">
        <w:tc>
          <w:tcPr>
            <w:tcW w:w="3258" w:type="dxa"/>
            <w:shd w:val="clear" w:color="auto" w:fill="F79646" w:themeFill="accent6"/>
          </w:tcPr>
          <w:p w14:paraId="3DE1F5C8"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tcPr>
          <w:p w14:paraId="209EC5B6" w14:textId="77777777" w:rsidR="00633708" w:rsidRPr="00355B78" w:rsidRDefault="00633708" w:rsidP="00CC2FF9">
            <w:pPr>
              <w:spacing w:before="120" w:after="120"/>
              <w:rPr>
                <w:rFonts w:ascii="Arial" w:hAnsi="Arial" w:cs="Arial"/>
                <w:b/>
              </w:rPr>
            </w:pPr>
            <w:r w:rsidRPr="00355B78">
              <w:rPr>
                <w:rFonts w:ascii="Arial" w:hAnsi="Arial" w:cs="Arial"/>
                <w:b/>
              </w:rPr>
              <w:t>Be exemplary in setting the standard and best practices as an organization.</w:t>
            </w:r>
          </w:p>
        </w:tc>
      </w:tr>
    </w:tbl>
    <w:p w14:paraId="38D242B5" w14:textId="77777777" w:rsidR="00D076BF" w:rsidRDefault="00611B22" w:rsidP="003E4381">
      <w:pPr>
        <w:pStyle w:val="Heading5"/>
        <w:spacing w:before="59"/>
        <w:ind w:right="611"/>
        <w:jc w:val="center"/>
        <w:rPr>
          <w:rFonts w:cs="Arial"/>
          <w:b/>
          <w:sz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lang w:val="en-CA" w:eastAsia="en-CA"/>
        </w:rPr>
        <w:drawing>
          <wp:anchor distT="0" distB="0" distL="114300" distR="114300" simplePos="0" relativeHeight="251667456" behindDoc="1" locked="0" layoutInCell="1" allowOverlap="1" wp14:anchorId="4720577E" wp14:editId="3EC95890">
            <wp:simplePos x="0" y="0"/>
            <wp:positionH relativeFrom="column">
              <wp:posOffset>2480945</wp:posOffset>
            </wp:positionH>
            <wp:positionV relativeFrom="paragraph">
              <wp:posOffset>161925</wp:posOffset>
            </wp:positionV>
            <wp:extent cx="1774190" cy="1774190"/>
            <wp:effectExtent l="0" t="0" r="0" b="0"/>
            <wp:wrapTight wrapText="bothSides">
              <wp:wrapPolygon edited="0">
                <wp:start x="0" y="0"/>
                <wp:lineTo x="0" y="21337"/>
                <wp:lineTo x="21337" y="21337"/>
                <wp:lineTo x="21337" y="0"/>
                <wp:lineTo x="0" y="0"/>
              </wp:wrapPolygon>
            </wp:wrapTight>
            <wp:docPr id="3" name="Picture 3" descr="C:\Users\OBIAA\AppData\Local\Microsoft\Windows\INetCache\IE\412NPULD\strategic-planning-logo-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IAA\AppData\Local\Microsoft\Windows\INetCache\IE\412NPULD\strategic-planning-logo-1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5EFC5" w14:textId="77777777" w:rsidR="00611B22" w:rsidRDefault="00611B22" w:rsidP="009B01FD">
      <w:pPr>
        <w:rPr>
          <w:rFonts w:ascii="Arial Black" w:hAnsi="Arial Black"/>
        </w:rPr>
      </w:pPr>
    </w:p>
    <w:p w14:paraId="7CDC467C" w14:textId="77777777" w:rsidR="00611B22" w:rsidRDefault="00611B22" w:rsidP="009B01FD">
      <w:pPr>
        <w:rPr>
          <w:rFonts w:ascii="Arial Black" w:hAnsi="Arial Black"/>
        </w:rPr>
      </w:pPr>
    </w:p>
    <w:p w14:paraId="2988EEDF" w14:textId="77777777" w:rsidR="00611B22" w:rsidRDefault="00611B22" w:rsidP="009B01FD">
      <w:pPr>
        <w:rPr>
          <w:rFonts w:ascii="Arial Black" w:hAnsi="Arial Black"/>
        </w:rPr>
      </w:pPr>
    </w:p>
    <w:p w14:paraId="0540A32D" w14:textId="77777777" w:rsidR="00611B22" w:rsidRDefault="00611B22" w:rsidP="009B01FD">
      <w:pPr>
        <w:rPr>
          <w:rFonts w:ascii="Arial Black" w:hAnsi="Arial Black"/>
        </w:rPr>
      </w:pPr>
    </w:p>
    <w:p w14:paraId="1BC0B7BD" w14:textId="77777777" w:rsidR="00611B22" w:rsidRDefault="00611B22" w:rsidP="009B01FD">
      <w:pPr>
        <w:rPr>
          <w:rFonts w:ascii="Arial Black" w:hAnsi="Arial Black"/>
        </w:rPr>
      </w:pPr>
    </w:p>
    <w:p w14:paraId="4B557E97" w14:textId="77777777" w:rsidR="00611B22" w:rsidRDefault="00611B22" w:rsidP="009B01FD">
      <w:pPr>
        <w:rPr>
          <w:rFonts w:ascii="Arial Black" w:hAnsi="Arial Black"/>
        </w:rPr>
      </w:pPr>
    </w:p>
    <w:p w14:paraId="29E631C9" w14:textId="77777777" w:rsidR="00611B22" w:rsidRDefault="00611B22" w:rsidP="009B01FD">
      <w:pPr>
        <w:rPr>
          <w:rFonts w:ascii="Arial Black" w:hAnsi="Arial Black"/>
        </w:rPr>
      </w:pPr>
    </w:p>
    <w:p w14:paraId="7F10B811" w14:textId="77777777" w:rsidR="00611B22" w:rsidRDefault="00611B22" w:rsidP="009B01FD">
      <w:pPr>
        <w:rPr>
          <w:rFonts w:ascii="Arial Black" w:hAnsi="Arial Black"/>
        </w:rPr>
      </w:pPr>
    </w:p>
    <w:p w14:paraId="3F727264" w14:textId="77777777" w:rsidR="00D076BF" w:rsidRPr="009B01FD" w:rsidRDefault="00D076BF" w:rsidP="009B01FD">
      <w:pPr>
        <w:rPr>
          <w:rFonts w:ascii="Arial Black" w:hAnsi="Arial Black"/>
        </w:rPr>
      </w:pPr>
      <w:r w:rsidRPr="009B01FD">
        <w:rPr>
          <w:rFonts w:ascii="Arial Black" w:hAnsi="Arial Black"/>
        </w:rPr>
        <w:t>Legend:</w:t>
      </w:r>
      <w:r w:rsidR="00611B22" w:rsidRPr="00611B22">
        <w:rPr>
          <w:noProof/>
        </w:rPr>
        <w:t xml:space="preserve"> </w:t>
      </w:r>
    </w:p>
    <w:p w14:paraId="249B36E1" w14:textId="77777777" w:rsidR="009B01FD" w:rsidRPr="008C1C77" w:rsidRDefault="009B01FD" w:rsidP="009B01FD">
      <w:pPr>
        <w:pStyle w:val="TableParagraph"/>
        <w:spacing w:before="7" w:line="110" w:lineRule="exact"/>
        <w:rPr>
          <w:rFonts w:ascii="Arial" w:hAnsi="Arial" w:cs="Arial"/>
          <w:sz w:val="11"/>
          <w:szCs w:val="11"/>
        </w:rPr>
      </w:pPr>
    </w:p>
    <w:tbl>
      <w:tblPr>
        <w:tblStyle w:val="TableGrid"/>
        <w:tblW w:w="0" w:type="auto"/>
        <w:tblLook w:val="01E0" w:firstRow="1" w:lastRow="1" w:firstColumn="1" w:lastColumn="1" w:noHBand="0" w:noVBand="0"/>
      </w:tblPr>
      <w:tblGrid>
        <w:gridCol w:w="3258"/>
        <w:gridCol w:w="7740"/>
      </w:tblGrid>
      <w:tr w:rsidR="009B01FD" w:rsidRPr="003E4381" w14:paraId="25D13B60" w14:textId="77777777" w:rsidTr="00633708">
        <w:tc>
          <w:tcPr>
            <w:tcW w:w="3258" w:type="dxa"/>
            <w:shd w:val="clear" w:color="auto" w:fill="92CDDC" w:themeFill="accent5" w:themeFillTint="99"/>
          </w:tcPr>
          <w:p w14:paraId="71951354" w14:textId="77777777" w:rsidR="009B01FD" w:rsidRPr="00F84152" w:rsidRDefault="009B01FD" w:rsidP="00934F0E">
            <w:pPr>
              <w:spacing w:before="120" w:after="120"/>
              <w:rPr>
                <w:rFonts w:ascii="Franklin Gothic Heavy" w:hAnsi="Franklin Gothic Heavy" w:cs="Arial"/>
                <w:color w:val="7030A0"/>
              </w:rPr>
            </w:pPr>
            <w:r>
              <w:rPr>
                <w:rFonts w:ascii="Franklin Gothic Heavy" w:hAnsi="Franklin Gothic Heavy" w:cs="Arial"/>
              </w:rPr>
              <w:t>ACTIONS:</w:t>
            </w:r>
          </w:p>
        </w:tc>
        <w:tc>
          <w:tcPr>
            <w:tcW w:w="7740" w:type="dxa"/>
          </w:tcPr>
          <w:p w14:paraId="7F136331" w14:textId="77777777" w:rsidR="009B01FD" w:rsidRPr="003E4381" w:rsidRDefault="009B01FD" w:rsidP="00934F0E">
            <w:pPr>
              <w:spacing w:before="120" w:after="120"/>
              <w:rPr>
                <w:rFonts w:ascii="Arial" w:hAnsi="Arial" w:cs="Arial"/>
                <w:sz w:val="22"/>
              </w:rPr>
            </w:pPr>
            <w:r>
              <w:rPr>
                <w:rFonts w:ascii="Arial" w:hAnsi="Arial" w:cs="Arial"/>
                <w:sz w:val="22"/>
              </w:rPr>
              <w:t>Anticipated Steps and Actions</w:t>
            </w:r>
          </w:p>
        </w:tc>
      </w:tr>
      <w:tr w:rsidR="009B01FD" w:rsidRPr="003E4381" w14:paraId="50FBE363" w14:textId="77777777" w:rsidTr="00633708">
        <w:tc>
          <w:tcPr>
            <w:tcW w:w="3258" w:type="dxa"/>
            <w:shd w:val="clear" w:color="auto" w:fill="92CDDC" w:themeFill="accent5" w:themeFillTint="99"/>
          </w:tcPr>
          <w:p w14:paraId="66DF8CFE" w14:textId="77777777" w:rsidR="009B01FD" w:rsidRDefault="009B01FD" w:rsidP="00934F0E">
            <w:pPr>
              <w:spacing w:before="120" w:after="120"/>
              <w:rPr>
                <w:rFonts w:ascii="Franklin Gothic Heavy" w:hAnsi="Franklin Gothic Heavy" w:cs="Arial"/>
              </w:rPr>
            </w:pPr>
            <w:r>
              <w:rPr>
                <w:rFonts w:ascii="Franklin Gothic Heavy" w:hAnsi="Franklin Gothic Heavy" w:cs="Arial"/>
              </w:rPr>
              <w:t xml:space="preserve">TIMEFRAMES: </w:t>
            </w:r>
          </w:p>
        </w:tc>
        <w:tc>
          <w:tcPr>
            <w:tcW w:w="7740" w:type="dxa"/>
          </w:tcPr>
          <w:p w14:paraId="2930D22D" w14:textId="77777777" w:rsidR="009B01FD" w:rsidRDefault="009B01FD" w:rsidP="00934F0E">
            <w:pPr>
              <w:spacing w:before="120" w:after="120"/>
              <w:rPr>
                <w:rFonts w:ascii="Arial" w:hAnsi="Arial" w:cs="Arial"/>
                <w:sz w:val="22"/>
              </w:rPr>
            </w:pPr>
            <w:r>
              <w:rPr>
                <w:rFonts w:ascii="Arial" w:hAnsi="Arial" w:cs="Arial"/>
                <w:sz w:val="22"/>
              </w:rPr>
              <w:t>Timing required to accomplish Actions</w:t>
            </w:r>
          </w:p>
        </w:tc>
      </w:tr>
      <w:tr w:rsidR="009B01FD" w:rsidRPr="003E4381" w14:paraId="162329C9" w14:textId="77777777" w:rsidTr="00633708">
        <w:tc>
          <w:tcPr>
            <w:tcW w:w="3258" w:type="dxa"/>
            <w:shd w:val="clear" w:color="auto" w:fill="92CDDC" w:themeFill="accent5" w:themeFillTint="99"/>
          </w:tcPr>
          <w:p w14:paraId="6A4F1B0A" w14:textId="77777777" w:rsidR="009B01FD" w:rsidRDefault="009B01FD" w:rsidP="00BC6119">
            <w:pPr>
              <w:spacing w:before="120" w:after="120"/>
              <w:rPr>
                <w:rFonts w:ascii="Franklin Gothic Heavy" w:hAnsi="Franklin Gothic Heavy" w:cs="Arial"/>
              </w:rPr>
            </w:pPr>
            <w:r>
              <w:rPr>
                <w:rFonts w:ascii="Franklin Gothic Heavy" w:hAnsi="Franklin Gothic Heavy" w:cs="Arial"/>
              </w:rPr>
              <w:t>RESOURCES:</w:t>
            </w:r>
          </w:p>
        </w:tc>
        <w:tc>
          <w:tcPr>
            <w:tcW w:w="7740" w:type="dxa"/>
          </w:tcPr>
          <w:p w14:paraId="77CD32CF" w14:textId="77777777" w:rsidR="009B01FD" w:rsidRPr="009B01FD" w:rsidRDefault="009B01FD" w:rsidP="00AB7FB8">
            <w:pPr>
              <w:spacing w:before="120" w:after="120"/>
              <w:rPr>
                <w:rFonts w:ascii="Arial" w:hAnsi="Arial" w:cs="Arial"/>
                <w:sz w:val="22"/>
              </w:rPr>
            </w:pPr>
            <w:r w:rsidRPr="009B01FD">
              <w:rPr>
                <w:rFonts w:ascii="Arial" w:eastAsia="Arial" w:hAnsi="Arial" w:cs="Arial"/>
                <w:sz w:val="22"/>
              </w:rPr>
              <w:t xml:space="preserve">What resources </w:t>
            </w:r>
            <w:r w:rsidR="00AB7FB8">
              <w:rPr>
                <w:rFonts w:ascii="Arial" w:eastAsia="Arial" w:hAnsi="Arial" w:cs="Arial"/>
                <w:sz w:val="22"/>
              </w:rPr>
              <w:t>–</w:t>
            </w:r>
            <w:r w:rsidRPr="009B01FD">
              <w:rPr>
                <w:rFonts w:ascii="Arial" w:eastAsia="Arial" w:hAnsi="Arial" w:cs="Arial"/>
                <w:sz w:val="22"/>
              </w:rPr>
              <w:t xml:space="preserve"> </w:t>
            </w:r>
            <w:r w:rsidR="00AB7FB8">
              <w:rPr>
                <w:rFonts w:ascii="Arial" w:eastAsia="Arial" w:hAnsi="Arial" w:cs="Arial"/>
                <w:sz w:val="22"/>
              </w:rPr>
              <w:t xml:space="preserve">‘4 Ms’ – Money, Manpower, Machinery, </w:t>
            </w:r>
            <w:proofErr w:type="gramStart"/>
            <w:r w:rsidR="00AB7FB8">
              <w:rPr>
                <w:rFonts w:ascii="Arial" w:eastAsia="Arial" w:hAnsi="Arial" w:cs="Arial"/>
                <w:sz w:val="22"/>
              </w:rPr>
              <w:t>Material</w:t>
            </w:r>
            <w:proofErr w:type="gramEnd"/>
            <w:r w:rsidR="00AB7FB8">
              <w:rPr>
                <w:rFonts w:ascii="Arial" w:eastAsia="Arial" w:hAnsi="Arial" w:cs="Arial"/>
                <w:sz w:val="22"/>
              </w:rPr>
              <w:t xml:space="preserve"> </w:t>
            </w:r>
            <w:r w:rsidRPr="009B01FD">
              <w:rPr>
                <w:rFonts w:ascii="Arial" w:eastAsia="Arial" w:hAnsi="Arial" w:cs="Arial"/>
                <w:sz w:val="22"/>
              </w:rPr>
              <w:t>required?</w:t>
            </w:r>
          </w:p>
        </w:tc>
      </w:tr>
      <w:tr w:rsidR="009B01FD" w:rsidRPr="003E4381" w14:paraId="306F2168" w14:textId="77777777" w:rsidTr="00633708">
        <w:tc>
          <w:tcPr>
            <w:tcW w:w="3258" w:type="dxa"/>
            <w:shd w:val="clear" w:color="auto" w:fill="92CDDC" w:themeFill="accent5" w:themeFillTint="99"/>
          </w:tcPr>
          <w:p w14:paraId="5E06BDCA" w14:textId="77777777" w:rsidR="009B01FD" w:rsidRDefault="00BC6119" w:rsidP="00934F0E">
            <w:pPr>
              <w:spacing w:before="120" w:after="120"/>
              <w:rPr>
                <w:rFonts w:ascii="Franklin Gothic Heavy" w:hAnsi="Franklin Gothic Heavy" w:cs="Arial"/>
              </w:rPr>
            </w:pPr>
            <w:r>
              <w:rPr>
                <w:rFonts w:ascii="Franklin Gothic Heavy" w:hAnsi="Franklin Gothic Heavy" w:cs="Arial"/>
              </w:rPr>
              <w:t>CHAMPION(S):</w:t>
            </w:r>
          </w:p>
        </w:tc>
        <w:tc>
          <w:tcPr>
            <w:tcW w:w="7740" w:type="dxa"/>
          </w:tcPr>
          <w:p w14:paraId="43ABC9F2" w14:textId="77777777" w:rsidR="009B01FD" w:rsidRPr="00BC6119" w:rsidRDefault="00BC6119" w:rsidP="00BC6119">
            <w:pPr>
              <w:spacing w:before="120" w:after="120"/>
              <w:rPr>
                <w:rFonts w:ascii="Arial" w:eastAsia="Arial" w:hAnsi="Arial" w:cs="Arial"/>
                <w:lang w:val="en-US"/>
              </w:rPr>
            </w:pPr>
            <w:r w:rsidRPr="00BC6119">
              <w:rPr>
                <w:rFonts w:ascii="Arial" w:eastAsia="Arial" w:hAnsi="Arial" w:cs="Arial"/>
                <w:sz w:val="22"/>
              </w:rPr>
              <w:t>Who is taking the lead</w:t>
            </w:r>
            <w:r>
              <w:rPr>
                <w:rFonts w:ascii="Arial" w:eastAsia="Arial" w:hAnsi="Arial" w:cs="Arial"/>
                <w:sz w:val="22"/>
              </w:rPr>
              <w:t>?  W</w:t>
            </w:r>
            <w:r w:rsidRPr="00BC6119">
              <w:rPr>
                <w:rFonts w:ascii="Arial" w:eastAsia="Arial" w:hAnsi="Arial" w:cs="Arial"/>
                <w:sz w:val="22"/>
              </w:rPr>
              <w:t>ho are the partners or stakeholders?</w:t>
            </w:r>
          </w:p>
        </w:tc>
      </w:tr>
      <w:tr w:rsidR="00BC6119" w:rsidRPr="003E4381" w14:paraId="11350DB9" w14:textId="77777777" w:rsidTr="00633708">
        <w:tc>
          <w:tcPr>
            <w:tcW w:w="3258" w:type="dxa"/>
            <w:shd w:val="clear" w:color="auto" w:fill="92CDDC" w:themeFill="accent5" w:themeFillTint="99"/>
          </w:tcPr>
          <w:p w14:paraId="32615A1D" w14:textId="77777777" w:rsidR="00BC6119" w:rsidRDefault="00BC6119" w:rsidP="00934F0E">
            <w:pPr>
              <w:spacing w:before="120" w:after="120"/>
              <w:rPr>
                <w:rFonts w:ascii="Franklin Gothic Heavy" w:hAnsi="Franklin Gothic Heavy" w:cs="Arial"/>
              </w:rPr>
            </w:pPr>
            <w:r>
              <w:rPr>
                <w:rFonts w:ascii="Franklin Gothic Heavy" w:hAnsi="Franklin Gothic Heavy" w:cs="Arial"/>
              </w:rPr>
              <w:t>REPORTING:</w:t>
            </w:r>
          </w:p>
        </w:tc>
        <w:tc>
          <w:tcPr>
            <w:tcW w:w="7740" w:type="dxa"/>
          </w:tcPr>
          <w:p w14:paraId="5BCAE160" w14:textId="77777777" w:rsidR="00BC6119" w:rsidRPr="00BC6119" w:rsidRDefault="00BC6119" w:rsidP="00BC6119">
            <w:pPr>
              <w:spacing w:before="120" w:after="120"/>
              <w:rPr>
                <w:rFonts w:ascii="Arial" w:eastAsia="Arial" w:hAnsi="Arial" w:cs="Arial"/>
                <w:sz w:val="22"/>
              </w:rPr>
            </w:pPr>
            <w:r>
              <w:rPr>
                <w:rFonts w:ascii="Arial" w:eastAsia="Arial" w:hAnsi="Arial" w:cs="Arial"/>
                <w:sz w:val="22"/>
              </w:rPr>
              <w:t>Complete, In Progress or Incomplete</w:t>
            </w:r>
          </w:p>
        </w:tc>
      </w:tr>
    </w:tbl>
    <w:p w14:paraId="3B5C309F" w14:textId="77777777" w:rsidR="009B01FD" w:rsidRDefault="009B01FD" w:rsidP="009B01FD">
      <w:pPr>
        <w:pStyle w:val="TableParagraph"/>
        <w:spacing w:line="200" w:lineRule="exact"/>
        <w:rPr>
          <w:rFonts w:ascii="Arial" w:hAnsi="Arial" w:cs="Arial"/>
          <w:sz w:val="20"/>
          <w:szCs w:val="20"/>
        </w:rPr>
      </w:pPr>
    </w:p>
    <w:p w14:paraId="5AC2295D" w14:textId="77777777" w:rsidR="0091565B" w:rsidRDefault="0091565B">
      <w:pPr>
        <w:rPr>
          <w:rFonts w:ascii="Arial" w:eastAsiaTheme="minorHAnsi" w:hAnsi="Arial" w:cs="Arial"/>
          <w:sz w:val="20"/>
          <w:szCs w:val="20"/>
          <w:lang w:val="en-US" w:eastAsia="en-US"/>
        </w:rPr>
      </w:pPr>
      <w:r>
        <w:rPr>
          <w:rFonts w:ascii="Arial" w:hAnsi="Arial" w:cs="Arial"/>
          <w:sz w:val="20"/>
          <w:szCs w:val="20"/>
        </w:rPr>
        <w:br w:type="page"/>
      </w:r>
    </w:p>
    <w:p w14:paraId="65B9BA50" w14:textId="77777777" w:rsidR="008C0A8E" w:rsidRDefault="008C0A8E" w:rsidP="009B01FD">
      <w:pPr>
        <w:pStyle w:val="TableParagraph"/>
        <w:spacing w:line="200" w:lineRule="exact"/>
        <w:rPr>
          <w:rFonts w:ascii="Arial" w:hAnsi="Arial" w:cs="Arial"/>
          <w:sz w:val="20"/>
          <w:szCs w:val="20"/>
        </w:rPr>
      </w:pPr>
    </w:p>
    <w:p w14:paraId="212D6DA0" w14:textId="77777777" w:rsidR="008C0A8E" w:rsidRPr="008C1C77" w:rsidRDefault="008C0A8E" w:rsidP="009B01FD">
      <w:pPr>
        <w:pStyle w:val="TableParagraph"/>
        <w:spacing w:line="200" w:lineRule="exact"/>
        <w:rPr>
          <w:rFonts w:ascii="Arial" w:hAnsi="Arial" w:cs="Arial"/>
          <w:sz w:val="20"/>
          <w:szCs w:val="20"/>
        </w:rPr>
      </w:pPr>
    </w:p>
    <w:tbl>
      <w:tblPr>
        <w:tblStyle w:val="TableGrid"/>
        <w:tblW w:w="0" w:type="auto"/>
        <w:tblInd w:w="18" w:type="dxa"/>
        <w:tblLook w:val="04A0" w:firstRow="1" w:lastRow="0" w:firstColumn="1" w:lastColumn="0" w:noHBand="0" w:noVBand="1"/>
      </w:tblPr>
      <w:tblGrid>
        <w:gridCol w:w="374"/>
        <w:gridCol w:w="2866"/>
        <w:gridCol w:w="482"/>
        <w:gridCol w:w="1897"/>
        <w:gridCol w:w="1741"/>
        <w:gridCol w:w="1802"/>
        <w:gridCol w:w="1836"/>
      </w:tblGrid>
      <w:tr w:rsidR="002C071B" w:rsidRPr="002C071B" w14:paraId="539B845B" w14:textId="77777777" w:rsidTr="00633708">
        <w:tc>
          <w:tcPr>
            <w:tcW w:w="10998" w:type="dxa"/>
            <w:gridSpan w:val="7"/>
            <w:shd w:val="clear" w:color="auto" w:fill="4F6228" w:themeFill="accent3" w:themeFillShade="80"/>
          </w:tcPr>
          <w:p w14:paraId="66D34F71" w14:textId="77777777" w:rsidR="002C071B" w:rsidRPr="002C071B" w:rsidRDefault="001317C1" w:rsidP="002C071B">
            <w:pPr>
              <w:pStyle w:val="Heading5"/>
              <w:spacing w:before="59"/>
              <w:ind w:right="611"/>
              <w:jc w:val="center"/>
              <w:rPr>
                <w:rFonts w:cs="Arial"/>
                <w:b/>
                <w:color w:val="FFFFFF" w:themeColor="background1"/>
                <w:sz w:val="28"/>
                <w:szCs w:val="28"/>
              </w:rPr>
            </w:pPr>
            <w:r>
              <w:rPr>
                <w:rFonts w:cs="Arial"/>
                <w:b/>
                <w:color w:val="A8C075"/>
                <w:spacing w:val="6"/>
                <w:w w:val="85"/>
                <w:sz w:val="28"/>
                <w:szCs w:val="28"/>
              </w:rPr>
              <w:br/>
            </w:r>
            <w:r w:rsidR="002C071B" w:rsidRPr="002C071B">
              <w:rPr>
                <w:rFonts w:cs="Arial"/>
                <w:b/>
                <w:color w:val="FFFFFF" w:themeColor="background1"/>
                <w:sz w:val="28"/>
                <w:szCs w:val="28"/>
              </w:rPr>
              <w:t>OBIAA PERFORMANCE MEASURES AND ACTION PLANS WORKSHEET</w:t>
            </w:r>
          </w:p>
        </w:tc>
      </w:tr>
      <w:tr w:rsidR="00F80498" w:rsidRPr="00F80498" w14:paraId="5590E489" w14:textId="77777777" w:rsidTr="00633708">
        <w:tc>
          <w:tcPr>
            <w:tcW w:w="10998" w:type="dxa"/>
            <w:gridSpan w:val="7"/>
            <w:shd w:val="clear" w:color="auto" w:fill="EAF1DD" w:themeFill="accent3" w:themeFillTint="33"/>
          </w:tcPr>
          <w:p w14:paraId="10317CE4" w14:textId="77777777" w:rsidR="00F80498" w:rsidRPr="00F80498" w:rsidRDefault="00F80498" w:rsidP="00F80498">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sidR="007B0B13">
              <w:rPr>
                <w:rFonts w:ascii="Arial Black" w:hAnsi="Arial Black" w:cs="Arial"/>
                <w:b/>
                <w:color w:val="231F20"/>
                <w:sz w:val="28"/>
                <w:szCs w:val="24"/>
              </w:rPr>
              <w:t>ADVOCACY</w:t>
            </w:r>
          </w:p>
        </w:tc>
      </w:tr>
      <w:tr w:rsidR="00666894" w:rsidRPr="003E4381" w14:paraId="01649F84" w14:textId="77777777" w:rsidTr="00633708">
        <w:tblPrEx>
          <w:tblLook w:val="01E0" w:firstRow="1" w:lastRow="1" w:firstColumn="1" w:lastColumn="1" w:noHBand="0" w:noVBand="0"/>
        </w:tblPrEx>
        <w:tc>
          <w:tcPr>
            <w:tcW w:w="3240" w:type="dxa"/>
            <w:gridSpan w:val="2"/>
            <w:shd w:val="clear" w:color="auto" w:fill="4F6228" w:themeFill="accent3" w:themeFillShade="80"/>
          </w:tcPr>
          <w:p w14:paraId="329C2DF8" w14:textId="77777777" w:rsidR="00666894" w:rsidRPr="004C5E5F" w:rsidRDefault="00666894" w:rsidP="00CC2FF9">
            <w:pPr>
              <w:spacing w:before="120" w:after="120"/>
              <w:rPr>
                <w:rFonts w:ascii="Arial Black" w:hAnsi="Arial Black" w:cs="Arial"/>
                <w:color w:val="7030A0"/>
              </w:rPr>
            </w:pPr>
            <w:r w:rsidRPr="004C5E5F">
              <w:rPr>
                <w:rFonts w:ascii="Arial Black" w:hAnsi="Arial Black" w:cs="Arial"/>
                <w:color w:val="FFFFFF" w:themeColor="background1"/>
                <w:sz w:val="32"/>
              </w:rPr>
              <w:t>Advocacy</w:t>
            </w:r>
          </w:p>
        </w:tc>
        <w:tc>
          <w:tcPr>
            <w:tcW w:w="7758" w:type="dxa"/>
            <w:gridSpan w:val="5"/>
          </w:tcPr>
          <w:p w14:paraId="2C9C4089" w14:textId="77777777" w:rsidR="00666894" w:rsidRPr="003E4381" w:rsidRDefault="00666894" w:rsidP="00CC2FF9">
            <w:pPr>
              <w:spacing w:before="120" w:after="120"/>
              <w:rPr>
                <w:rFonts w:ascii="Arial" w:hAnsi="Arial" w:cs="Arial"/>
                <w:sz w:val="22"/>
              </w:rPr>
            </w:pPr>
            <w:r w:rsidRPr="003E4381">
              <w:rPr>
                <w:rFonts w:ascii="Arial" w:hAnsi="Arial" w:cs="Arial"/>
                <w:sz w:val="22"/>
              </w:rPr>
              <w:t>Identify and repres</w:t>
            </w:r>
            <w:r w:rsidR="005238C8">
              <w:rPr>
                <w:rFonts w:ascii="Arial" w:hAnsi="Arial" w:cs="Arial"/>
                <w:sz w:val="22"/>
              </w:rPr>
              <w:t>ent common issues affecting BIA</w:t>
            </w:r>
            <w:r w:rsidRPr="003E4381">
              <w:rPr>
                <w:rFonts w:ascii="Arial" w:hAnsi="Arial" w:cs="Arial"/>
                <w:sz w:val="22"/>
              </w:rPr>
              <w:t xml:space="preserve">s to all levels of government and be recognized by all as the </w:t>
            </w:r>
            <w:r w:rsidR="004C5E5F">
              <w:rPr>
                <w:rFonts w:ascii="Arial" w:hAnsi="Arial" w:cs="Arial"/>
                <w:sz w:val="22"/>
              </w:rPr>
              <w:t>‘</w:t>
            </w:r>
            <w:r w:rsidRPr="003E4381">
              <w:rPr>
                <w:rFonts w:ascii="Arial" w:hAnsi="Arial" w:cs="Arial"/>
                <w:sz w:val="22"/>
              </w:rPr>
              <w:t>go to</w:t>
            </w:r>
            <w:r w:rsidR="004C5E5F">
              <w:rPr>
                <w:rFonts w:ascii="Arial" w:hAnsi="Arial" w:cs="Arial"/>
                <w:sz w:val="22"/>
              </w:rPr>
              <w:t>’</w:t>
            </w:r>
            <w:r w:rsidRPr="003E4381">
              <w:rPr>
                <w:rFonts w:ascii="Arial" w:hAnsi="Arial" w:cs="Arial"/>
                <w:sz w:val="22"/>
              </w:rPr>
              <w:t xml:space="preserve"> organization.</w:t>
            </w:r>
          </w:p>
        </w:tc>
      </w:tr>
      <w:tr w:rsidR="00F80498" w:rsidRPr="00F80498" w14:paraId="48D8076C" w14:textId="77777777" w:rsidTr="00633708">
        <w:tc>
          <w:tcPr>
            <w:tcW w:w="10998" w:type="dxa"/>
            <w:gridSpan w:val="7"/>
          </w:tcPr>
          <w:p w14:paraId="0C4832F8" w14:textId="77777777" w:rsidR="00F80498" w:rsidRPr="00F80498" w:rsidRDefault="007B0B13" w:rsidP="00F80498">
            <w:pPr>
              <w:pStyle w:val="Heading5"/>
              <w:spacing w:before="59"/>
              <w:ind w:left="0" w:right="611"/>
              <w:rPr>
                <w:rFonts w:ascii="Arial Black" w:hAnsi="Arial Black" w:cs="Arial"/>
                <w:b/>
                <w:sz w:val="28"/>
                <w:szCs w:val="28"/>
              </w:rPr>
            </w:pPr>
            <w:r>
              <w:rPr>
                <w:rFonts w:ascii="Arial Black" w:hAnsi="Arial Black" w:cs="Arial"/>
                <w:b/>
                <w:color w:val="231F20"/>
                <w:sz w:val="24"/>
                <w:szCs w:val="24"/>
              </w:rPr>
              <w:t xml:space="preserve">Priority Task:  </w:t>
            </w:r>
            <w:r w:rsidRPr="007B0B13">
              <w:rPr>
                <w:rFonts w:cs="Arial"/>
                <w:color w:val="231F20"/>
                <w:sz w:val="24"/>
                <w:szCs w:val="24"/>
              </w:rPr>
              <w:t>Relationship with other organizations</w:t>
            </w:r>
          </w:p>
        </w:tc>
      </w:tr>
      <w:tr w:rsidR="002C071B" w:rsidRPr="002C071B" w14:paraId="64DB6E55" w14:textId="77777777" w:rsidTr="00A7778F">
        <w:trPr>
          <w:trHeight w:val="204"/>
        </w:trPr>
        <w:tc>
          <w:tcPr>
            <w:tcW w:w="3722" w:type="dxa"/>
            <w:gridSpan w:val="3"/>
            <w:shd w:val="clear" w:color="auto" w:fill="4F6228" w:themeFill="accent3" w:themeFillShade="80"/>
          </w:tcPr>
          <w:p w14:paraId="22A18979" w14:textId="77777777" w:rsidR="00F80498" w:rsidRPr="002C071B" w:rsidRDefault="00F80498" w:rsidP="00F80498">
            <w:pPr>
              <w:pStyle w:val="Heading5"/>
              <w:spacing w:before="59"/>
              <w:ind w:left="0" w:right="611"/>
              <w:rPr>
                <w:rFonts w:ascii="Arial Black" w:hAnsi="Arial Black" w:cs="Arial"/>
                <w:b/>
                <w:color w:val="FFFFFF" w:themeColor="background1"/>
                <w:sz w:val="18"/>
                <w:szCs w:val="28"/>
              </w:rPr>
            </w:pPr>
            <w:r w:rsidRPr="002C071B">
              <w:rPr>
                <w:rFonts w:ascii="Arial Black" w:hAnsi="Arial Black" w:cs="Arial"/>
                <w:b/>
                <w:color w:val="FFFFFF" w:themeColor="background1"/>
                <w:sz w:val="18"/>
                <w:szCs w:val="24"/>
              </w:rPr>
              <w:t>PERFORMANCE MEASURES</w:t>
            </w:r>
          </w:p>
        </w:tc>
        <w:tc>
          <w:tcPr>
            <w:tcW w:w="3638" w:type="dxa"/>
            <w:gridSpan w:val="2"/>
            <w:shd w:val="clear" w:color="auto" w:fill="4F6228" w:themeFill="accent3" w:themeFillShade="80"/>
          </w:tcPr>
          <w:p w14:paraId="2A23B0D7" w14:textId="77777777" w:rsidR="00F80498" w:rsidRPr="002C071B" w:rsidRDefault="00F80498" w:rsidP="007B0B13">
            <w:pPr>
              <w:pStyle w:val="Heading5"/>
              <w:spacing w:before="59"/>
              <w:ind w:left="0" w:right="611"/>
              <w:jc w:val="center"/>
              <w:rPr>
                <w:rFonts w:ascii="Arial Black" w:hAnsi="Arial Black" w:cs="Arial"/>
                <w:b/>
                <w:color w:val="FFFFFF" w:themeColor="background1"/>
                <w:sz w:val="18"/>
                <w:szCs w:val="28"/>
              </w:rPr>
            </w:pPr>
            <w:r w:rsidRPr="002C071B">
              <w:rPr>
                <w:rFonts w:ascii="Arial Black" w:hAnsi="Arial Black" w:cs="Arial"/>
                <w:b/>
                <w:color w:val="FFFFFF" w:themeColor="background1"/>
                <w:sz w:val="18"/>
                <w:szCs w:val="24"/>
              </w:rPr>
              <w:t>METHOD</w:t>
            </w:r>
          </w:p>
        </w:tc>
        <w:tc>
          <w:tcPr>
            <w:tcW w:w="3638" w:type="dxa"/>
            <w:gridSpan w:val="2"/>
            <w:shd w:val="clear" w:color="auto" w:fill="4F6228" w:themeFill="accent3" w:themeFillShade="80"/>
          </w:tcPr>
          <w:p w14:paraId="3643DF54" w14:textId="77777777" w:rsidR="00F80498" w:rsidRPr="002C071B" w:rsidRDefault="00F80498" w:rsidP="007B0B13">
            <w:pPr>
              <w:pStyle w:val="Heading5"/>
              <w:spacing w:before="59"/>
              <w:ind w:left="0" w:right="611"/>
              <w:jc w:val="center"/>
              <w:rPr>
                <w:rFonts w:ascii="Arial Black" w:hAnsi="Arial Black" w:cs="Arial"/>
                <w:b/>
                <w:color w:val="FFFFFF" w:themeColor="background1"/>
                <w:sz w:val="18"/>
                <w:szCs w:val="28"/>
              </w:rPr>
            </w:pPr>
            <w:r w:rsidRPr="002C071B">
              <w:rPr>
                <w:rFonts w:ascii="Arial Black" w:hAnsi="Arial Black" w:cs="Arial"/>
                <w:b/>
                <w:color w:val="FFFFFF" w:themeColor="background1"/>
                <w:sz w:val="18"/>
                <w:szCs w:val="24"/>
              </w:rPr>
              <w:t>TARGET</w:t>
            </w:r>
          </w:p>
        </w:tc>
      </w:tr>
      <w:tr w:rsidR="00F80498" w:rsidRPr="007B0B13" w14:paraId="27AEBB45" w14:textId="77777777" w:rsidTr="00A7778F">
        <w:trPr>
          <w:trHeight w:val="204"/>
        </w:trPr>
        <w:tc>
          <w:tcPr>
            <w:tcW w:w="3722" w:type="dxa"/>
            <w:gridSpan w:val="3"/>
          </w:tcPr>
          <w:p w14:paraId="5124A465" w14:textId="77777777" w:rsidR="00F80498" w:rsidRPr="007B0B13" w:rsidRDefault="007B0B13" w:rsidP="007B0B13">
            <w:pPr>
              <w:pStyle w:val="Heading5"/>
              <w:spacing w:before="59"/>
              <w:ind w:left="0" w:right="611"/>
              <w:rPr>
                <w:rFonts w:cs="Arial"/>
                <w:sz w:val="22"/>
                <w:szCs w:val="28"/>
              </w:rPr>
            </w:pPr>
            <w:r>
              <w:rPr>
                <w:rFonts w:cs="Arial"/>
                <w:sz w:val="22"/>
                <w:szCs w:val="28"/>
              </w:rPr>
              <w:t>Number of new alliances and new opportunities</w:t>
            </w:r>
          </w:p>
        </w:tc>
        <w:tc>
          <w:tcPr>
            <w:tcW w:w="3638" w:type="dxa"/>
            <w:gridSpan w:val="2"/>
          </w:tcPr>
          <w:p w14:paraId="05C397A7" w14:textId="77777777" w:rsidR="00F80498" w:rsidRPr="007B0B13" w:rsidRDefault="007B0B13" w:rsidP="00D10809">
            <w:pPr>
              <w:pStyle w:val="Heading5"/>
              <w:spacing w:before="59"/>
              <w:ind w:left="0" w:right="611"/>
              <w:rPr>
                <w:rFonts w:cs="Arial"/>
                <w:sz w:val="22"/>
                <w:szCs w:val="28"/>
              </w:rPr>
            </w:pPr>
            <w:r w:rsidRPr="007B0B13">
              <w:rPr>
                <w:rFonts w:cs="Arial"/>
                <w:sz w:val="22"/>
                <w:szCs w:val="28"/>
              </w:rPr>
              <w:t xml:space="preserve">Shared resources and attending </w:t>
            </w:r>
            <w:r w:rsidR="00D10809" w:rsidRPr="007B0B13">
              <w:rPr>
                <w:rFonts w:cs="Arial"/>
                <w:sz w:val="22"/>
                <w:szCs w:val="28"/>
              </w:rPr>
              <w:t>each other’s</w:t>
            </w:r>
            <w:r w:rsidRPr="007B0B13">
              <w:rPr>
                <w:rFonts w:cs="Arial"/>
                <w:sz w:val="22"/>
                <w:szCs w:val="28"/>
              </w:rPr>
              <w:t xml:space="preserve"> conferences - sharing data and best practices</w:t>
            </w:r>
          </w:p>
        </w:tc>
        <w:tc>
          <w:tcPr>
            <w:tcW w:w="3638" w:type="dxa"/>
            <w:gridSpan w:val="2"/>
          </w:tcPr>
          <w:p w14:paraId="3B9D96CB" w14:textId="77777777" w:rsidR="00F80498" w:rsidRPr="007B0B13" w:rsidRDefault="00F80498" w:rsidP="007B0B13">
            <w:pPr>
              <w:pStyle w:val="Heading5"/>
              <w:spacing w:before="59"/>
              <w:ind w:left="0" w:right="611"/>
              <w:jc w:val="center"/>
              <w:rPr>
                <w:rFonts w:cs="Arial"/>
                <w:b/>
                <w:sz w:val="22"/>
                <w:szCs w:val="28"/>
              </w:rPr>
            </w:pPr>
          </w:p>
        </w:tc>
      </w:tr>
      <w:tr w:rsidR="002C071B" w:rsidRPr="002C071B" w14:paraId="38A40AEA" w14:textId="77777777" w:rsidTr="00A7778F">
        <w:tc>
          <w:tcPr>
            <w:tcW w:w="374" w:type="dxa"/>
            <w:shd w:val="clear" w:color="auto" w:fill="4F6228" w:themeFill="accent3" w:themeFillShade="80"/>
            <w:vAlign w:val="center"/>
          </w:tcPr>
          <w:p w14:paraId="75531184" w14:textId="77777777" w:rsidR="00F80498" w:rsidRPr="002C071B" w:rsidRDefault="00F80498" w:rsidP="00F80498">
            <w:pPr>
              <w:spacing w:line="200" w:lineRule="exact"/>
              <w:rPr>
                <w:rFonts w:ascii="Arial" w:hAnsi="Arial" w:cs="Arial"/>
                <w:color w:val="FFFFFF" w:themeColor="background1"/>
                <w:sz w:val="20"/>
                <w:szCs w:val="20"/>
                <w:lang w:val="en-US"/>
              </w:rPr>
            </w:pPr>
            <w:r w:rsidRPr="002C071B">
              <w:rPr>
                <w:rFonts w:ascii="Arial" w:hAnsi="Arial" w:cs="Arial"/>
                <w:color w:val="FFFFFF" w:themeColor="background1"/>
                <w:sz w:val="20"/>
                <w:szCs w:val="20"/>
                <w:lang w:val="en-US"/>
              </w:rPr>
              <w:t>#</w:t>
            </w:r>
          </w:p>
        </w:tc>
        <w:tc>
          <w:tcPr>
            <w:tcW w:w="3348" w:type="dxa"/>
            <w:gridSpan w:val="2"/>
            <w:shd w:val="clear" w:color="auto" w:fill="4F6228" w:themeFill="accent3" w:themeFillShade="80"/>
          </w:tcPr>
          <w:p w14:paraId="0ED3F1C9" w14:textId="77777777" w:rsidR="00F80498" w:rsidRPr="002C071B" w:rsidRDefault="00F80498" w:rsidP="007B0B13">
            <w:pPr>
              <w:spacing w:line="200" w:lineRule="exact"/>
              <w:rPr>
                <w:rFonts w:ascii="Arial Black" w:hAnsi="Arial Black" w:cs="Arial"/>
                <w:color w:val="FFFFFF" w:themeColor="background1"/>
                <w:sz w:val="18"/>
                <w:szCs w:val="20"/>
              </w:rPr>
            </w:pPr>
            <w:r w:rsidRPr="002C071B">
              <w:rPr>
                <w:rFonts w:ascii="Arial Black" w:hAnsi="Arial Black" w:cs="Arial"/>
                <w:color w:val="FFFFFF" w:themeColor="background1"/>
                <w:sz w:val="18"/>
                <w:szCs w:val="20"/>
              </w:rPr>
              <w:t>ACTIONS</w:t>
            </w:r>
          </w:p>
        </w:tc>
        <w:tc>
          <w:tcPr>
            <w:tcW w:w="1897" w:type="dxa"/>
            <w:shd w:val="clear" w:color="auto" w:fill="4F6228" w:themeFill="accent3" w:themeFillShade="80"/>
          </w:tcPr>
          <w:p w14:paraId="73EF772B" w14:textId="77777777" w:rsidR="00F80498" w:rsidRPr="002C071B" w:rsidRDefault="00F80498" w:rsidP="007B0B13">
            <w:pPr>
              <w:spacing w:line="200" w:lineRule="exact"/>
              <w:rPr>
                <w:rFonts w:ascii="Arial Black" w:hAnsi="Arial Black" w:cs="Arial"/>
                <w:color w:val="FFFFFF" w:themeColor="background1"/>
                <w:sz w:val="18"/>
                <w:szCs w:val="20"/>
              </w:rPr>
            </w:pPr>
            <w:r w:rsidRPr="002C071B">
              <w:rPr>
                <w:rFonts w:ascii="Arial Black" w:hAnsi="Arial Black" w:cs="Arial"/>
                <w:color w:val="FFFFFF" w:themeColor="background1"/>
                <w:sz w:val="18"/>
                <w:szCs w:val="20"/>
              </w:rPr>
              <w:t>TIMEFRAMES</w:t>
            </w:r>
          </w:p>
        </w:tc>
        <w:tc>
          <w:tcPr>
            <w:tcW w:w="1741" w:type="dxa"/>
            <w:shd w:val="clear" w:color="auto" w:fill="4F6228" w:themeFill="accent3" w:themeFillShade="80"/>
          </w:tcPr>
          <w:p w14:paraId="44BBB3F1" w14:textId="77777777" w:rsidR="00F80498" w:rsidRPr="002C071B" w:rsidRDefault="00F80498" w:rsidP="007B0B13">
            <w:pPr>
              <w:spacing w:line="200" w:lineRule="exact"/>
              <w:rPr>
                <w:rFonts w:ascii="Arial Black" w:hAnsi="Arial Black" w:cs="Arial"/>
                <w:color w:val="FFFFFF" w:themeColor="background1"/>
                <w:sz w:val="18"/>
                <w:szCs w:val="20"/>
              </w:rPr>
            </w:pPr>
            <w:r w:rsidRPr="002C071B">
              <w:rPr>
                <w:rFonts w:ascii="Arial Black" w:hAnsi="Arial Black" w:cs="Arial"/>
                <w:color w:val="FFFFFF" w:themeColor="background1"/>
                <w:sz w:val="18"/>
                <w:szCs w:val="20"/>
              </w:rPr>
              <w:t>RESOURCES</w:t>
            </w:r>
          </w:p>
        </w:tc>
        <w:tc>
          <w:tcPr>
            <w:tcW w:w="1802" w:type="dxa"/>
            <w:shd w:val="clear" w:color="auto" w:fill="4F6228" w:themeFill="accent3" w:themeFillShade="80"/>
          </w:tcPr>
          <w:p w14:paraId="6FF3002F" w14:textId="77777777" w:rsidR="00F80498" w:rsidRPr="002C071B" w:rsidRDefault="00F80498" w:rsidP="008252A0">
            <w:pPr>
              <w:spacing w:line="200" w:lineRule="exact"/>
              <w:rPr>
                <w:rFonts w:ascii="Arial Black" w:hAnsi="Arial Black" w:cs="Arial"/>
                <w:color w:val="FFFFFF" w:themeColor="background1"/>
                <w:sz w:val="18"/>
                <w:szCs w:val="20"/>
              </w:rPr>
            </w:pPr>
            <w:r w:rsidRPr="002C071B">
              <w:rPr>
                <w:rFonts w:ascii="Arial Black" w:hAnsi="Arial Black" w:cs="Arial"/>
                <w:color w:val="FFFFFF" w:themeColor="background1"/>
                <w:sz w:val="18"/>
                <w:szCs w:val="20"/>
              </w:rPr>
              <w:t>CHAMPIONS</w:t>
            </w:r>
          </w:p>
        </w:tc>
        <w:tc>
          <w:tcPr>
            <w:tcW w:w="1836" w:type="dxa"/>
            <w:shd w:val="clear" w:color="auto" w:fill="4F6228" w:themeFill="accent3" w:themeFillShade="80"/>
          </w:tcPr>
          <w:p w14:paraId="585B10E5" w14:textId="77777777" w:rsidR="00F80498" w:rsidRPr="002C071B" w:rsidRDefault="00F80498" w:rsidP="007B0B13">
            <w:pPr>
              <w:spacing w:line="200" w:lineRule="exact"/>
              <w:rPr>
                <w:rFonts w:ascii="Arial Black" w:hAnsi="Arial Black" w:cs="Arial"/>
                <w:color w:val="FFFFFF" w:themeColor="background1"/>
                <w:sz w:val="18"/>
                <w:szCs w:val="20"/>
              </w:rPr>
            </w:pPr>
            <w:r w:rsidRPr="002C071B">
              <w:rPr>
                <w:rFonts w:ascii="Arial Black" w:hAnsi="Arial Black" w:cs="Arial"/>
                <w:color w:val="FFFFFF" w:themeColor="background1"/>
                <w:sz w:val="18"/>
                <w:szCs w:val="20"/>
              </w:rPr>
              <w:t>STATUS</w:t>
            </w:r>
          </w:p>
        </w:tc>
      </w:tr>
      <w:tr w:rsidR="00F80498" w14:paraId="66F7B9E0" w14:textId="77777777" w:rsidTr="00A7778F">
        <w:tc>
          <w:tcPr>
            <w:tcW w:w="374" w:type="dxa"/>
            <w:vAlign w:val="center"/>
          </w:tcPr>
          <w:p w14:paraId="0843982A" w14:textId="77777777" w:rsidR="00F80498" w:rsidRPr="00F80498" w:rsidRDefault="00F80498" w:rsidP="00C91A25">
            <w:pPr>
              <w:pStyle w:val="ListParagraph"/>
              <w:numPr>
                <w:ilvl w:val="0"/>
                <w:numId w:val="2"/>
              </w:numPr>
              <w:rPr>
                <w:rFonts w:ascii="Arial" w:hAnsi="Arial" w:cs="Arial"/>
                <w:sz w:val="20"/>
                <w:szCs w:val="20"/>
              </w:rPr>
            </w:pPr>
          </w:p>
        </w:tc>
        <w:tc>
          <w:tcPr>
            <w:tcW w:w="3348" w:type="dxa"/>
            <w:gridSpan w:val="2"/>
          </w:tcPr>
          <w:p w14:paraId="24313EFA" w14:textId="77777777" w:rsidR="004A68DD" w:rsidRPr="004A68DD" w:rsidRDefault="004A68DD" w:rsidP="004A68DD">
            <w:pPr>
              <w:rPr>
                <w:rFonts w:ascii="Arial" w:hAnsi="Arial" w:cs="Arial"/>
                <w:sz w:val="20"/>
                <w:szCs w:val="20"/>
              </w:rPr>
            </w:pPr>
            <w:r w:rsidRPr="004A68DD">
              <w:rPr>
                <w:rFonts w:ascii="Arial" w:hAnsi="Arial" w:cs="Arial"/>
                <w:sz w:val="20"/>
                <w:szCs w:val="20"/>
              </w:rPr>
              <w:t>IDA</w:t>
            </w:r>
          </w:p>
          <w:p w14:paraId="1049CDBF" w14:textId="77777777" w:rsidR="004A68DD" w:rsidRDefault="002C071B" w:rsidP="00C91A25">
            <w:pPr>
              <w:pStyle w:val="ListParagraph"/>
              <w:numPr>
                <w:ilvl w:val="0"/>
                <w:numId w:val="32"/>
              </w:numPr>
              <w:rPr>
                <w:rFonts w:ascii="Arial" w:hAnsi="Arial" w:cs="Arial"/>
                <w:sz w:val="20"/>
                <w:szCs w:val="20"/>
              </w:rPr>
            </w:pPr>
            <w:r w:rsidRPr="004A68DD">
              <w:rPr>
                <w:rFonts w:ascii="Arial" w:hAnsi="Arial" w:cs="Arial"/>
                <w:sz w:val="20"/>
                <w:szCs w:val="20"/>
              </w:rPr>
              <w:t xml:space="preserve">IDA </w:t>
            </w:r>
            <w:r w:rsidR="004A68DD">
              <w:rPr>
                <w:rFonts w:ascii="Arial" w:hAnsi="Arial" w:cs="Arial"/>
                <w:sz w:val="20"/>
                <w:szCs w:val="20"/>
              </w:rPr>
              <w:t>Partnership Review</w:t>
            </w:r>
          </w:p>
          <w:p w14:paraId="7A66D274" w14:textId="77777777" w:rsidR="004A68DD" w:rsidRDefault="004A68DD" w:rsidP="00C91A25">
            <w:pPr>
              <w:pStyle w:val="ListParagraph"/>
              <w:numPr>
                <w:ilvl w:val="1"/>
                <w:numId w:val="32"/>
              </w:numPr>
              <w:rPr>
                <w:rFonts w:ascii="Arial" w:hAnsi="Arial" w:cs="Arial"/>
                <w:sz w:val="20"/>
                <w:szCs w:val="20"/>
              </w:rPr>
            </w:pPr>
            <w:r>
              <w:rPr>
                <w:rFonts w:ascii="Arial" w:hAnsi="Arial" w:cs="Arial"/>
                <w:sz w:val="20"/>
                <w:szCs w:val="20"/>
              </w:rPr>
              <w:t>Bi-Annual Review</w:t>
            </w:r>
          </w:p>
          <w:p w14:paraId="55A4A393" w14:textId="77777777" w:rsidR="00F80498" w:rsidRDefault="004A68DD" w:rsidP="00C91A25">
            <w:pPr>
              <w:pStyle w:val="ListParagraph"/>
              <w:numPr>
                <w:ilvl w:val="0"/>
                <w:numId w:val="32"/>
              </w:numPr>
              <w:rPr>
                <w:rFonts w:ascii="Arial" w:hAnsi="Arial" w:cs="Arial"/>
                <w:sz w:val="20"/>
                <w:szCs w:val="20"/>
              </w:rPr>
            </w:pPr>
            <w:r>
              <w:rPr>
                <w:rFonts w:ascii="Arial" w:hAnsi="Arial" w:cs="Arial"/>
                <w:sz w:val="20"/>
                <w:szCs w:val="20"/>
              </w:rPr>
              <w:t>C</w:t>
            </w:r>
            <w:r w:rsidR="002C071B" w:rsidRPr="004A68DD">
              <w:rPr>
                <w:rFonts w:ascii="Arial" w:hAnsi="Arial" w:cs="Arial"/>
                <w:sz w:val="20"/>
                <w:szCs w:val="20"/>
              </w:rPr>
              <w:t xml:space="preserve">larification of Canadian </w:t>
            </w:r>
            <w:r w:rsidR="004B2143">
              <w:rPr>
                <w:rFonts w:ascii="Arial" w:hAnsi="Arial" w:cs="Arial"/>
                <w:sz w:val="20"/>
                <w:szCs w:val="20"/>
              </w:rPr>
              <w:t>branch</w:t>
            </w:r>
          </w:p>
          <w:p w14:paraId="28242CEC" w14:textId="77777777" w:rsidR="004B2143" w:rsidRPr="004A68DD" w:rsidRDefault="00D10245" w:rsidP="00C91A25">
            <w:pPr>
              <w:pStyle w:val="ListParagraph"/>
              <w:numPr>
                <w:ilvl w:val="0"/>
                <w:numId w:val="32"/>
              </w:numPr>
              <w:rPr>
                <w:rFonts w:ascii="Arial" w:hAnsi="Arial" w:cs="Arial"/>
                <w:sz w:val="20"/>
                <w:szCs w:val="20"/>
              </w:rPr>
            </w:pPr>
            <w:r>
              <w:rPr>
                <w:rFonts w:ascii="Arial" w:hAnsi="Arial" w:cs="Arial"/>
                <w:sz w:val="20"/>
                <w:szCs w:val="20"/>
              </w:rPr>
              <w:t>Will there be a</w:t>
            </w:r>
            <w:r w:rsidR="004B2143">
              <w:rPr>
                <w:rFonts w:ascii="Arial" w:hAnsi="Arial" w:cs="Arial"/>
                <w:sz w:val="20"/>
                <w:szCs w:val="20"/>
              </w:rPr>
              <w:t xml:space="preserve"> national organization?</w:t>
            </w:r>
          </w:p>
          <w:p w14:paraId="0EDC3081" w14:textId="77777777" w:rsidR="002C071B" w:rsidRPr="004A68DD" w:rsidRDefault="002C071B" w:rsidP="00C91A25">
            <w:pPr>
              <w:pStyle w:val="ListParagraph"/>
              <w:numPr>
                <w:ilvl w:val="0"/>
                <w:numId w:val="32"/>
              </w:numPr>
              <w:rPr>
                <w:rFonts w:ascii="Arial" w:hAnsi="Arial" w:cs="Arial"/>
                <w:sz w:val="20"/>
                <w:szCs w:val="20"/>
              </w:rPr>
            </w:pPr>
            <w:r w:rsidRPr="004A68DD">
              <w:rPr>
                <w:rFonts w:ascii="Arial" w:hAnsi="Arial" w:cs="Arial"/>
                <w:sz w:val="20"/>
                <w:szCs w:val="20"/>
              </w:rPr>
              <w:t>Cross-Promotion</w:t>
            </w:r>
          </w:p>
        </w:tc>
        <w:tc>
          <w:tcPr>
            <w:tcW w:w="1897" w:type="dxa"/>
          </w:tcPr>
          <w:p w14:paraId="303D8561" w14:textId="77777777" w:rsidR="002C071B" w:rsidRDefault="005238C8" w:rsidP="00A27AC4">
            <w:pPr>
              <w:rPr>
                <w:rFonts w:ascii="Arial" w:hAnsi="Arial" w:cs="Arial"/>
                <w:sz w:val="20"/>
                <w:szCs w:val="20"/>
              </w:rPr>
            </w:pPr>
            <w:r>
              <w:rPr>
                <w:rFonts w:ascii="Arial" w:hAnsi="Arial" w:cs="Arial"/>
                <w:sz w:val="20"/>
                <w:szCs w:val="20"/>
              </w:rPr>
              <w:t xml:space="preserve">Next Review </w:t>
            </w:r>
            <w:r w:rsidR="00A27AC4">
              <w:rPr>
                <w:rFonts w:ascii="Arial" w:hAnsi="Arial" w:cs="Arial"/>
                <w:sz w:val="20"/>
                <w:szCs w:val="20"/>
              </w:rPr>
              <w:t xml:space="preserve">End of </w:t>
            </w:r>
            <w:r>
              <w:rPr>
                <w:rFonts w:ascii="Arial" w:hAnsi="Arial" w:cs="Arial"/>
                <w:sz w:val="20"/>
                <w:szCs w:val="20"/>
              </w:rPr>
              <w:t>201</w:t>
            </w:r>
            <w:r w:rsidR="00A27AC4">
              <w:rPr>
                <w:rFonts w:ascii="Arial" w:hAnsi="Arial" w:cs="Arial"/>
                <w:sz w:val="20"/>
                <w:szCs w:val="20"/>
              </w:rPr>
              <w:t>6</w:t>
            </w:r>
            <w:r w:rsidR="0091565B">
              <w:rPr>
                <w:rFonts w:ascii="Arial" w:hAnsi="Arial" w:cs="Arial"/>
                <w:sz w:val="20"/>
                <w:szCs w:val="20"/>
              </w:rPr>
              <w:t>.</w:t>
            </w:r>
          </w:p>
          <w:p w14:paraId="43329CC6" w14:textId="77777777" w:rsidR="0091565B" w:rsidRDefault="0091565B" w:rsidP="00A27AC4">
            <w:pPr>
              <w:rPr>
                <w:rFonts w:ascii="Arial" w:hAnsi="Arial" w:cs="Arial"/>
                <w:sz w:val="20"/>
                <w:szCs w:val="20"/>
              </w:rPr>
            </w:pPr>
            <w:r>
              <w:rPr>
                <w:rFonts w:ascii="Arial" w:hAnsi="Arial" w:cs="Arial"/>
                <w:sz w:val="20"/>
                <w:szCs w:val="20"/>
              </w:rPr>
              <w:t>This discussion is still in place</w:t>
            </w:r>
          </w:p>
        </w:tc>
        <w:tc>
          <w:tcPr>
            <w:tcW w:w="1741" w:type="dxa"/>
          </w:tcPr>
          <w:p w14:paraId="07B53D29" w14:textId="77777777" w:rsidR="0018395B" w:rsidRDefault="0018395B" w:rsidP="002C071B">
            <w:pPr>
              <w:rPr>
                <w:rFonts w:ascii="Arial" w:hAnsi="Arial" w:cs="Arial"/>
                <w:sz w:val="20"/>
                <w:szCs w:val="20"/>
              </w:rPr>
            </w:pPr>
          </w:p>
        </w:tc>
        <w:tc>
          <w:tcPr>
            <w:tcW w:w="1802" w:type="dxa"/>
          </w:tcPr>
          <w:p w14:paraId="4EF81095" w14:textId="77777777" w:rsidR="00F80498" w:rsidRDefault="0091565B" w:rsidP="002C071B">
            <w:pPr>
              <w:rPr>
                <w:rFonts w:ascii="Arial" w:hAnsi="Arial" w:cs="Arial"/>
                <w:sz w:val="20"/>
                <w:szCs w:val="20"/>
              </w:rPr>
            </w:pPr>
            <w:r>
              <w:rPr>
                <w:rFonts w:ascii="Arial" w:hAnsi="Arial" w:cs="Arial"/>
                <w:sz w:val="20"/>
                <w:szCs w:val="20"/>
              </w:rPr>
              <w:t>Marty Williams</w:t>
            </w:r>
          </w:p>
          <w:p w14:paraId="1DA0F0EF" w14:textId="77777777" w:rsidR="0091565B" w:rsidRDefault="0091565B" w:rsidP="002C071B">
            <w:pPr>
              <w:rPr>
                <w:rFonts w:ascii="Arial" w:hAnsi="Arial" w:cs="Arial"/>
                <w:sz w:val="20"/>
                <w:szCs w:val="20"/>
              </w:rPr>
            </w:pPr>
            <w:r>
              <w:rPr>
                <w:rFonts w:ascii="Arial" w:hAnsi="Arial" w:cs="Arial"/>
                <w:sz w:val="20"/>
                <w:szCs w:val="20"/>
              </w:rPr>
              <w:t>Kay Matthews</w:t>
            </w:r>
          </w:p>
        </w:tc>
        <w:tc>
          <w:tcPr>
            <w:tcW w:w="1836" w:type="dxa"/>
          </w:tcPr>
          <w:p w14:paraId="4247BB45" w14:textId="77777777" w:rsidR="007B0B13" w:rsidRPr="001D105C" w:rsidRDefault="007B0B13"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54E8139E" w14:textId="77777777" w:rsidR="007B0B13" w:rsidRPr="001D105C" w:rsidRDefault="00D10245" w:rsidP="002C071B">
            <w:pPr>
              <w:rPr>
                <w:rFonts w:ascii="Arial" w:hAnsi="Arial" w:cs="Arial"/>
                <w:sz w:val="20"/>
              </w:rPr>
            </w:pPr>
            <w:r>
              <w:rPr>
                <w:rFonts w:ascii="Wingdings" w:hAnsi="Wingdings" w:cs="Arial"/>
                <w:sz w:val="20"/>
              </w:rPr>
              <w:t></w:t>
            </w:r>
            <w:r w:rsidR="00F00C4B" w:rsidRPr="001D105C">
              <w:rPr>
                <w:rFonts w:ascii="Arial" w:hAnsi="Arial" w:cs="Arial"/>
                <w:sz w:val="20"/>
              </w:rPr>
              <w:t xml:space="preserve"> </w:t>
            </w:r>
            <w:r w:rsidR="007B0B13" w:rsidRPr="001D105C">
              <w:rPr>
                <w:rFonts w:ascii="Arial" w:hAnsi="Arial" w:cs="Arial"/>
                <w:sz w:val="20"/>
              </w:rPr>
              <w:t>In progress</w:t>
            </w:r>
          </w:p>
          <w:p w14:paraId="66456E29" w14:textId="77777777" w:rsidR="00F80498" w:rsidRDefault="007B0B13"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10A00BF7" w14:textId="77777777" w:rsidR="00F00C4B" w:rsidRPr="001D105C" w:rsidRDefault="00D10245" w:rsidP="002C071B">
            <w:pPr>
              <w:rPr>
                <w:rFonts w:ascii="Arial" w:hAnsi="Arial" w:cs="Arial"/>
                <w:sz w:val="20"/>
                <w:szCs w:val="20"/>
              </w:rPr>
            </w:pPr>
            <w:r>
              <w:rPr>
                <w:rFonts w:ascii="Arial" w:hAnsi="Arial" w:cs="Arial"/>
                <w:sz w:val="20"/>
              </w:rPr>
              <w:sym w:font="Wingdings" w:char="F078"/>
            </w:r>
            <w:r w:rsidR="00F00C4B">
              <w:rPr>
                <w:rFonts w:ascii="Arial" w:hAnsi="Arial" w:cs="Arial"/>
                <w:sz w:val="20"/>
              </w:rPr>
              <w:t xml:space="preserve"> Ongoing</w:t>
            </w:r>
          </w:p>
        </w:tc>
      </w:tr>
      <w:tr w:rsidR="00F80498" w14:paraId="30AB0A07" w14:textId="77777777" w:rsidTr="00A7778F">
        <w:tc>
          <w:tcPr>
            <w:tcW w:w="374" w:type="dxa"/>
            <w:vAlign w:val="center"/>
          </w:tcPr>
          <w:p w14:paraId="48A2BA97" w14:textId="77777777" w:rsidR="00F80498" w:rsidRPr="00F80498" w:rsidRDefault="00F80498"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25DD0222" w14:textId="77777777" w:rsidR="00F80498" w:rsidRDefault="002C071B" w:rsidP="007B0B13">
            <w:pPr>
              <w:spacing w:line="200" w:lineRule="exact"/>
              <w:rPr>
                <w:rFonts w:ascii="Arial" w:hAnsi="Arial" w:cs="Arial"/>
                <w:sz w:val="20"/>
                <w:szCs w:val="20"/>
              </w:rPr>
            </w:pPr>
            <w:r>
              <w:rPr>
                <w:rFonts w:ascii="Arial" w:hAnsi="Arial" w:cs="Arial"/>
                <w:sz w:val="20"/>
                <w:szCs w:val="20"/>
              </w:rPr>
              <w:t>Strengthen and Develop Association of Municipalities of Ontario (AMO) Relationship</w:t>
            </w:r>
          </w:p>
        </w:tc>
        <w:tc>
          <w:tcPr>
            <w:tcW w:w="1897" w:type="dxa"/>
          </w:tcPr>
          <w:p w14:paraId="2AA78C93" w14:textId="77777777" w:rsidR="00F80498" w:rsidRDefault="0091565B" w:rsidP="007B0B13">
            <w:pPr>
              <w:spacing w:line="200" w:lineRule="exact"/>
              <w:rPr>
                <w:rFonts w:ascii="Arial" w:hAnsi="Arial" w:cs="Arial"/>
                <w:sz w:val="20"/>
                <w:szCs w:val="20"/>
              </w:rPr>
            </w:pPr>
            <w:r>
              <w:rPr>
                <w:rFonts w:ascii="Arial" w:hAnsi="Arial" w:cs="Arial"/>
                <w:sz w:val="20"/>
                <w:szCs w:val="20"/>
              </w:rPr>
              <w:t>Have continued to reach out, but have not had any success to date.</w:t>
            </w:r>
          </w:p>
        </w:tc>
        <w:tc>
          <w:tcPr>
            <w:tcW w:w="1741" w:type="dxa"/>
          </w:tcPr>
          <w:p w14:paraId="78C89C0C" w14:textId="77777777" w:rsidR="0018395B" w:rsidRDefault="0018395B" w:rsidP="007B0B13">
            <w:pPr>
              <w:spacing w:line="200" w:lineRule="exact"/>
              <w:rPr>
                <w:rFonts w:ascii="Arial" w:hAnsi="Arial" w:cs="Arial"/>
                <w:sz w:val="20"/>
                <w:szCs w:val="20"/>
              </w:rPr>
            </w:pPr>
          </w:p>
        </w:tc>
        <w:tc>
          <w:tcPr>
            <w:tcW w:w="1802" w:type="dxa"/>
          </w:tcPr>
          <w:p w14:paraId="43175E7D" w14:textId="77777777" w:rsidR="00F80498" w:rsidRDefault="00F80498" w:rsidP="007B0B13">
            <w:pPr>
              <w:spacing w:line="200" w:lineRule="exact"/>
              <w:rPr>
                <w:rFonts w:ascii="Arial" w:hAnsi="Arial" w:cs="Arial"/>
                <w:sz w:val="20"/>
                <w:szCs w:val="20"/>
              </w:rPr>
            </w:pPr>
          </w:p>
        </w:tc>
        <w:tc>
          <w:tcPr>
            <w:tcW w:w="1836" w:type="dxa"/>
          </w:tcPr>
          <w:p w14:paraId="7290AB10" w14:textId="77777777" w:rsidR="002C071B" w:rsidRPr="001D105C" w:rsidRDefault="002C071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32FF73DB" w14:textId="77777777" w:rsidR="002C071B" w:rsidRPr="001D105C" w:rsidRDefault="00D10245" w:rsidP="002C071B">
            <w:pPr>
              <w:rPr>
                <w:rFonts w:ascii="Arial" w:hAnsi="Arial" w:cs="Arial"/>
                <w:sz w:val="20"/>
              </w:rPr>
            </w:pPr>
            <w:r>
              <w:rPr>
                <w:rFonts w:ascii="Wingdings" w:hAnsi="Wingdings" w:cs="Arial"/>
                <w:sz w:val="20"/>
              </w:rPr>
              <w:t></w:t>
            </w:r>
            <w:r w:rsidR="00F00C4B" w:rsidRPr="001D105C">
              <w:rPr>
                <w:rFonts w:ascii="Arial" w:hAnsi="Arial" w:cs="Arial"/>
                <w:sz w:val="20"/>
              </w:rPr>
              <w:t xml:space="preserve"> </w:t>
            </w:r>
            <w:r w:rsidR="002C071B" w:rsidRPr="001D105C">
              <w:rPr>
                <w:rFonts w:ascii="Arial" w:hAnsi="Arial" w:cs="Arial"/>
                <w:sz w:val="20"/>
              </w:rPr>
              <w:t>In progress</w:t>
            </w:r>
          </w:p>
          <w:p w14:paraId="0D0C79E5" w14:textId="77777777" w:rsidR="00F80498" w:rsidRDefault="002C071B" w:rsidP="002C071B">
            <w:pPr>
              <w:spacing w:line="200" w:lineRule="exact"/>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32ACF7CC" w14:textId="77777777" w:rsidR="00F00C4B" w:rsidRPr="001D105C" w:rsidRDefault="00F00C4B" w:rsidP="002C071B">
            <w:pPr>
              <w:spacing w:line="200" w:lineRule="exact"/>
              <w:rPr>
                <w:rFonts w:ascii="Arial" w:hAnsi="Arial" w:cs="Arial"/>
                <w:sz w:val="20"/>
                <w:szCs w:val="20"/>
              </w:rPr>
            </w:pPr>
            <w:r w:rsidRPr="001D105C">
              <w:rPr>
                <w:rFonts w:ascii="Arial" w:hAnsi="Arial" w:cs="Arial"/>
                <w:sz w:val="20"/>
              </w:rPr>
              <w:sym w:font="Wingdings" w:char="F078"/>
            </w:r>
            <w:r>
              <w:rPr>
                <w:rFonts w:ascii="Arial" w:hAnsi="Arial" w:cs="Arial"/>
                <w:sz w:val="20"/>
              </w:rPr>
              <w:t xml:space="preserve"> Ongoing</w:t>
            </w:r>
          </w:p>
        </w:tc>
      </w:tr>
      <w:tr w:rsidR="00F80498" w14:paraId="0DE3D7A3" w14:textId="77777777" w:rsidTr="00A7778F">
        <w:tc>
          <w:tcPr>
            <w:tcW w:w="374" w:type="dxa"/>
            <w:vAlign w:val="center"/>
          </w:tcPr>
          <w:p w14:paraId="2CAC7BDF" w14:textId="77777777" w:rsidR="00F80498" w:rsidRPr="00F80498" w:rsidRDefault="00F80498"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7018DEDE" w14:textId="77777777" w:rsidR="00F80498" w:rsidRDefault="002C071B" w:rsidP="007B0B13">
            <w:pPr>
              <w:spacing w:line="200" w:lineRule="exact"/>
              <w:rPr>
                <w:rFonts w:ascii="Arial" w:hAnsi="Arial" w:cs="Arial"/>
                <w:sz w:val="20"/>
                <w:szCs w:val="20"/>
              </w:rPr>
            </w:pPr>
            <w:r>
              <w:rPr>
                <w:rFonts w:ascii="Arial" w:hAnsi="Arial" w:cs="Arial"/>
                <w:sz w:val="20"/>
                <w:szCs w:val="20"/>
              </w:rPr>
              <w:t>Collaborate with Festivals and Events Ontario (FEO) to share resources</w:t>
            </w:r>
          </w:p>
        </w:tc>
        <w:tc>
          <w:tcPr>
            <w:tcW w:w="1897" w:type="dxa"/>
          </w:tcPr>
          <w:p w14:paraId="052AE815" w14:textId="77777777" w:rsidR="00F80498" w:rsidRDefault="0091565B" w:rsidP="007B0B13">
            <w:pPr>
              <w:spacing w:line="200" w:lineRule="exact"/>
              <w:rPr>
                <w:rFonts w:ascii="Arial" w:hAnsi="Arial" w:cs="Arial"/>
                <w:sz w:val="20"/>
                <w:szCs w:val="20"/>
              </w:rPr>
            </w:pPr>
            <w:r>
              <w:rPr>
                <w:rFonts w:ascii="Arial" w:hAnsi="Arial" w:cs="Arial"/>
                <w:sz w:val="20"/>
                <w:szCs w:val="20"/>
              </w:rPr>
              <w:t>Partnership has been continuing.  No MOU in place.</w:t>
            </w:r>
          </w:p>
        </w:tc>
        <w:tc>
          <w:tcPr>
            <w:tcW w:w="1741" w:type="dxa"/>
          </w:tcPr>
          <w:p w14:paraId="5A1623CD" w14:textId="77777777" w:rsidR="0018395B" w:rsidRDefault="0018395B" w:rsidP="007B0B13">
            <w:pPr>
              <w:spacing w:line="200" w:lineRule="exact"/>
              <w:rPr>
                <w:rFonts w:ascii="Arial" w:hAnsi="Arial" w:cs="Arial"/>
                <w:sz w:val="20"/>
                <w:szCs w:val="20"/>
              </w:rPr>
            </w:pPr>
          </w:p>
        </w:tc>
        <w:tc>
          <w:tcPr>
            <w:tcW w:w="1802" w:type="dxa"/>
          </w:tcPr>
          <w:p w14:paraId="1E6855D4" w14:textId="77777777" w:rsidR="00F80498" w:rsidRDefault="00F80498" w:rsidP="007B0B13">
            <w:pPr>
              <w:spacing w:line="200" w:lineRule="exact"/>
              <w:rPr>
                <w:rFonts w:ascii="Arial" w:hAnsi="Arial" w:cs="Arial"/>
                <w:sz w:val="20"/>
                <w:szCs w:val="20"/>
              </w:rPr>
            </w:pPr>
          </w:p>
        </w:tc>
        <w:tc>
          <w:tcPr>
            <w:tcW w:w="1836" w:type="dxa"/>
          </w:tcPr>
          <w:p w14:paraId="23B15E24" w14:textId="77777777" w:rsidR="002C071B" w:rsidRPr="001D105C" w:rsidRDefault="002C071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6675406D" w14:textId="77777777" w:rsidR="002C071B" w:rsidRPr="001D105C" w:rsidRDefault="00F00C4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w:t>
            </w:r>
            <w:r w:rsidR="002C071B" w:rsidRPr="001D105C">
              <w:rPr>
                <w:rFonts w:ascii="Arial" w:hAnsi="Arial" w:cs="Arial"/>
                <w:sz w:val="20"/>
              </w:rPr>
              <w:t>In progress</w:t>
            </w:r>
          </w:p>
          <w:p w14:paraId="3B357C06" w14:textId="77777777" w:rsidR="00F80498" w:rsidRPr="001D105C" w:rsidRDefault="002C071B" w:rsidP="002C071B">
            <w:pPr>
              <w:spacing w:line="200" w:lineRule="exact"/>
              <w:rPr>
                <w:rFonts w:ascii="Arial" w:hAnsi="Arial" w:cs="Arial"/>
                <w:sz w:val="20"/>
                <w:szCs w:val="20"/>
              </w:rPr>
            </w:pPr>
            <w:r w:rsidRPr="001D105C">
              <w:rPr>
                <w:rFonts w:ascii="Arial" w:hAnsi="Arial" w:cs="Arial"/>
                <w:sz w:val="20"/>
              </w:rPr>
              <w:sym w:font="Wingdings" w:char="F0A8"/>
            </w:r>
            <w:r w:rsidRPr="001D105C">
              <w:rPr>
                <w:rFonts w:ascii="Arial" w:hAnsi="Arial" w:cs="Arial"/>
                <w:sz w:val="20"/>
              </w:rPr>
              <w:t xml:space="preserve"> Complete</w:t>
            </w:r>
          </w:p>
        </w:tc>
      </w:tr>
      <w:tr w:rsidR="00F80498" w14:paraId="3F638593" w14:textId="77777777" w:rsidTr="00A7778F">
        <w:tc>
          <w:tcPr>
            <w:tcW w:w="374" w:type="dxa"/>
            <w:vAlign w:val="center"/>
          </w:tcPr>
          <w:p w14:paraId="78D43971" w14:textId="77777777" w:rsidR="00F80498" w:rsidRPr="00F80498" w:rsidRDefault="00F80498"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00AC8ADB" w14:textId="77777777" w:rsidR="002B46F1" w:rsidRDefault="002C071B" w:rsidP="002B46F1">
            <w:pPr>
              <w:spacing w:line="200" w:lineRule="exact"/>
              <w:rPr>
                <w:rFonts w:ascii="Arial" w:hAnsi="Arial" w:cs="Arial"/>
                <w:sz w:val="20"/>
                <w:szCs w:val="20"/>
              </w:rPr>
            </w:pPr>
            <w:r>
              <w:rPr>
                <w:rFonts w:ascii="Arial" w:hAnsi="Arial" w:cs="Arial"/>
                <w:sz w:val="20"/>
                <w:szCs w:val="20"/>
              </w:rPr>
              <w:t>Toronto Association of BIAs (TABIA)</w:t>
            </w:r>
          </w:p>
          <w:p w14:paraId="7657AF20" w14:textId="77777777" w:rsidR="00F80498" w:rsidRPr="002B46F1" w:rsidRDefault="002C071B" w:rsidP="00C91A25">
            <w:pPr>
              <w:pStyle w:val="ListParagraph"/>
              <w:numPr>
                <w:ilvl w:val="0"/>
                <w:numId w:val="34"/>
              </w:numPr>
              <w:spacing w:line="200" w:lineRule="exact"/>
              <w:rPr>
                <w:rFonts w:ascii="Arial" w:hAnsi="Arial" w:cs="Arial"/>
                <w:sz w:val="20"/>
                <w:szCs w:val="20"/>
              </w:rPr>
            </w:pPr>
            <w:r w:rsidRPr="002B46F1">
              <w:rPr>
                <w:rFonts w:ascii="Arial" w:hAnsi="Arial" w:cs="Arial"/>
                <w:sz w:val="20"/>
                <w:szCs w:val="20"/>
              </w:rPr>
              <w:t>nurture relationship</w:t>
            </w:r>
          </w:p>
          <w:p w14:paraId="1CE647FA" w14:textId="77777777" w:rsidR="002B46F1" w:rsidRPr="002B46F1" w:rsidRDefault="002B46F1" w:rsidP="00C91A25">
            <w:pPr>
              <w:pStyle w:val="ListParagraph"/>
              <w:numPr>
                <w:ilvl w:val="0"/>
                <w:numId w:val="34"/>
              </w:numPr>
              <w:spacing w:line="200" w:lineRule="exact"/>
              <w:rPr>
                <w:rFonts w:ascii="Arial" w:hAnsi="Arial" w:cs="Arial"/>
                <w:sz w:val="20"/>
                <w:szCs w:val="20"/>
              </w:rPr>
            </w:pPr>
            <w:r w:rsidRPr="002B46F1">
              <w:rPr>
                <w:rFonts w:ascii="Arial" w:hAnsi="Arial" w:cs="Arial"/>
                <w:sz w:val="20"/>
                <w:szCs w:val="20"/>
              </w:rPr>
              <w:t>review MOU</w:t>
            </w:r>
          </w:p>
        </w:tc>
        <w:tc>
          <w:tcPr>
            <w:tcW w:w="1897" w:type="dxa"/>
          </w:tcPr>
          <w:p w14:paraId="49640FAC" w14:textId="77777777" w:rsidR="00F80498" w:rsidRDefault="009C1886" w:rsidP="00A27AC4">
            <w:pPr>
              <w:spacing w:line="200" w:lineRule="exact"/>
              <w:rPr>
                <w:rFonts w:ascii="Arial" w:hAnsi="Arial" w:cs="Arial"/>
                <w:sz w:val="20"/>
                <w:szCs w:val="20"/>
              </w:rPr>
            </w:pPr>
            <w:r>
              <w:rPr>
                <w:rFonts w:ascii="Arial" w:hAnsi="Arial" w:cs="Arial"/>
                <w:sz w:val="20"/>
                <w:szCs w:val="20"/>
              </w:rPr>
              <w:t xml:space="preserve">Next Review </w:t>
            </w:r>
            <w:r w:rsidR="00A27AC4">
              <w:rPr>
                <w:rFonts w:ascii="Arial" w:hAnsi="Arial" w:cs="Arial"/>
                <w:sz w:val="20"/>
                <w:szCs w:val="20"/>
              </w:rPr>
              <w:t xml:space="preserve">End of </w:t>
            </w:r>
            <w:r w:rsidR="002B46F1" w:rsidRPr="002B46F1">
              <w:rPr>
                <w:rFonts w:ascii="Arial" w:hAnsi="Arial" w:cs="Arial"/>
                <w:sz w:val="20"/>
                <w:szCs w:val="20"/>
              </w:rPr>
              <w:t>20</w:t>
            </w:r>
            <w:r w:rsidR="00A27AC4">
              <w:rPr>
                <w:rFonts w:ascii="Arial" w:hAnsi="Arial" w:cs="Arial"/>
                <w:sz w:val="20"/>
                <w:szCs w:val="20"/>
              </w:rPr>
              <w:t>19</w:t>
            </w:r>
          </w:p>
        </w:tc>
        <w:tc>
          <w:tcPr>
            <w:tcW w:w="1741" w:type="dxa"/>
          </w:tcPr>
          <w:p w14:paraId="1EBA08C3" w14:textId="77777777" w:rsidR="00F80498" w:rsidRDefault="00F80498" w:rsidP="007B0B13">
            <w:pPr>
              <w:spacing w:line="200" w:lineRule="exact"/>
              <w:rPr>
                <w:rFonts w:ascii="Arial" w:hAnsi="Arial" w:cs="Arial"/>
                <w:sz w:val="20"/>
                <w:szCs w:val="20"/>
              </w:rPr>
            </w:pPr>
          </w:p>
        </w:tc>
        <w:tc>
          <w:tcPr>
            <w:tcW w:w="1802" w:type="dxa"/>
          </w:tcPr>
          <w:p w14:paraId="61EEDB0F" w14:textId="77777777" w:rsidR="00F80498" w:rsidRDefault="00F80498" w:rsidP="007B0B13">
            <w:pPr>
              <w:spacing w:line="200" w:lineRule="exact"/>
              <w:rPr>
                <w:rFonts w:ascii="Arial" w:hAnsi="Arial" w:cs="Arial"/>
                <w:sz w:val="20"/>
                <w:szCs w:val="20"/>
              </w:rPr>
            </w:pPr>
          </w:p>
        </w:tc>
        <w:tc>
          <w:tcPr>
            <w:tcW w:w="1836" w:type="dxa"/>
          </w:tcPr>
          <w:p w14:paraId="2356AD76" w14:textId="77777777" w:rsidR="002C071B" w:rsidRPr="001D105C" w:rsidRDefault="002C071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4F4947A1" w14:textId="13932987" w:rsidR="002C071B" w:rsidRPr="001D105C" w:rsidRDefault="00D10245" w:rsidP="002C071B">
            <w:pPr>
              <w:rPr>
                <w:rFonts w:ascii="Arial" w:hAnsi="Arial" w:cs="Arial"/>
                <w:sz w:val="20"/>
              </w:rPr>
            </w:pPr>
            <w:r>
              <w:rPr>
                <w:rFonts w:ascii="Wingdings" w:hAnsi="Wingdings" w:cs="Arial"/>
                <w:sz w:val="20"/>
              </w:rPr>
              <w:t></w:t>
            </w:r>
            <w:r w:rsidR="00F00C4B" w:rsidRPr="001D105C">
              <w:rPr>
                <w:rFonts w:ascii="Arial" w:hAnsi="Arial" w:cs="Arial"/>
                <w:sz w:val="20"/>
              </w:rPr>
              <w:t xml:space="preserve"> </w:t>
            </w:r>
            <w:r w:rsidR="002C071B" w:rsidRPr="001D105C">
              <w:rPr>
                <w:rFonts w:ascii="Arial" w:hAnsi="Arial" w:cs="Arial"/>
                <w:sz w:val="20"/>
              </w:rPr>
              <w:t>In progress</w:t>
            </w:r>
          </w:p>
          <w:p w14:paraId="494DDB6E" w14:textId="77777777" w:rsidR="00F80498" w:rsidRDefault="002C071B" w:rsidP="002C071B">
            <w:pPr>
              <w:spacing w:line="200" w:lineRule="exact"/>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4AE7F309" w14:textId="77777777" w:rsidR="00F00C4B" w:rsidRPr="001D105C" w:rsidRDefault="00F00C4B" w:rsidP="002C071B">
            <w:pPr>
              <w:spacing w:line="200" w:lineRule="exact"/>
              <w:rPr>
                <w:rFonts w:ascii="Arial" w:hAnsi="Arial" w:cs="Arial"/>
                <w:sz w:val="20"/>
                <w:szCs w:val="20"/>
              </w:rPr>
            </w:pPr>
            <w:r w:rsidRPr="001D105C">
              <w:rPr>
                <w:rFonts w:ascii="Arial" w:hAnsi="Arial" w:cs="Arial"/>
                <w:sz w:val="20"/>
              </w:rPr>
              <w:sym w:font="Wingdings" w:char="F078"/>
            </w:r>
            <w:r>
              <w:rPr>
                <w:rFonts w:ascii="Arial" w:hAnsi="Arial" w:cs="Arial"/>
                <w:sz w:val="20"/>
              </w:rPr>
              <w:t xml:space="preserve"> Ongoing</w:t>
            </w:r>
          </w:p>
        </w:tc>
      </w:tr>
      <w:tr w:rsidR="002C071B" w14:paraId="73BBA5E1" w14:textId="77777777" w:rsidTr="00A7778F">
        <w:tc>
          <w:tcPr>
            <w:tcW w:w="374" w:type="dxa"/>
            <w:vAlign w:val="center"/>
          </w:tcPr>
          <w:p w14:paraId="6808220E" w14:textId="77777777" w:rsidR="002C071B" w:rsidRPr="00F80498" w:rsidRDefault="002C071B"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1B0F6222" w14:textId="77777777" w:rsidR="002C071B" w:rsidRDefault="002B46F1" w:rsidP="002B46F1">
            <w:pPr>
              <w:spacing w:line="200" w:lineRule="exact"/>
              <w:rPr>
                <w:rFonts w:ascii="Arial" w:hAnsi="Arial" w:cs="Arial"/>
                <w:sz w:val="20"/>
                <w:szCs w:val="20"/>
              </w:rPr>
            </w:pPr>
            <w:r>
              <w:rPr>
                <w:rFonts w:ascii="Arial" w:hAnsi="Arial" w:cs="Arial"/>
                <w:sz w:val="20"/>
                <w:szCs w:val="20"/>
              </w:rPr>
              <w:t>Ministry Liaison and Government Ministries through Planning, Environment, Resources &amp; Land Deputy Ministers (PERL)</w:t>
            </w:r>
          </w:p>
          <w:p w14:paraId="38346D2C" w14:textId="77777777" w:rsidR="00577E78" w:rsidRPr="00577E78" w:rsidRDefault="00577E78" w:rsidP="00C91A25">
            <w:pPr>
              <w:pStyle w:val="ListParagraph"/>
              <w:numPr>
                <w:ilvl w:val="0"/>
                <w:numId w:val="33"/>
              </w:numPr>
              <w:spacing w:line="200" w:lineRule="exact"/>
              <w:rPr>
                <w:rFonts w:ascii="Arial" w:hAnsi="Arial" w:cs="Arial"/>
                <w:sz w:val="20"/>
                <w:szCs w:val="20"/>
              </w:rPr>
            </w:pPr>
            <w:r>
              <w:rPr>
                <w:rFonts w:ascii="Arial" w:hAnsi="Arial" w:cs="Arial"/>
                <w:sz w:val="20"/>
                <w:szCs w:val="20"/>
              </w:rPr>
              <w:t>Review Annually</w:t>
            </w:r>
          </w:p>
        </w:tc>
        <w:tc>
          <w:tcPr>
            <w:tcW w:w="1897" w:type="dxa"/>
          </w:tcPr>
          <w:p w14:paraId="4E4CFB03" w14:textId="77777777" w:rsidR="002C071B" w:rsidRDefault="002C071B" w:rsidP="007B0B13">
            <w:pPr>
              <w:spacing w:line="200" w:lineRule="exact"/>
              <w:rPr>
                <w:rFonts w:ascii="Arial" w:hAnsi="Arial" w:cs="Arial"/>
                <w:sz w:val="20"/>
                <w:szCs w:val="20"/>
              </w:rPr>
            </w:pPr>
          </w:p>
        </w:tc>
        <w:tc>
          <w:tcPr>
            <w:tcW w:w="1741" w:type="dxa"/>
          </w:tcPr>
          <w:p w14:paraId="7A468D9C" w14:textId="77777777" w:rsidR="002C071B" w:rsidRDefault="002C071B" w:rsidP="007B0B13">
            <w:pPr>
              <w:spacing w:line="200" w:lineRule="exact"/>
              <w:rPr>
                <w:rFonts w:ascii="Arial" w:hAnsi="Arial" w:cs="Arial"/>
                <w:sz w:val="20"/>
                <w:szCs w:val="20"/>
              </w:rPr>
            </w:pPr>
          </w:p>
        </w:tc>
        <w:tc>
          <w:tcPr>
            <w:tcW w:w="1802" w:type="dxa"/>
          </w:tcPr>
          <w:p w14:paraId="7FB38C9C" w14:textId="77777777" w:rsidR="002C071B" w:rsidRDefault="002C071B" w:rsidP="007B0B13">
            <w:pPr>
              <w:spacing w:line="200" w:lineRule="exact"/>
              <w:rPr>
                <w:rFonts w:ascii="Arial" w:hAnsi="Arial" w:cs="Arial"/>
                <w:sz w:val="20"/>
                <w:szCs w:val="20"/>
              </w:rPr>
            </w:pPr>
          </w:p>
        </w:tc>
        <w:tc>
          <w:tcPr>
            <w:tcW w:w="1836" w:type="dxa"/>
          </w:tcPr>
          <w:p w14:paraId="26262F17" w14:textId="77777777" w:rsidR="002C071B" w:rsidRPr="001D105C" w:rsidRDefault="002C071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21E946EB" w14:textId="0FACD1B9" w:rsidR="002C071B" w:rsidRPr="001D105C" w:rsidRDefault="00D10245" w:rsidP="002C071B">
            <w:pPr>
              <w:rPr>
                <w:rFonts w:ascii="Arial" w:hAnsi="Arial" w:cs="Arial"/>
                <w:sz w:val="20"/>
              </w:rPr>
            </w:pPr>
            <w:r>
              <w:rPr>
                <w:rFonts w:ascii="Wingdings" w:hAnsi="Wingdings" w:cs="Arial"/>
                <w:sz w:val="20"/>
              </w:rPr>
              <w:t></w:t>
            </w:r>
            <w:r w:rsidR="002C071B" w:rsidRPr="001D105C">
              <w:rPr>
                <w:rFonts w:ascii="Arial" w:hAnsi="Arial" w:cs="Arial"/>
                <w:sz w:val="20"/>
              </w:rPr>
              <w:t xml:space="preserve"> In progress</w:t>
            </w:r>
          </w:p>
          <w:p w14:paraId="0D527CBE" w14:textId="77777777" w:rsidR="002C071B" w:rsidRDefault="002C071B" w:rsidP="002C071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3088308F" w14:textId="77777777" w:rsidR="0091565B" w:rsidRPr="001D105C" w:rsidRDefault="0091565B" w:rsidP="002C071B">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Ongoing</w:t>
            </w:r>
          </w:p>
        </w:tc>
      </w:tr>
      <w:tr w:rsidR="002C071B" w14:paraId="0515FF0C" w14:textId="77777777" w:rsidTr="00A7778F">
        <w:tc>
          <w:tcPr>
            <w:tcW w:w="374" w:type="dxa"/>
            <w:vAlign w:val="center"/>
          </w:tcPr>
          <w:p w14:paraId="00D790F8" w14:textId="77777777" w:rsidR="002C071B" w:rsidRPr="00F80498" w:rsidRDefault="002C071B"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68E120AE" w14:textId="77777777" w:rsidR="002C071B" w:rsidRDefault="002B46F1" w:rsidP="007B0B13">
            <w:pPr>
              <w:spacing w:line="200" w:lineRule="exact"/>
              <w:rPr>
                <w:rFonts w:ascii="Arial" w:hAnsi="Arial" w:cs="Arial"/>
                <w:sz w:val="20"/>
                <w:szCs w:val="20"/>
              </w:rPr>
            </w:pPr>
            <w:r>
              <w:rPr>
                <w:rFonts w:ascii="Arial" w:hAnsi="Arial" w:cs="Arial"/>
                <w:sz w:val="20"/>
                <w:szCs w:val="20"/>
              </w:rPr>
              <w:t>BIA Organizations</w:t>
            </w:r>
          </w:p>
          <w:p w14:paraId="1FAFA1F5" w14:textId="77777777" w:rsidR="002B46F1" w:rsidRPr="002B46F1" w:rsidRDefault="002B46F1" w:rsidP="00C91A25">
            <w:pPr>
              <w:pStyle w:val="ListParagraph"/>
              <w:numPr>
                <w:ilvl w:val="0"/>
                <w:numId w:val="35"/>
              </w:numPr>
              <w:spacing w:line="200" w:lineRule="exact"/>
              <w:rPr>
                <w:rFonts w:ascii="Arial" w:hAnsi="Arial" w:cs="Arial"/>
                <w:sz w:val="20"/>
                <w:szCs w:val="20"/>
              </w:rPr>
            </w:pPr>
            <w:r w:rsidRPr="002B46F1">
              <w:rPr>
                <w:rFonts w:ascii="Arial" w:hAnsi="Arial" w:cs="Arial"/>
                <w:sz w:val="20"/>
                <w:szCs w:val="20"/>
              </w:rPr>
              <w:t>Canada</w:t>
            </w:r>
          </w:p>
          <w:p w14:paraId="2FE504C7" w14:textId="77777777" w:rsidR="004B2143" w:rsidRDefault="002B46F1" w:rsidP="00C91A25">
            <w:pPr>
              <w:pStyle w:val="ListParagraph"/>
              <w:numPr>
                <w:ilvl w:val="0"/>
                <w:numId w:val="35"/>
              </w:numPr>
              <w:spacing w:line="200" w:lineRule="exact"/>
              <w:rPr>
                <w:rFonts w:ascii="Arial" w:hAnsi="Arial" w:cs="Arial"/>
                <w:sz w:val="20"/>
                <w:szCs w:val="20"/>
              </w:rPr>
            </w:pPr>
            <w:r w:rsidRPr="002B46F1">
              <w:rPr>
                <w:rFonts w:ascii="Arial" w:hAnsi="Arial" w:cs="Arial"/>
                <w:sz w:val="20"/>
                <w:szCs w:val="20"/>
              </w:rPr>
              <w:t>Worldwide</w:t>
            </w:r>
          </w:p>
          <w:p w14:paraId="7FF518C9" w14:textId="77777777" w:rsidR="004B2143" w:rsidRPr="004B2143" w:rsidRDefault="004B2143" w:rsidP="00C91A25">
            <w:pPr>
              <w:pStyle w:val="ListParagraph"/>
              <w:numPr>
                <w:ilvl w:val="0"/>
                <w:numId w:val="39"/>
              </w:numPr>
              <w:spacing w:line="200" w:lineRule="exact"/>
              <w:ind w:left="1152"/>
              <w:rPr>
                <w:rFonts w:ascii="Arial" w:hAnsi="Arial" w:cs="Arial"/>
                <w:sz w:val="20"/>
                <w:szCs w:val="20"/>
              </w:rPr>
            </w:pPr>
            <w:r w:rsidRPr="004B2143">
              <w:rPr>
                <w:rFonts w:ascii="Arial" w:hAnsi="Arial" w:cs="Arial"/>
                <w:sz w:val="20"/>
                <w:szCs w:val="20"/>
              </w:rPr>
              <w:t>Raise engagement</w:t>
            </w:r>
          </w:p>
        </w:tc>
        <w:tc>
          <w:tcPr>
            <w:tcW w:w="1897" w:type="dxa"/>
          </w:tcPr>
          <w:p w14:paraId="78C4D6B2" w14:textId="77777777" w:rsidR="002C071B" w:rsidRDefault="00E70D4F" w:rsidP="007B0B13">
            <w:pPr>
              <w:spacing w:line="200" w:lineRule="exact"/>
              <w:rPr>
                <w:rFonts w:ascii="Arial" w:hAnsi="Arial" w:cs="Arial"/>
                <w:sz w:val="20"/>
                <w:szCs w:val="20"/>
              </w:rPr>
            </w:pPr>
            <w:r>
              <w:rPr>
                <w:rFonts w:ascii="Arial" w:hAnsi="Arial" w:cs="Arial"/>
                <w:sz w:val="20"/>
                <w:szCs w:val="20"/>
              </w:rPr>
              <w:t>June 2017 – Kay attended Canada Atlantic Conference</w:t>
            </w:r>
          </w:p>
          <w:p w14:paraId="326D5849" w14:textId="77777777" w:rsidR="00E70D4F" w:rsidRDefault="00E70D4F" w:rsidP="007B0B13">
            <w:pPr>
              <w:spacing w:line="200" w:lineRule="exact"/>
              <w:rPr>
                <w:rFonts w:ascii="Arial" w:hAnsi="Arial" w:cs="Arial"/>
                <w:sz w:val="20"/>
                <w:szCs w:val="20"/>
              </w:rPr>
            </w:pPr>
            <w:r>
              <w:rPr>
                <w:rFonts w:ascii="Arial" w:hAnsi="Arial" w:cs="Arial"/>
                <w:sz w:val="20"/>
                <w:szCs w:val="20"/>
              </w:rPr>
              <w:t xml:space="preserve">And IDA in September </w:t>
            </w:r>
            <w:r w:rsidR="004B2143">
              <w:rPr>
                <w:rFonts w:ascii="Arial" w:hAnsi="Arial" w:cs="Arial"/>
                <w:sz w:val="20"/>
                <w:szCs w:val="20"/>
              </w:rPr>
              <w:t xml:space="preserve">2017 </w:t>
            </w:r>
            <w:r>
              <w:rPr>
                <w:rFonts w:ascii="Arial" w:hAnsi="Arial" w:cs="Arial"/>
                <w:sz w:val="20"/>
                <w:szCs w:val="20"/>
              </w:rPr>
              <w:t>in Winnipeg</w:t>
            </w:r>
          </w:p>
        </w:tc>
        <w:tc>
          <w:tcPr>
            <w:tcW w:w="1741" w:type="dxa"/>
          </w:tcPr>
          <w:p w14:paraId="27E0B878" w14:textId="77777777" w:rsidR="002C071B" w:rsidRDefault="002C071B" w:rsidP="007B0B13">
            <w:pPr>
              <w:spacing w:line="200" w:lineRule="exact"/>
              <w:rPr>
                <w:rFonts w:ascii="Arial" w:hAnsi="Arial" w:cs="Arial"/>
                <w:sz w:val="20"/>
                <w:szCs w:val="20"/>
              </w:rPr>
            </w:pPr>
          </w:p>
        </w:tc>
        <w:tc>
          <w:tcPr>
            <w:tcW w:w="1802" w:type="dxa"/>
          </w:tcPr>
          <w:p w14:paraId="7311A629" w14:textId="77777777" w:rsidR="002C071B" w:rsidRDefault="002C071B" w:rsidP="007B0B13">
            <w:pPr>
              <w:spacing w:line="200" w:lineRule="exact"/>
              <w:rPr>
                <w:rFonts w:ascii="Arial" w:hAnsi="Arial" w:cs="Arial"/>
                <w:sz w:val="20"/>
                <w:szCs w:val="20"/>
              </w:rPr>
            </w:pPr>
          </w:p>
        </w:tc>
        <w:tc>
          <w:tcPr>
            <w:tcW w:w="1836" w:type="dxa"/>
          </w:tcPr>
          <w:p w14:paraId="0720798B" w14:textId="77777777" w:rsidR="00E70D4F" w:rsidRPr="001D105C" w:rsidRDefault="00E70D4F" w:rsidP="00E70D4F">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03E38CB6" w14:textId="73F66A17" w:rsidR="00E70D4F" w:rsidRPr="001D105C" w:rsidRDefault="00D10245" w:rsidP="00E70D4F">
            <w:pPr>
              <w:rPr>
                <w:rFonts w:ascii="Arial" w:hAnsi="Arial" w:cs="Arial"/>
                <w:sz w:val="20"/>
              </w:rPr>
            </w:pPr>
            <w:r>
              <w:rPr>
                <w:rFonts w:ascii="Wingdings" w:hAnsi="Wingdings" w:cs="Arial"/>
                <w:sz w:val="20"/>
              </w:rPr>
              <w:t></w:t>
            </w:r>
            <w:r w:rsidR="00F00C4B" w:rsidRPr="001D105C">
              <w:rPr>
                <w:rFonts w:ascii="Arial" w:hAnsi="Arial" w:cs="Arial"/>
                <w:sz w:val="20"/>
              </w:rPr>
              <w:t xml:space="preserve"> </w:t>
            </w:r>
            <w:r w:rsidR="00E70D4F" w:rsidRPr="001D105C">
              <w:rPr>
                <w:rFonts w:ascii="Arial" w:hAnsi="Arial" w:cs="Arial"/>
                <w:sz w:val="20"/>
              </w:rPr>
              <w:t>In progress</w:t>
            </w:r>
          </w:p>
          <w:p w14:paraId="4B99D2F8" w14:textId="77777777" w:rsidR="00E70D4F" w:rsidRDefault="00E70D4F" w:rsidP="00E70D4F">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673F5E6A" w14:textId="77777777" w:rsidR="002C071B" w:rsidRPr="001D105C" w:rsidRDefault="00F00C4B" w:rsidP="00E70D4F">
            <w:pPr>
              <w:rPr>
                <w:rFonts w:ascii="Arial" w:hAnsi="Arial" w:cs="Arial"/>
                <w:sz w:val="20"/>
              </w:rPr>
            </w:pPr>
            <w:r w:rsidRPr="001D105C">
              <w:rPr>
                <w:rFonts w:ascii="Arial" w:hAnsi="Arial" w:cs="Arial"/>
                <w:sz w:val="20"/>
              </w:rPr>
              <w:sym w:font="Wingdings" w:char="F078"/>
            </w:r>
            <w:r w:rsidR="004B2143" w:rsidRPr="001D105C">
              <w:rPr>
                <w:rFonts w:ascii="Arial" w:hAnsi="Arial" w:cs="Arial"/>
                <w:sz w:val="20"/>
              </w:rPr>
              <w:t xml:space="preserve"> </w:t>
            </w:r>
            <w:r w:rsidR="00E70D4F">
              <w:rPr>
                <w:rFonts w:ascii="Arial" w:hAnsi="Arial" w:cs="Arial"/>
                <w:sz w:val="20"/>
              </w:rPr>
              <w:t>Ongoing</w:t>
            </w:r>
          </w:p>
        </w:tc>
      </w:tr>
      <w:tr w:rsidR="002C071B" w14:paraId="7207456F" w14:textId="77777777" w:rsidTr="00A7778F">
        <w:tc>
          <w:tcPr>
            <w:tcW w:w="374" w:type="dxa"/>
            <w:vAlign w:val="center"/>
          </w:tcPr>
          <w:p w14:paraId="37E63079" w14:textId="77777777" w:rsidR="002C071B" w:rsidRPr="00F80498" w:rsidRDefault="002C071B"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14DE65E1" w14:textId="77777777" w:rsidR="00D10245" w:rsidRDefault="00D10245" w:rsidP="007B0B13">
            <w:pPr>
              <w:spacing w:line="200" w:lineRule="exact"/>
              <w:rPr>
                <w:rFonts w:ascii="Arial" w:hAnsi="Arial" w:cs="Arial"/>
                <w:sz w:val="20"/>
                <w:szCs w:val="20"/>
              </w:rPr>
            </w:pPr>
            <w:r>
              <w:rPr>
                <w:rFonts w:ascii="Arial" w:hAnsi="Arial" w:cs="Arial"/>
                <w:sz w:val="20"/>
                <w:szCs w:val="20"/>
              </w:rPr>
              <w:t>Partnerships to foster:</w:t>
            </w:r>
          </w:p>
          <w:p w14:paraId="32F72D00" w14:textId="77777777" w:rsidR="002C071B" w:rsidRPr="00A7778F" w:rsidRDefault="002B46F1" w:rsidP="00A7778F">
            <w:pPr>
              <w:pStyle w:val="ListParagraph"/>
              <w:numPr>
                <w:ilvl w:val="0"/>
                <w:numId w:val="46"/>
              </w:numPr>
              <w:spacing w:line="200" w:lineRule="exact"/>
              <w:rPr>
                <w:rFonts w:ascii="Arial" w:hAnsi="Arial" w:cs="Arial"/>
                <w:sz w:val="20"/>
                <w:szCs w:val="20"/>
              </w:rPr>
            </w:pPr>
            <w:r w:rsidRPr="00A7778F">
              <w:rPr>
                <w:rFonts w:ascii="Arial" w:hAnsi="Arial" w:cs="Arial"/>
                <w:sz w:val="20"/>
                <w:szCs w:val="20"/>
              </w:rPr>
              <w:t>Economic Development Corporation of Ontario (EDCO)</w:t>
            </w:r>
          </w:p>
          <w:p w14:paraId="4F861EAF" w14:textId="77777777" w:rsidR="004B2143" w:rsidRPr="004B2143" w:rsidRDefault="004B2143" w:rsidP="00C91A25">
            <w:pPr>
              <w:pStyle w:val="ListParagraph"/>
              <w:numPr>
                <w:ilvl w:val="0"/>
                <w:numId w:val="40"/>
              </w:numPr>
              <w:spacing w:line="200" w:lineRule="exact"/>
              <w:ind w:left="342"/>
              <w:rPr>
                <w:rFonts w:ascii="Arial" w:hAnsi="Arial" w:cs="Arial"/>
                <w:sz w:val="20"/>
                <w:szCs w:val="20"/>
              </w:rPr>
            </w:pPr>
            <w:r w:rsidRPr="004B2143">
              <w:rPr>
                <w:rFonts w:ascii="Arial" w:hAnsi="Arial" w:cs="Arial"/>
                <w:sz w:val="20"/>
                <w:szCs w:val="20"/>
              </w:rPr>
              <w:t>AMCTO</w:t>
            </w:r>
          </w:p>
          <w:p w14:paraId="6753F690" w14:textId="77777777" w:rsidR="004B2143" w:rsidRPr="004B2143" w:rsidRDefault="00AE2B4A" w:rsidP="00C91A25">
            <w:pPr>
              <w:pStyle w:val="ListParagraph"/>
              <w:numPr>
                <w:ilvl w:val="0"/>
                <w:numId w:val="40"/>
              </w:numPr>
              <w:spacing w:line="200" w:lineRule="exact"/>
              <w:ind w:left="342"/>
              <w:rPr>
                <w:rFonts w:ascii="Arial" w:hAnsi="Arial" w:cs="Arial"/>
                <w:sz w:val="20"/>
                <w:szCs w:val="20"/>
              </w:rPr>
            </w:pPr>
            <w:r>
              <w:rPr>
                <w:rFonts w:ascii="Arial" w:hAnsi="Arial" w:cs="Arial"/>
                <w:sz w:val="20"/>
                <w:szCs w:val="20"/>
              </w:rPr>
              <w:t>Ontario Professional Planners Institute (</w:t>
            </w:r>
            <w:r w:rsidR="004B2143" w:rsidRPr="004B2143">
              <w:rPr>
                <w:rFonts w:ascii="Arial" w:hAnsi="Arial" w:cs="Arial"/>
                <w:sz w:val="20"/>
                <w:szCs w:val="20"/>
              </w:rPr>
              <w:t>OPPI</w:t>
            </w:r>
            <w:r>
              <w:rPr>
                <w:rFonts w:ascii="Arial" w:hAnsi="Arial" w:cs="Arial"/>
                <w:sz w:val="20"/>
                <w:szCs w:val="20"/>
              </w:rPr>
              <w:t>)</w:t>
            </w:r>
          </w:p>
          <w:p w14:paraId="1B26EE19" w14:textId="6D44C067" w:rsidR="00AE2B4A" w:rsidRPr="00A7778F" w:rsidRDefault="004B2143" w:rsidP="00297B36">
            <w:pPr>
              <w:pStyle w:val="ListParagraph"/>
              <w:numPr>
                <w:ilvl w:val="0"/>
                <w:numId w:val="40"/>
              </w:numPr>
              <w:spacing w:line="200" w:lineRule="exact"/>
              <w:ind w:left="342"/>
              <w:rPr>
                <w:rFonts w:ascii="Arial" w:hAnsi="Arial" w:cs="Arial"/>
                <w:sz w:val="20"/>
                <w:szCs w:val="20"/>
              </w:rPr>
            </w:pPr>
            <w:r w:rsidRPr="004B2143">
              <w:rPr>
                <w:rFonts w:ascii="Arial" w:hAnsi="Arial" w:cs="Arial"/>
                <w:sz w:val="20"/>
                <w:szCs w:val="20"/>
              </w:rPr>
              <w:t xml:space="preserve">National </w:t>
            </w:r>
            <w:r w:rsidR="00AE2B4A">
              <w:rPr>
                <w:rFonts w:ascii="Arial" w:hAnsi="Arial" w:cs="Arial"/>
                <w:sz w:val="20"/>
                <w:szCs w:val="20"/>
              </w:rPr>
              <w:t>Heritage T</w:t>
            </w:r>
            <w:r w:rsidRPr="004B2143">
              <w:rPr>
                <w:rFonts w:ascii="Arial" w:hAnsi="Arial" w:cs="Arial"/>
                <w:sz w:val="20"/>
                <w:szCs w:val="20"/>
              </w:rPr>
              <w:t xml:space="preserve">rust </w:t>
            </w:r>
            <w:r w:rsidR="00AE2B4A">
              <w:rPr>
                <w:rFonts w:ascii="Arial" w:hAnsi="Arial" w:cs="Arial"/>
                <w:sz w:val="20"/>
                <w:szCs w:val="20"/>
              </w:rPr>
              <w:t xml:space="preserve"> </w:t>
            </w:r>
          </w:p>
        </w:tc>
        <w:tc>
          <w:tcPr>
            <w:tcW w:w="1897" w:type="dxa"/>
          </w:tcPr>
          <w:p w14:paraId="3F88EB41" w14:textId="77777777" w:rsidR="002C071B" w:rsidRDefault="002C071B" w:rsidP="007B0B13">
            <w:pPr>
              <w:spacing w:line="200" w:lineRule="exact"/>
              <w:rPr>
                <w:rFonts w:ascii="Arial" w:hAnsi="Arial" w:cs="Arial"/>
                <w:sz w:val="20"/>
                <w:szCs w:val="20"/>
              </w:rPr>
            </w:pPr>
          </w:p>
        </w:tc>
        <w:tc>
          <w:tcPr>
            <w:tcW w:w="1741" w:type="dxa"/>
          </w:tcPr>
          <w:p w14:paraId="02B602F8" w14:textId="77777777" w:rsidR="002C071B" w:rsidRPr="00A7778F" w:rsidRDefault="00AE2B4A" w:rsidP="00A7778F">
            <w:pPr>
              <w:pStyle w:val="ListParagraph"/>
              <w:numPr>
                <w:ilvl w:val="0"/>
                <w:numId w:val="46"/>
              </w:numPr>
              <w:spacing w:line="200" w:lineRule="exact"/>
              <w:rPr>
                <w:rFonts w:ascii="Arial" w:hAnsi="Arial" w:cs="Arial"/>
                <w:sz w:val="20"/>
                <w:szCs w:val="20"/>
              </w:rPr>
            </w:pPr>
            <w:r w:rsidRPr="00A7778F">
              <w:rPr>
                <w:rFonts w:ascii="Arial" w:hAnsi="Arial" w:cs="Arial"/>
                <w:sz w:val="20"/>
                <w:szCs w:val="20"/>
              </w:rPr>
              <w:t>ROI Advisory Committee (OPPI)</w:t>
            </w:r>
          </w:p>
          <w:p w14:paraId="1B9C9C38" w14:textId="77777777" w:rsidR="00AE2B4A" w:rsidRPr="00A7778F" w:rsidRDefault="00AE2B4A" w:rsidP="00A7778F">
            <w:pPr>
              <w:pStyle w:val="ListParagraph"/>
              <w:numPr>
                <w:ilvl w:val="0"/>
                <w:numId w:val="46"/>
              </w:numPr>
              <w:spacing w:line="200" w:lineRule="exact"/>
              <w:rPr>
                <w:rFonts w:ascii="Arial" w:hAnsi="Arial" w:cs="Arial"/>
                <w:sz w:val="20"/>
                <w:szCs w:val="20"/>
              </w:rPr>
            </w:pPr>
            <w:r w:rsidRPr="00A7778F">
              <w:rPr>
                <w:rFonts w:ascii="Arial" w:hAnsi="Arial" w:cs="Arial"/>
                <w:sz w:val="20"/>
                <w:szCs w:val="20"/>
              </w:rPr>
              <w:t>Jim Mountain (Heritage Trust)</w:t>
            </w:r>
          </w:p>
        </w:tc>
        <w:tc>
          <w:tcPr>
            <w:tcW w:w="1802" w:type="dxa"/>
          </w:tcPr>
          <w:p w14:paraId="6221C5B1" w14:textId="77777777" w:rsidR="002C071B" w:rsidRDefault="002C071B" w:rsidP="007B0B13">
            <w:pPr>
              <w:spacing w:line="200" w:lineRule="exact"/>
              <w:rPr>
                <w:rFonts w:ascii="Arial" w:hAnsi="Arial" w:cs="Arial"/>
                <w:sz w:val="20"/>
                <w:szCs w:val="20"/>
              </w:rPr>
            </w:pPr>
          </w:p>
        </w:tc>
        <w:tc>
          <w:tcPr>
            <w:tcW w:w="1836" w:type="dxa"/>
          </w:tcPr>
          <w:p w14:paraId="44AA14BB" w14:textId="77777777" w:rsidR="00FD19A8" w:rsidRPr="001D105C" w:rsidRDefault="00FD19A8" w:rsidP="00FD19A8">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4BEA2652" w14:textId="0196304C" w:rsidR="00FD19A8" w:rsidRPr="001D105C" w:rsidRDefault="00AE2B4A" w:rsidP="00FD19A8">
            <w:pPr>
              <w:rPr>
                <w:rFonts w:ascii="Arial" w:hAnsi="Arial" w:cs="Arial"/>
                <w:sz w:val="20"/>
              </w:rPr>
            </w:pPr>
            <w:r>
              <w:rPr>
                <w:rFonts w:ascii="Wingdings" w:hAnsi="Wingdings" w:cs="Arial"/>
                <w:sz w:val="20"/>
              </w:rPr>
              <w:t></w:t>
            </w:r>
            <w:r w:rsidR="00FD19A8" w:rsidRPr="001D105C">
              <w:rPr>
                <w:rFonts w:ascii="Arial" w:hAnsi="Arial" w:cs="Arial"/>
                <w:sz w:val="20"/>
              </w:rPr>
              <w:t xml:space="preserve"> In progress</w:t>
            </w:r>
          </w:p>
          <w:p w14:paraId="70CCF034" w14:textId="77777777" w:rsidR="00FD19A8" w:rsidRDefault="00FD19A8" w:rsidP="00FD19A8">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0127E19F" w14:textId="77777777" w:rsidR="002C071B" w:rsidRPr="001D105C" w:rsidRDefault="00FD19A8" w:rsidP="00FD19A8">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Ongoing</w:t>
            </w:r>
          </w:p>
        </w:tc>
      </w:tr>
      <w:tr w:rsidR="004B2143" w14:paraId="376EDD9B" w14:textId="77777777" w:rsidTr="00A7778F">
        <w:tc>
          <w:tcPr>
            <w:tcW w:w="374" w:type="dxa"/>
            <w:vAlign w:val="center"/>
          </w:tcPr>
          <w:p w14:paraId="1BFFA7C4" w14:textId="77777777" w:rsidR="004B2143" w:rsidRPr="00F80498" w:rsidRDefault="004B2143" w:rsidP="00C91A25">
            <w:pPr>
              <w:pStyle w:val="ListParagraph"/>
              <w:numPr>
                <w:ilvl w:val="0"/>
                <w:numId w:val="2"/>
              </w:numPr>
              <w:spacing w:line="200" w:lineRule="exact"/>
              <w:jc w:val="right"/>
              <w:rPr>
                <w:rFonts w:ascii="Arial" w:hAnsi="Arial" w:cs="Arial"/>
                <w:sz w:val="20"/>
                <w:szCs w:val="20"/>
              </w:rPr>
            </w:pPr>
          </w:p>
        </w:tc>
        <w:tc>
          <w:tcPr>
            <w:tcW w:w="3348" w:type="dxa"/>
            <w:gridSpan w:val="2"/>
          </w:tcPr>
          <w:p w14:paraId="39D3D38F" w14:textId="77777777" w:rsidR="004B2143" w:rsidRDefault="004B2143" w:rsidP="007B0B13">
            <w:pPr>
              <w:spacing w:line="200" w:lineRule="exact"/>
              <w:rPr>
                <w:rFonts w:ascii="Arial" w:hAnsi="Arial" w:cs="Arial"/>
                <w:sz w:val="20"/>
                <w:szCs w:val="20"/>
              </w:rPr>
            </w:pPr>
            <w:r>
              <w:rPr>
                <w:rFonts w:ascii="Arial" w:hAnsi="Arial" w:cs="Arial"/>
                <w:sz w:val="20"/>
                <w:szCs w:val="20"/>
              </w:rPr>
              <w:t>Provincial Government Partnership</w:t>
            </w:r>
          </w:p>
          <w:p w14:paraId="0E67E81F" w14:textId="77777777" w:rsidR="004B2143" w:rsidRPr="004B2143" w:rsidRDefault="004B2143" w:rsidP="00C91A25">
            <w:pPr>
              <w:pStyle w:val="ListParagraph"/>
              <w:numPr>
                <w:ilvl w:val="0"/>
                <w:numId w:val="41"/>
              </w:numPr>
              <w:spacing w:line="200" w:lineRule="exact"/>
              <w:ind w:left="342"/>
              <w:rPr>
                <w:rFonts w:ascii="Arial" w:hAnsi="Arial" w:cs="Arial"/>
                <w:sz w:val="20"/>
                <w:szCs w:val="20"/>
              </w:rPr>
            </w:pPr>
            <w:r w:rsidRPr="004B2143">
              <w:rPr>
                <w:rFonts w:ascii="Arial" w:hAnsi="Arial" w:cs="Arial"/>
                <w:sz w:val="20"/>
                <w:szCs w:val="20"/>
              </w:rPr>
              <w:t>Funding</w:t>
            </w:r>
          </w:p>
        </w:tc>
        <w:tc>
          <w:tcPr>
            <w:tcW w:w="1897" w:type="dxa"/>
          </w:tcPr>
          <w:p w14:paraId="4340B891" w14:textId="77777777" w:rsidR="004B2143" w:rsidRDefault="004B2143" w:rsidP="007B0B13">
            <w:pPr>
              <w:spacing w:line="200" w:lineRule="exact"/>
              <w:rPr>
                <w:rFonts w:ascii="Arial" w:hAnsi="Arial" w:cs="Arial"/>
                <w:sz w:val="20"/>
                <w:szCs w:val="20"/>
              </w:rPr>
            </w:pPr>
          </w:p>
        </w:tc>
        <w:tc>
          <w:tcPr>
            <w:tcW w:w="1741" w:type="dxa"/>
          </w:tcPr>
          <w:p w14:paraId="24F55B35" w14:textId="77777777" w:rsidR="004B2143" w:rsidRDefault="004B2143" w:rsidP="007B0B13">
            <w:pPr>
              <w:spacing w:line="200" w:lineRule="exact"/>
              <w:rPr>
                <w:rFonts w:ascii="Arial" w:hAnsi="Arial" w:cs="Arial"/>
                <w:sz w:val="20"/>
                <w:szCs w:val="20"/>
              </w:rPr>
            </w:pPr>
          </w:p>
        </w:tc>
        <w:tc>
          <w:tcPr>
            <w:tcW w:w="1802" w:type="dxa"/>
          </w:tcPr>
          <w:p w14:paraId="73B8D37F" w14:textId="77777777" w:rsidR="004B2143" w:rsidRDefault="004B2143" w:rsidP="007B0B13">
            <w:pPr>
              <w:spacing w:line="200" w:lineRule="exact"/>
              <w:rPr>
                <w:rFonts w:ascii="Arial" w:hAnsi="Arial" w:cs="Arial"/>
                <w:sz w:val="20"/>
                <w:szCs w:val="20"/>
              </w:rPr>
            </w:pPr>
          </w:p>
        </w:tc>
        <w:tc>
          <w:tcPr>
            <w:tcW w:w="1836" w:type="dxa"/>
          </w:tcPr>
          <w:p w14:paraId="1496A7C6" w14:textId="77777777" w:rsidR="00F00C4B" w:rsidRPr="001D105C" w:rsidRDefault="00F00C4B" w:rsidP="00F00C4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Incomplete</w:t>
            </w:r>
          </w:p>
          <w:p w14:paraId="72AF1B7C" w14:textId="77777777" w:rsidR="00F00C4B" w:rsidRPr="001D105C" w:rsidRDefault="00F00C4B" w:rsidP="00F00C4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In progress</w:t>
            </w:r>
          </w:p>
          <w:p w14:paraId="42BE6BF8" w14:textId="77777777" w:rsidR="00F00C4B" w:rsidRDefault="00F00C4B" w:rsidP="00F00C4B">
            <w:pPr>
              <w:rPr>
                <w:rFonts w:ascii="Arial" w:hAnsi="Arial" w:cs="Arial"/>
                <w:sz w:val="20"/>
              </w:rPr>
            </w:pPr>
            <w:r w:rsidRPr="001D105C">
              <w:rPr>
                <w:rFonts w:ascii="Arial" w:hAnsi="Arial" w:cs="Arial"/>
                <w:sz w:val="20"/>
              </w:rPr>
              <w:sym w:font="Wingdings" w:char="F0A8"/>
            </w:r>
            <w:r w:rsidRPr="001D105C">
              <w:rPr>
                <w:rFonts w:ascii="Arial" w:hAnsi="Arial" w:cs="Arial"/>
                <w:sz w:val="20"/>
              </w:rPr>
              <w:t xml:space="preserve"> Complete</w:t>
            </w:r>
          </w:p>
          <w:p w14:paraId="1E40CFC1" w14:textId="77777777" w:rsidR="004B2143" w:rsidRPr="001D105C" w:rsidRDefault="00F00C4B" w:rsidP="00F00C4B">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Ongoing</w:t>
            </w:r>
          </w:p>
        </w:tc>
      </w:tr>
    </w:tbl>
    <w:p w14:paraId="0D44A839" w14:textId="79C79744" w:rsidR="00C01FD9" w:rsidRDefault="00C01FD9">
      <w:pPr>
        <w:rPr>
          <w:rFonts w:ascii="Arial" w:hAnsi="Arial" w:cs="Arial"/>
        </w:rPr>
      </w:pPr>
    </w:p>
    <w:tbl>
      <w:tblPr>
        <w:tblStyle w:val="TableGrid"/>
        <w:tblW w:w="0" w:type="auto"/>
        <w:tblInd w:w="18" w:type="dxa"/>
        <w:tblLook w:val="04A0" w:firstRow="1" w:lastRow="0" w:firstColumn="1" w:lastColumn="0" w:noHBand="0" w:noVBand="1"/>
      </w:tblPr>
      <w:tblGrid>
        <w:gridCol w:w="630"/>
        <w:gridCol w:w="2450"/>
        <w:gridCol w:w="299"/>
        <w:gridCol w:w="2588"/>
        <w:gridCol w:w="1739"/>
        <w:gridCol w:w="1645"/>
        <w:gridCol w:w="1647"/>
      </w:tblGrid>
      <w:tr w:rsidR="002B46F1" w:rsidRPr="002C071B" w14:paraId="0A1D9FB3" w14:textId="77777777" w:rsidTr="004C5E5F">
        <w:tc>
          <w:tcPr>
            <w:tcW w:w="10998" w:type="dxa"/>
            <w:gridSpan w:val="7"/>
            <w:shd w:val="clear" w:color="auto" w:fill="4F6228" w:themeFill="accent3" w:themeFillShade="80"/>
          </w:tcPr>
          <w:p w14:paraId="1DF63A0C" w14:textId="77777777" w:rsidR="002B46F1" w:rsidRPr="002C071B" w:rsidRDefault="002B46F1"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2B46F1" w:rsidRPr="00F80498" w14:paraId="494391AB" w14:textId="77777777" w:rsidTr="004C5E5F">
        <w:tc>
          <w:tcPr>
            <w:tcW w:w="10998" w:type="dxa"/>
            <w:gridSpan w:val="7"/>
            <w:shd w:val="clear" w:color="auto" w:fill="EAF1DD" w:themeFill="accent3" w:themeFillTint="33"/>
          </w:tcPr>
          <w:p w14:paraId="2D84587D" w14:textId="77777777" w:rsidR="002B46F1" w:rsidRPr="00F80498" w:rsidRDefault="002B46F1"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lastRenderedPageBreak/>
              <w:t xml:space="preserve">Strategic Objective: </w:t>
            </w:r>
            <w:r>
              <w:rPr>
                <w:rFonts w:ascii="Arial Black" w:hAnsi="Arial Black" w:cs="Arial"/>
                <w:b/>
                <w:color w:val="231F20"/>
                <w:sz w:val="28"/>
                <w:szCs w:val="24"/>
              </w:rPr>
              <w:t>ADVOCACY</w:t>
            </w:r>
          </w:p>
        </w:tc>
      </w:tr>
      <w:tr w:rsidR="00666894" w:rsidRPr="003E4381" w14:paraId="392F79D0" w14:textId="77777777" w:rsidTr="002554D2">
        <w:tblPrEx>
          <w:tblLook w:val="01E0" w:firstRow="1" w:lastRow="1" w:firstColumn="1" w:lastColumn="1" w:noHBand="0" w:noVBand="0"/>
        </w:tblPrEx>
        <w:trPr>
          <w:trHeight w:val="575"/>
        </w:trPr>
        <w:tc>
          <w:tcPr>
            <w:tcW w:w="3080" w:type="dxa"/>
            <w:gridSpan w:val="2"/>
            <w:shd w:val="clear" w:color="auto" w:fill="4F6228" w:themeFill="accent3" w:themeFillShade="80"/>
          </w:tcPr>
          <w:p w14:paraId="40383A4B" w14:textId="77777777" w:rsidR="00666894" w:rsidRPr="004C5E5F" w:rsidRDefault="00666894" w:rsidP="00CC2FF9">
            <w:pPr>
              <w:spacing w:before="120" w:after="120"/>
              <w:rPr>
                <w:rFonts w:ascii="Arial Black" w:hAnsi="Arial Black" w:cs="Arial"/>
                <w:color w:val="7030A0"/>
              </w:rPr>
            </w:pPr>
            <w:r w:rsidRPr="004C5E5F">
              <w:rPr>
                <w:rFonts w:ascii="Arial Black" w:hAnsi="Arial Black" w:cs="Arial"/>
                <w:color w:val="FFFFFF" w:themeColor="background1"/>
                <w:sz w:val="32"/>
              </w:rPr>
              <w:t>Advocacy</w:t>
            </w:r>
          </w:p>
        </w:tc>
        <w:tc>
          <w:tcPr>
            <w:tcW w:w="7918" w:type="dxa"/>
            <w:gridSpan w:val="5"/>
          </w:tcPr>
          <w:p w14:paraId="48211BAC" w14:textId="77777777" w:rsidR="00666894" w:rsidRPr="003E4381" w:rsidRDefault="00666894" w:rsidP="00CC2FF9">
            <w:pPr>
              <w:spacing w:before="120" w:after="120"/>
              <w:rPr>
                <w:rFonts w:ascii="Arial" w:hAnsi="Arial" w:cs="Arial"/>
                <w:sz w:val="22"/>
              </w:rPr>
            </w:pPr>
            <w:r w:rsidRPr="003E4381">
              <w:rPr>
                <w:rFonts w:ascii="Arial" w:hAnsi="Arial" w:cs="Arial"/>
                <w:sz w:val="22"/>
              </w:rPr>
              <w:t>Identify and repres</w:t>
            </w:r>
            <w:r w:rsidR="005238C8">
              <w:rPr>
                <w:rFonts w:ascii="Arial" w:hAnsi="Arial" w:cs="Arial"/>
                <w:sz w:val="22"/>
              </w:rPr>
              <w:t>ent common issues affecting BIA</w:t>
            </w:r>
            <w:r w:rsidRPr="003E4381">
              <w:rPr>
                <w:rFonts w:ascii="Arial" w:hAnsi="Arial" w:cs="Arial"/>
                <w:sz w:val="22"/>
              </w:rPr>
              <w:t xml:space="preserve">s to all levels of government and be recognized by all as the </w:t>
            </w:r>
            <w:r w:rsidR="004C5E5F">
              <w:rPr>
                <w:rFonts w:ascii="Arial" w:hAnsi="Arial" w:cs="Arial"/>
                <w:sz w:val="22"/>
              </w:rPr>
              <w:t>‘</w:t>
            </w:r>
            <w:r w:rsidRPr="003E4381">
              <w:rPr>
                <w:rFonts w:ascii="Arial" w:hAnsi="Arial" w:cs="Arial"/>
                <w:sz w:val="22"/>
              </w:rPr>
              <w:t>go to</w:t>
            </w:r>
            <w:r w:rsidR="004C5E5F">
              <w:rPr>
                <w:rFonts w:ascii="Arial" w:hAnsi="Arial" w:cs="Arial"/>
                <w:sz w:val="22"/>
              </w:rPr>
              <w:t>’</w:t>
            </w:r>
            <w:r w:rsidRPr="003E4381">
              <w:rPr>
                <w:rFonts w:ascii="Arial" w:hAnsi="Arial" w:cs="Arial"/>
                <w:sz w:val="22"/>
              </w:rPr>
              <w:t xml:space="preserve"> organization.</w:t>
            </w:r>
          </w:p>
        </w:tc>
      </w:tr>
      <w:tr w:rsidR="007B0B13" w:rsidRPr="00F80498" w14:paraId="3DB224BC" w14:textId="77777777" w:rsidTr="004C5E5F">
        <w:tc>
          <w:tcPr>
            <w:tcW w:w="10998" w:type="dxa"/>
            <w:gridSpan w:val="7"/>
          </w:tcPr>
          <w:p w14:paraId="6D6102B7" w14:textId="77777777" w:rsidR="007B0B13" w:rsidRPr="00F80498" w:rsidRDefault="007B0B13" w:rsidP="002B46F1">
            <w:pPr>
              <w:pStyle w:val="Heading5"/>
              <w:spacing w:before="59"/>
              <w:ind w:left="0" w:right="611"/>
              <w:rPr>
                <w:rFonts w:ascii="Arial Black" w:hAnsi="Arial Black" w:cs="Arial"/>
                <w:b/>
                <w:sz w:val="28"/>
                <w:szCs w:val="28"/>
              </w:rPr>
            </w:pPr>
            <w:r>
              <w:rPr>
                <w:rFonts w:ascii="Arial Black" w:hAnsi="Arial Black" w:cs="Arial"/>
                <w:b/>
                <w:color w:val="231F20"/>
                <w:sz w:val="24"/>
                <w:szCs w:val="24"/>
              </w:rPr>
              <w:t xml:space="preserve">Priority Task:  </w:t>
            </w:r>
            <w:r w:rsidR="002B46F1">
              <w:rPr>
                <w:rFonts w:cs="Arial"/>
                <w:color w:val="231F20"/>
                <w:sz w:val="24"/>
                <w:szCs w:val="24"/>
              </w:rPr>
              <w:t>Data Collection</w:t>
            </w:r>
          </w:p>
        </w:tc>
      </w:tr>
      <w:tr w:rsidR="002B46F1" w:rsidRPr="002B46F1" w14:paraId="18ACBD2E" w14:textId="77777777" w:rsidTr="002554D2">
        <w:trPr>
          <w:trHeight w:val="204"/>
        </w:trPr>
        <w:tc>
          <w:tcPr>
            <w:tcW w:w="3379" w:type="dxa"/>
            <w:gridSpan w:val="3"/>
            <w:shd w:val="clear" w:color="auto" w:fill="4F6228" w:themeFill="accent3" w:themeFillShade="80"/>
          </w:tcPr>
          <w:p w14:paraId="76381CAE" w14:textId="77777777" w:rsidR="007B0B13" w:rsidRPr="00D837EE" w:rsidRDefault="007B0B13" w:rsidP="007B0B13">
            <w:pPr>
              <w:pStyle w:val="Heading5"/>
              <w:spacing w:before="59"/>
              <w:ind w:left="0" w:right="611"/>
              <w:rPr>
                <w:rFonts w:ascii="Arial Black" w:hAnsi="Arial Black" w:cs="Arial"/>
                <w:b/>
                <w:color w:val="FFFFFF" w:themeColor="background1"/>
                <w:sz w:val="16"/>
                <w:szCs w:val="16"/>
              </w:rPr>
            </w:pPr>
            <w:r w:rsidRPr="00D837EE">
              <w:rPr>
                <w:rFonts w:ascii="Arial Black" w:hAnsi="Arial Black" w:cs="Arial"/>
                <w:b/>
                <w:color w:val="FFFFFF" w:themeColor="background1"/>
                <w:sz w:val="16"/>
                <w:szCs w:val="16"/>
              </w:rPr>
              <w:t>PERFORMANCE MEASURES</w:t>
            </w:r>
          </w:p>
        </w:tc>
        <w:tc>
          <w:tcPr>
            <w:tcW w:w="4327" w:type="dxa"/>
            <w:gridSpan w:val="2"/>
            <w:shd w:val="clear" w:color="auto" w:fill="4F6228" w:themeFill="accent3" w:themeFillShade="80"/>
          </w:tcPr>
          <w:p w14:paraId="61B13DFD" w14:textId="77777777" w:rsidR="007B0B13" w:rsidRPr="002B46F1" w:rsidRDefault="007B0B13" w:rsidP="007B0B13">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292" w:type="dxa"/>
            <w:gridSpan w:val="2"/>
            <w:shd w:val="clear" w:color="auto" w:fill="4F6228" w:themeFill="accent3" w:themeFillShade="80"/>
          </w:tcPr>
          <w:p w14:paraId="67A3F9A2" w14:textId="77777777" w:rsidR="007B0B13" w:rsidRPr="002B46F1" w:rsidRDefault="007B0B13" w:rsidP="007B0B13">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7B0B13" w14:paraId="013016AB" w14:textId="77777777" w:rsidTr="002554D2">
        <w:trPr>
          <w:trHeight w:val="204"/>
        </w:trPr>
        <w:tc>
          <w:tcPr>
            <w:tcW w:w="3379" w:type="dxa"/>
            <w:gridSpan w:val="3"/>
          </w:tcPr>
          <w:p w14:paraId="35E254D2" w14:textId="77777777" w:rsidR="007B0B13" w:rsidRPr="00D837EE" w:rsidRDefault="002B46F1" w:rsidP="002B46F1">
            <w:pPr>
              <w:pStyle w:val="Heading5"/>
              <w:spacing w:before="59"/>
              <w:ind w:left="0" w:right="611"/>
              <w:rPr>
                <w:rFonts w:cs="Arial"/>
                <w:sz w:val="22"/>
                <w:szCs w:val="28"/>
              </w:rPr>
            </w:pPr>
            <w:r w:rsidRPr="002B46F1">
              <w:rPr>
                <w:rFonts w:cs="Arial"/>
                <w:sz w:val="22"/>
                <w:szCs w:val="28"/>
              </w:rPr>
              <w:t xml:space="preserve">Data </w:t>
            </w:r>
            <w:r w:rsidR="00C01FD9">
              <w:rPr>
                <w:rFonts w:cs="Arial"/>
                <w:sz w:val="22"/>
                <w:szCs w:val="28"/>
              </w:rPr>
              <w:t>C</w:t>
            </w:r>
            <w:r w:rsidRPr="002B46F1">
              <w:rPr>
                <w:rFonts w:cs="Arial"/>
                <w:sz w:val="22"/>
                <w:szCs w:val="28"/>
              </w:rPr>
              <w:t>ollection</w:t>
            </w:r>
          </w:p>
        </w:tc>
        <w:tc>
          <w:tcPr>
            <w:tcW w:w="4327" w:type="dxa"/>
            <w:gridSpan w:val="2"/>
          </w:tcPr>
          <w:p w14:paraId="46DCBE3A" w14:textId="77777777" w:rsidR="007B0B13" w:rsidRDefault="007B0B13" w:rsidP="007B0B13">
            <w:pPr>
              <w:pStyle w:val="Heading5"/>
              <w:spacing w:before="59"/>
              <w:ind w:left="0" w:right="611"/>
              <w:jc w:val="center"/>
              <w:rPr>
                <w:rFonts w:cs="Arial"/>
                <w:b/>
                <w:sz w:val="28"/>
                <w:szCs w:val="28"/>
              </w:rPr>
            </w:pPr>
          </w:p>
        </w:tc>
        <w:tc>
          <w:tcPr>
            <w:tcW w:w="3292" w:type="dxa"/>
            <w:gridSpan w:val="2"/>
          </w:tcPr>
          <w:p w14:paraId="1D7A8AEB" w14:textId="77777777" w:rsidR="007B0B13" w:rsidRPr="00D837EE" w:rsidRDefault="004440DD" w:rsidP="00D837EE">
            <w:pPr>
              <w:pStyle w:val="Heading5"/>
              <w:spacing w:before="59"/>
              <w:ind w:left="0"/>
              <w:rPr>
                <w:rFonts w:cs="Arial"/>
                <w:b/>
                <w:sz w:val="18"/>
                <w:szCs w:val="18"/>
              </w:rPr>
            </w:pPr>
            <w:r w:rsidRPr="00D837EE">
              <w:rPr>
                <w:rFonts w:cs="Arial"/>
                <w:sz w:val="18"/>
                <w:szCs w:val="18"/>
              </w:rPr>
              <w:t>Evidence based info supporting do-able, real results for impact funding</w:t>
            </w:r>
          </w:p>
        </w:tc>
      </w:tr>
      <w:tr w:rsidR="00B07910" w:rsidRPr="00C01FD9" w14:paraId="1BC14A95" w14:textId="77777777" w:rsidTr="002554D2">
        <w:tc>
          <w:tcPr>
            <w:tcW w:w="630" w:type="dxa"/>
            <w:shd w:val="clear" w:color="auto" w:fill="4F6228" w:themeFill="accent3" w:themeFillShade="80"/>
            <w:vAlign w:val="center"/>
          </w:tcPr>
          <w:p w14:paraId="2CE24190" w14:textId="77777777" w:rsidR="007B0B13" w:rsidRPr="00C01FD9" w:rsidRDefault="007B0B13" w:rsidP="007B0B13">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749" w:type="dxa"/>
            <w:gridSpan w:val="2"/>
            <w:shd w:val="clear" w:color="auto" w:fill="4F6228" w:themeFill="accent3" w:themeFillShade="80"/>
          </w:tcPr>
          <w:p w14:paraId="7EFA07ED" w14:textId="77777777" w:rsidR="007B0B13" w:rsidRPr="00C01FD9" w:rsidRDefault="007B0B13" w:rsidP="007B0B13">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2588" w:type="dxa"/>
            <w:shd w:val="clear" w:color="auto" w:fill="4F6228" w:themeFill="accent3" w:themeFillShade="80"/>
          </w:tcPr>
          <w:p w14:paraId="590F19E7" w14:textId="77777777" w:rsidR="007B0B13" w:rsidRPr="00C01FD9" w:rsidRDefault="007B0B13" w:rsidP="007B0B13">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739" w:type="dxa"/>
            <w:shd w:val="clear" w:color="auto" w:fill="4F6228" w:themeFill="accent3" w:themeFillShade="80"/>
          </w:tcPr>
          <w:p w14:paraId="33618C75" w14:textId="77777777" w:rsidR="007B0B13" w:rsidRPr="00C01FD9" w:rsidRDefault="007B0B13" w:rsidP="007B0B13">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645" w:type="dxa"/>
            <w:shd w:val="clear" w:color="auto" w:fill="4F6228" w:themeFill="accent3" w:themeFillShade="80"/>
          </w:tcPr>
          <w:p w14:paraId="405640AA" w14:textId="77777777" w:rsidR="007B0B13" w:rsidRPr="00C01FD9" w:rsidRDefault="007B0B13" w:rsidP="008252A0">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647" w:type="dxa"/>
            <w:shd w:val="clear" w:color="auto" w:fill="4F6228" w:themeFill="accent3" w:themeFillShade="80"/>
          </w:tcPr>
          <w:p w14:paraId="47FBA3A2" w14:textId="77777777" w:rsidR="007B0B13" w:rsidRPr="00C01FD9" w:rsidRDefault="007B0B13" w:rsidP="007B0B13">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F00C4B" w14:paraId="26F7A4C3" w14:textId="77777777" w:rsidTr="002554D2">
        <w:trPr>
          <w:trHeight w:val="737"/>
        </w:trPr>
        <w:tc>
          <w:tcPr>
            <w:tcW w:w="630" w:type="dxa"/>
            <w:vMerge w:val="restart"/>
            <w:vAlign w:val="center"/>
          </w:tcPr>
          <w:p w14:paraId="6156E99A" w14:textId="77777777" w:rsidR="00F00C4B" w:rsidRPr="00F80498" w:rsidRDefault="00F00C4B"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5E4CB0FB" w14:textId="77777777" w:rsidR="00F00C4B" w:rsidRDefault="00F00C4B" w:rsidP="00C01FD9">
            <w:pPr>
              <w:rPr>
                <w:rFonts w:ascii="Arial" w:hAnsi="Arial" w:cs="Arial"/>
                <w:sz w:val="20"/>
              </w:rPr>
            </w:pPr>
            <w:r w:rsidRPr="00C01FD9">
              <w:rPr>
                <w:rFonts w:ascii="Arial" w:hAnsi="Arial" w:cs="Arial"/>
                <w:sz w:val="20"/>
              </w:rPr>
              <w:t>Economic impact of BIA’s (ROI’s)</w:t>
            </w:r>
          </w:p>
          <w:p w14:paraId="3F2E6693" w14:textId="77777777" w:rsidR="00F00C4B" w:rsidRPr="00D837EE" w:rsidRDefault="00F00C4B" w:rsidP="00C91A25">
            <w:pPr>
              <w:pStyle w:val="ListParagraph"/>
              <w:numPr>
                <w:ilvl w:val="0"/>
                <w:numId w:val="41"/>
              </w:numPr>
              <w:spacing w:line="200" w:lineRule="exact"/>
              <w:ind w:left="342"/>
              <w:rPr>
                <w:rFonts w:ascii="Arial" w:hAnsi="Arial" w:cs="Arial"/>
                <w:sz w:val="20"/>
                <w:szCs w:val="20"/>
              </w:rPr>
            </w:pPr>
            <w:r w:rsidRPr="00C167B5">
              <w:rPr>
                <w:rFonts w:ascii="Arial" w:hAnsi="Arial" w:cs="Arial"/>
                <w:sz w:val="20"/>
                <w:szCs w:val="20"/>
              </w:rPr>
              <w:t xml:space="preserve">Part 1 </w:t>
            </w:r>
          </w:p>
        </w:tc>
        <w:tc>
          <w:tcPr>
            <w:tcW w:w="2588" w:type="dxa"/>
          </w:tcPr>
          <w:p w14:paraId="7221E3A0" w14:textId="77777777" w:rsidR="00F00C4B" w:rsidRDefault="00F00C4B" w:rsidP="0018395B">
            <w:pPr>
              <w:spacing w:line="200" w:lineRule="exact"/>
              <w:rPr>
                <w:rFonts w:ascii="Arial" w:hAnsi="Arial" w:cs="Arial"/>
                <w:b/>
                <w:sz w:val="20"/>
                <w:szCs w:val="20"/>
              </w:rPr>
            </w:pPr>
          </w:p>
          <w:p w14:paraId="1926633E" w14:textId="77777777" w:rsidR="00F00C4B" w:rsidRDefault="00F00C4B" w:rsidP="0018395B">
            <w:pPr>
              <w:spacing w:line="200" w:lineRule="exact"/>
              <w:rPr>
                <w:rFonts w:ascii="Arial" w:hAnsi="Arial" w:cs="Arial"/>
                <w:b/>
                <w:sz w:val="20"/>
                <w:szCs w:val="20"/>
              </w:rPr>
            </w:pPr>
          </w:p>
          <w:p w14:paraId="70BA0D93" w14:textId="77777777" w:rsidR="00F00C4B" w:rsidRDefault="00F00C4B" w:rsidP="00B07910">
            <w:pPr>
              <w:spacing w:line="200" w:lineRule="exact"/>
              <w:rPr>
                <w:rFonts w:ascii="Arial" w:hAnsi="Arial" w:cs="Arial"/>
                <w:sz w:val="20"/>
                <w:szCs w:val="20"/>
              </w:rPr>
            </w:pPr>
          </w:p>
        </w:tc>
        <w:tc>
          <w:tcPr>
            <w:tcW w:w="1739" w:type="dxa"/>
          </w:tcPr>
          <w:p w14:paraId="2CA7A841" w14:textId="77777777" w:rsidR="00F00C4B" w:rsidRDefault="00F00C4B" w:rsidP="007B0B13">
            <w:pPr>
              <w:spacing w:line="200" w:lineRule="exact"/>
              <w:rPr>
                <w:rFonts w:ascii="Arial" w:hAnsi="Arial" w:cs="Arial"/>
                <w:sz w:val="20"/>
                <w:szCs w:val="20"/>
              </w:rPr>
            </w:pPr>
            <w:r>
              <w:rPr>
                <w:rFonts w:ascii="Arial" w:hAnsi="Arial" w:cs="Arial"/>
                <w:sz w:val="20"/>
                <w:szCs w:val="20"/>
              </w:rPr>
              <w:t>Committee</w:t>
            </w:r>
          </w:p>
          <w:p w14:paraId="36EE9629" w14:textId="77777777" w:rsidR="00F00C4B" w:rsidRDefault="00F00C4B" w:rsidP="007B0B13">
            <w:pPr>
              <w:spacing w:line="200" w:lineRule="exact"/>
              <w:rPr>
                <w:rFonts w:ascii="Arial" w:hAnsi="Arial" w:cs="Arial"/>
                <w:sz w:val="20"/>
                <w:szCs w:val="20"/>
              </w:rPr>
            </w:pPr>
            <w:r>
              <w:rPr>
                <w:rFonts w:ascii="Arial" w:hAnsi="Arial" w:cs="Arial"/>
                <w:sz w:val="20"/>
                <w:szCs w:val="20"/>
              </w:rPr>
              <w:t>$150,000</w:t>
            </w:r>
          </w:p>
        </w:tc>
        <w:tc>
          <w:tcPr>
            <w:tcW w:w="1645" w:type="dxa"/>
          </w:tcPr>
          <w:p w14:paraId="7A0386D8" w14:textId="77777777" w:rsidR="00F00C4B" w:rsidRDefault="00F00C4B" w:rsidP="00C01FD9">
            <w:pPr>
              <w:rPr>
                <w:rFonts w:ascii="Arial" w:hAnsi="Arial" w:cs="Arial"/>
                <w:sz w:val="20"/>
                <w:szCs w:val="20"/>
              </w:rPr>
            </w:pPr>
            <w:r>
              <w:rPr>
                <w:rFonts w:ascii="Arial" w:hAnsi="Arial" w:cs="Arial"/>
                <w:sz w:val="20"/>
                <w:szCs w:val="20"/>
              </w:rPr>
              <w:t>Committee</w:t>
            </w:r>
          </w:p>
        </w:tc>
        <w:tc>
          <w:tcPr>
            <w:tcW w:w="1647" w:type="dxa"/>
          </w:tcPr>
          <w:p w14:paraId="74591882" w14:textId="77777777" w:rsidR="00F00C4B" w:rsidRPr="001D105C" w:rsidRDefault="00F00C4B" w:rsidP="00F00C4B">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90E1FCD" w14:textId="77777777" w:rsidR="00F00C4B" w:rsidRPr="001D105C" w:rsidRDefault="00F00C4B" w:rsidP="00F00C4B">
            <w:pPr>
              <w:contextualSpacing/>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4DE6B697" w14:textId="77777777" w:rsidR="00F00C4B" w:rsidRPr="001D105C" w:rsidRDefault="00F00C4B" w:rsidP="00F00C4B">
            <w:pPr>
              <w:contextualSpacing/>
              <w:rPr>
                <w:rFonts w:ascii="Arial" w:hAnsi="Arial" w:cs="Arial"/>
                <w:sz w:val="20"/>
                <w:szCs w:val="20"/>
              </w:rPr>
            </w:pPr>
            <w:r w:rsidRPr="001D105C">
              <w:rPr>
                <w:rFonts w:ascii="Arial" w:hAnsi="Arial" w:cs="Arial"/>
                <w:sz w:val="20"/>
              </w:rPr>
              <w:sym w:font="Wingdings" w:char="F078"/>
            </w:r>
            <w:r>
              <w:rPr>
                <w:sz w:val="20"/>
              </w:rPr>
              <w:t xml:space="preserve"> </w:t>
            </w:r>
            <w:r w:rsidRPr="001D105C">
              <w:rPr>
                <w:rFonts w:ascii="Arial" w:hAnsi="Arial" w:cs="Arial"/>
                <w:sz w:val="20"/>
              </w:rPr>
              <w:t>Complete</w:t>
            </w:r>
          </w:p>
        </w:tc>
      </w:tr>
      <w:tr w:rsidR="00F00C4B" w14:paraId="44756F0A" w14:textId="77777777" w:rsidTr="002554D2">
        <w:trPr>
          <w:trHeight w:val="432"/>
        </w:trPr>
        <w:tc>
          <w:tcPr>
            <w:tcW w:w="630" w:type="dxa"/>
            <w:vMerge/>
            <w:vAlign w:val="center"/>
          </w:tcPr>
          <w:p w14:paraId="05788185" w14:textId="77777777" w:rsidR="00F00C4B" w:rsidRPr="00F80498" w:rsidRDefault="00F00C4B"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7B0D7306" w14:textId="344075F5" w:rsidR="00F00C4B" w:rsidRPr="00C167B5" w:rsidRDefault="00F00C4B" w:rsidP="00297B36">
            <w:pPr>
              <w:pStyle w:val="ListParagraph"/>
              <w:numPr>
                <w:ilvl w:val="0"/>
                <w:numId w:val="41"/>
              </w:numPr>
              <w:ind w:left="342"/>
              <w:rPr>
                <w:rFonts w:ascii="Arial" w:hAnsi="Arial" w:cs="Arial"/>
                <w:sz w:val="20"/>
              </w:rPr>
            </w:pPr>
            <w:r w:rsidRPr="00C167B5">
              <w:rPr>
                <w:rFonts w:ascii="Arial" w:hAnsi="Arial" w:cs="Arial"/>
                <w:sz w:val="20"/>
                <w:szCs w:val="20"/>
              </w:rPr>
              <w:t xml:space="preserve">Part 2 Submitted </w:t>
            </w:r>
            <w:r w:rsidR="0088320D">
              <w:rPr>
                <w:rFonts w:ascii="Arial" w:hAnsi="Arial" w:cs="Arial"/>
                <w:sz w:val="20"/>
                <w:szCs w:val="20"/>
              </w:rPr>
              <w:t>to Province (</w:t>
            </w:r>
            <w:r w:rsidRPr="00C167B5">
              <w:rPr>
                <w:rFonts w:ascii="Arial" w:hAnsi="Arial" w:cs="Arial"/>
                <w:sz w:val="20"/>
                <w:szCs w:val="20"/>
              </w:rPr>
              <w:t>Nov 2017</w:t>
            </w:r>
            <w:r w:rsidR="002554D2">
              <w:rPr>
                <w:rFonts w:ascii="Arial" w:hAnsi="Arial" w:cs="Arial"/>
                <w:sz w:val="20"/>
                <w:szCs w:val="20"/>
              </w:rPr>
              <w:t xml:space="preserve"> to PERL through TPA.</w:t>
            </w:r>
            <w:r w:rsidR="0088320D">
              <w:rPr>
                <w:rFonts w:ascii="Arial" w:hAnsi="Arial" w:cs="Arial"/>
                <w:sz w:val="20"/>
                <w:szCs w:val="20"/>
              </w:rPr>
              <w:t>)</w:t>
            </w:r>
          </w:p>
        </w:tc>
        <w:tc>
          <w:tcPr>
            <w:tcW w:w="2588" w:type="dxa"/>
          </w:tcPr>
          <w:p w14:paraId="4E02B7B9" w14:textId="77777777" w:rsidR="00F00C4B" w:rsidRDefault="00F00C4B" w:rsidP="0018395B">
            <w:pPr>
              <w:spacing w:line="200" w:lineRule="exact"/>
              <w:rPr>
                <w:rFonts w:ascii="Arial" w:hAnsi="Arial" w:cs="Arial"/>
                <w:b/>
                <w:sz w:val="20"/>
                <w:szCs w:val="20"/>
              </w:rPr>
            </w:pPr>
          </w:p>
        </w:tc>
        <w:tc>
          <w:tcPr>
            <w:tcW w:w="1739" w:type="dxa"/>
          </w:tcPr>
          <w:p w14:paraId="594F0880" w14:textId="77777777" w:rsidR="002554D2" w:rsidRDefault="002554D2" w:rsidP="007B0B13">
            <w:pPr>
              <w:spacing w:line="200" w:lineRule="exact"/>
              <w:rPr>
                <w:rFonts w:ascii="Arial" w:hAnsi="Arial" w:cs="Arial"/>
                <w:sz w:val="20"/>
                <w:szCs w:val="20"/>
              </w:rPr>
            </w:pPr>
            <w:r>
              <w:rPr>
                <w:rFonts w:ascii="Arial" w:hAnsi="Arial" w:cs="Arial"/>
                <w:sz w:val="20"/>
                <w:szCs w:val="20"/>
              </w:rPr>
              <w:t>Request submitted for $60,000</w:t>
            </w:r>
          </w:p>
        </w:tc>
        <w:tc>
          <w:tcPr>
            <w:tcW w:w="1645" w:type="dxa"/>
          </w:tcPr>
          <w:p w14:paraId="4805FD9A" w14:textId="77777777" w:rsidR="00F00C4B" w:rsidRDefault="00F00C4B" w:rsidP="00C01FD9">
            <w:pPr>
              <w:rPr>
                <w:rFonts w:ascii="Arial" w:hAnsi="Arial" w:cs="Arial"/>
                <w:sz w:val="20"/>
                <w:szCs w:val="20"/>
              </w:rPr>
            </w:pPr>
            <w:r>
              <w:rPr>
                <w:rFonts w:ascii="Arial" w:hAnsi="Arial" w:cs="Arial"/>
                <w:sz w:val="20"/>
                <w:szCs w:val="20"/>
              </w:rPr>
              <w:t>Committee</w:t>
            </w:r>
          </w:p>
        </w:tc>
        <w:tc>
          <w:tcPr>
            <w:tcW w:w="1647" w:type="dxa"/>
          </w:tcPr>
          <w:p w14:paraId="28DED463" w14:textId="77777777" w:rsidR="00F00C4B" w:rsidRPr="001D105C" w:rsidRDefault="00F00C4B" w:rsidP="00F00C4B">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0786B2D5" w14:textId="77777777" w:rsidR="00F00C4B" w:rsidRPr="001D105C" w:rsidRDefault="00F00C4B" w:rsidP="00F00C4B">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55875930" w14:textId="77777777" w:rsidR="00F00C4B" w:rsidRPr="001D105C" w:rsidRDefault="00F00C4B" w:rsidP="00F00C4B">
            <w:pPr>
              <w:contextualSpacing/>
              <w:rPr>
                <w:sz w:val="20"/>
              </w:rPr>
            </w:pPr>
            <w:r w:rsidRPr="001D105C">
              <w:rPr>
                <w:sz w:val="20"/>
              </w:rPr>
              <w:sym w:font="Wingdings" w:char="F0A8"/>
            </w:r>
            <w:r>
              <w:rPr>
                <w:sz w:val="20"/>
              </w:rPr>
              <w:t xml:space="preserve"> </w:t>
            </w:r>
            <w:r w:rsidRPr="001D105C">
              <w:rPr>
                <w:rFonts w:ascii="Arial" w:hAnsi="Arial" w:cs="Arial"/>
                <w:sz w:val="20"/>
              </w:rPr>
              <w:t>Complete</w:t>
            </w:r>
          </w:p>
        </w:tc>
      </w:tr>
      <w:tr w:rsidR="0096441D" w14:paraId="7FA68198" w14:textId="77777777" w:rsidTr="002554D2">
        <w:trPr>
          <w:trHeight w:val="498"/>
        </w:trPr>
        <w:tc>
          <w:tcPr>
            <w:tcW w:w="630" w:type="dxa"/>
            <w:vMerge w:val="restart"/>
            <w:vAlign w:val="center"/>
          </w:tcPr>
          <w:p w14:paraId="68319BFC" w14:textId="77777777" w:rsidR="0096441D" w:rsidRPr="00F80498" w:rsidRDefault="0096441D"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523A0C14" w14:textId="77777777" w:rsidR="0096441D" w:rsidRDefault="0096441D" w:rsidP="00C01FD9">
            <w:pPr>
              <w:spacing w:line="200" w:lineRule="exact"/>
              <w:rPr>
                <w:rFonts w:ascii="Arial" w:hAnsi="Arial" w:cs="Arial"/>
                <w:sz w:val="20"/>
                <w:szCs w:val="20"/>
              </w:rPr>
            </w:pPr>
            <w:r>
              <w:rPr>
                <w:rFonts w:ascii="Arial" w:hAnsi="Arial" w:cs="Arial"/>
                <w:sz w:val="20"/>
                <w:szCs w:val="20"/>
              </w:rPr>
              <w:t xml:space="preserve">Surveys </w:t>
            </w:r>
          </w:p>
          <w:p w14:paraId="17EE4CEF" w14:textId="79030CBA" w:rsidR="0096441D" w:rsidRPr="00C167B5" w:rsidRDefault="0096441D" w:rsidP="00C91A25">
            <w:pPr>
              <w:pStyle w:val="ListParagraph"/>
              <w:numPr>
                <w:ilvl w:val="0"/>
                <w:numId w:val="41"/>
              </w:numPr>
              <w:spacing w:line="200" w:lineRule="exact"/>
              <w:ind w:left="342"/>
              <w:rPr>
                <w:rFonts w:ascii="Arial" w:hAnsi="Arial" w:cs="Arial"/>
                <w:sz w:val="20"/>
                <w:szCs w:val="20"/>
              </w:rPr>
            </w:pPr>
            <w:r w:rsidRPr="00C167B5">
              <w:rPr>
                <w:rFonts w:ascii="Arial" w:hAnsi="Arial" w:cs="Arial"/>
                <w:sz w:val="20"/>
                <w:szCs w:val="20"/>
              </w:rPr>
              <w:t>Membership – Bi</w:t>
            </w:r>
            <w:r>
              <w:rPr>
                <w:rFonts w:ascii="Arial" w:hAnsi="Arial" w:cs="Arial"/>
                <w:sz w:val="20"/>
                <w:szCs w:val="20"/>
              </w:rPr>
              <w:t>-A</w:t>
            </w:r>
            <w:r w:rsidRPr="00C167B5">
              <w:rPr>
                <w:rFonts w:ascii="Arial" w:hAnsi="Arial" w:cs="Arial"/>
                <w:sz w:val="20"/>
                <w:szCs w:val="20"/>
              </w:rPr>
              <w:t>nnual</w:t>
            </w:r>
          </w:p>
          <w:p w14:paraId="2C0A355B" w14:textId="77777777" w:rsidR="0096441D" w:rsidRPr="00C167B5" w:rsidRDefault="0096441D" w:rsidP="00C167B5">
            <w:pPr>
              <w:spacing w:line="200" w:lineRule="exact"/>
              <w:rPr>
                <w:rFonts w:ascii="Arial" w:hAnsi="Arial" w:cs="Arial"/>
                <w:sz w:val="20"/>
                <w:szCs w:val="20"/>
              </w:rPr>
            </w:pPr>
          </w:p>
        </w:tc>
        <w:tc>
          <w:tcPr>
            <w:tcW w:w="2588" w:type="dxa"/>
          </w:tcPr>
          <w:p w14:paraId="095DFD9C" w14:textId="77777777" w:rsidR="0096441D" w:rsidRPr="008252A0" w:rsidRDefault="0096441D" w:rsidP="00C91A25">
            <w:pPr>
              <w:pStyle w:val="ListParagraph"/>
              <w:numPr>
                <w:ilvl w:val="0"/>
                <w:numId w:val="42"/>
              </w:numPr>
              <w:spacing w:line="200" w:lineRule="exact"/>
              <w:ind w:left="114" w:hanging="180"/>
              <w:rPr>
                <w:rFonts w:ascii="Arial" w:hAnsi="Arial" w:cs="Arial"/>
                <w:sz w:val="20"/>
                <w:szCs w:val="20"/>
              </w:rPr>
            </w:pPr>
            <w:r>
              <w:rPr>
                <w:rFonts w:ascii="Arial" w:hAnsi="Arial" w:cs="Arial"/>
                <w:sz w:val="20"/>
                <w:szCs w:val="20"/>
              </w:rPr>
              <w:t>Next one 2018, for release in 2019</w:t>
            </w:r>
          </w:p>
        </w:tc>
        <w:tc>
          <w:tcPr>
            <w:tcW w:w="1739" w:type="dxa"/>
          </w:tcPr>
          <w:p w14:paraId="75D70E14" w14:textId="77777777" w:rsidR="0096441D" w:rsidRDefault="0096441D" w:rsidP="007B0B13">
            <w:pPr>
              <w:spacing w:line="200" w:lineRule="exact"/>
              <w:rPr>
                <w:rFonts w:ascii="Arial" w:hAnsi="Arial" w:cs="Arial"/>
                <w:sz w:val="20"/>
                <w:szCs w:val="20"/>
              </w:rPr>
            </w:pPr>
            <w:r>
              <w:rPr>
                <w:rFonts w:ascii="Arial" w:hAnsi="Arial" w:cs="Arial"/>
                <w:sz w:val="20"/>
                <w:szCs w:val="20"/>
              </w:rPr>
              <w:t>Committee</w:t>
            </w:r>
          </w:p>
          <w:p w14:paraId="56440F3F" w14:textId="77777777" w:rsidR="0096441D" w:rsidRDefault="0096441D" w:rsidP="00FD19A8">
            <w:pPr>
              <w:spacing w:line="200" w:lineRule="exact"/>
              <w:rPr>
                <w:rFonts w:ascii="Arial" w:hAnsi="Arial" w:cs="Arial"/>
                <w:sz w:val="20"/>
                <w:szCs w:val="20"/>
              </w:rPr>
            </w:pPr>
            <w:r>
              <w:rPr>
                <w:rFonts w:ascii="Arial" w:hAnsi="Arial" w:cs="Arial"/>
                <w:sz w:val="20"/>
                <w:szCs w:val="20"/>
              </w:rPr>
              <w:t>$100 x 2 = $2,000</w:t>
            </w:r>
          </w:p>
        </w:tc>
        <w:tc>
          <w:tcPr>
            <w:tcW w:w="1645" w:type="dxa"/>
          </w:tcPr>
          <w:p w14:paraId="0C09D901" w14:textId="77777777" w:rsidR="0096441D" w:rsidRDefault="0096441D" w:rsidP="007B0B13">
            <w:pPr>
              <w:spacing w:line="200" w:lineRule="exact"/>
              <w:rPr>
                <w:rFonts w:ascii="Arial" w:hAnsi="Arial" w:cs="Arial"/>
                <w:sz w:val="20"/>
                <w:szCs w:val="20"/>
              </w:rPr>
            </w:pPr>
            <w:r>
              <w:rPr>
                <w:rFonts w:ascii="Arial" w:hAnsi="Arial" w:cs="Arial"/>
                <w:sz w:val="20"/>
                <w:szCs w:val="20"/>
              </w:rPr>
              <w:t>Committee</w:t>
            </w:r>
          </w:p>
          <w:p w14:paraId="70D6AB2A" w14:textId="77777777" w:rsidR="0096441D" w:rsidRDefault="0096441D" w:rsidP="007B0B13">
            <w:pPr>
              <w:spacing w:line="200" w:lineRule="exact"/>
              <w:rPr>
                <w:rFonts w:ascii="Arial" w:hAnsi="Arial" w:cs="Arial"/>
                <w:sz w:val="20"/>
                <w:szCs w:val="20"/>
              </w:rPr>
            </w:pPr>
            <w:r>
              <w:rPr>
                <w:rFonts w:ascii="Arial" w:hAnsi="Arial" w:cs="Arial"/>
                <w:sz w:val="20"/>
                <w:szCs w:val="20"/>
              </w:rPr>
              <w:t>(MDB Insight)</w:t>
            </w:r>
          </w:p>
          <w:p w14:paraId="7671661C" w14:textId="77777777" w:rsidR="0096441D" w:rsidRDefault="0096441D" w:rsidP="007B0B13">
            <w:pPr>
              <w:spacing w:line="200" w:lineRule="exact"/>
              <w:rPr>
                <w:rFonts w:ascii="Arial" w:hAnsi="Arial" w:cs="Arial"/>
                <w:sz w:val="20"/>
                <w:szCs w:val="20"/>
              </w:rPr>
            </w:pPr>
            <w:r>
              <w:rPr>
                <w:rFonts w:ascii="Arial" w:hAnsi="Arial" w:cs="Arial"/>
                <w:sz w:val="20"/>
                <w:szCs w:val="20"/>
              </w:rPr>
              <w:t xml:space="preserve">(Rev Canada) </w:t>
            </w:r>
          </w:p>
        </w:tc>
        <w:tc>
          <w:tcPr>
            <w:tcW w:w="1647" w:type="dxa"/>
          </w:tcPr>
          <w:p w14:paraId="77674A1D" w14:textId="77777777" w:rsidR="0096441D" w:rsidRPr="001D105C" w:rsidRDefault="0096441D" w:rsidP="00FD19A8">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509323CF" w14:textId="77777777" w:rsidR="0096441D" w:rsidRPr="001D105C" w:rsidRDefault="0096441D" w:rsidP="00FD19A8">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37D19DFB" w14:textId="77777777" w:rsidR="0096441D" w:rsidRPr="001D105C" w:rsidRDefault="0096441D" w:rsidP="00FD19A8">
            <w:pPr>
              <w:rPr>
                <w:rFonts w:ascii="Arial" w:hAnsi="Arial" w:cs="Arial"/>
                <w:sz w:val="20"/>
                <w:szCs w:val="20"/>
              </w:rPr>
            </w:pPr>
            <w:r w:rsidRPr="001D105C">
              <w:rPr>
                <w:sz w:val="20"/>
              </w:rPr>
              <w:sym w:font="Wingdings" w:char="F0A8"/>
            </w:r>
            <w:r>
              <w:rPr>
                <w:sz w:val="20"/>
              </w:rPr>
              <w:t xml:space="preserve"> </w:t>
            </w:r>
            <w:r w:rsidRPr="001D105C">
              <w:rPr>
                <w:rFonts w:ascii="Arial" w:hAnsi="Arial" w:cs="Arial"/>
                <w:sz w:val="20"/>
              </w:rPr>
              <w:t>Complete</w:t>
            </w:r>
          </w:p>
        </w:tc>
      </w:tr>
      <w:tr w:rsidR="0096441D" w14:paraId="0B57BE76" w14:textId="77777777" w:rsidTr="002554D2">
        <w:trPr>
          <w:trHeight w:val="123"/>
        </w:trPr>
        <w:tc>
          <w:tcPr>
            <w:tcW w:w="630" w:type="dxa"/>
            <w:vMerge/>
            <w:vAlign w:val="center"/>
          </w:tcPr>
          <w:p w14:paraId="31C69523" w14:textId="77777777" w:rsidR="0096441D" w:rsidRPr="00F80498" w:rsidRDefault="0096441D"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2A542F5E" w14:textId="77777777" w:rsidR="0096441D" w:rsidRDefault="0096441D" w:rsidP="00C167B5">
            <w:pPr>
              <w:spacing w:line="200" w:lineRule="exact"/>
              <w:rPr>
                <w:rFonts w:ascii="Arial" w:hAnsi="Arial" w:cs="Arial"/>
                <w:sz w:val="20"/>
                <w:szCs w:val="20"/>
              </w:rPr>
            </w:pPr>
            <w:r>
              <w:rPr>
                <w:rFonts w:ascii="Arial" w:hAnsi="Arial" w:cs="Arial"/>
                <w:sz w:val="20"/>
                <w:szCs w:val="20"/>
              </w:rPr>
              <w:t>Surveys</w:t>
            </w:r>
          </w:p>
          <w:p w14:paraId="7AA9DFD8" w14:textId="77777777" w:rsidR="0096441D" w:rsidRPr="00A7778F" w:rsidRDefault="0096441D" w:rsidP="00A7778F">
            <w:pPr>
              <w:pStyle w:val="ListParagraph"/>
              <w:numPr>
                <w:ilvl w:val="0"/>
                <w:numId w:val="47"/>
              </w:numPr>
              <w:spacing w:line="200" w:lineRule="exact"/>
              <w:rPr>
                <w:rFonts w:ascii="Arial" w:hAnsi="Arial" w:cs="Arial"/>
                <w:sz w:val="20"/>
                <w:szCs w:val="20"/>
              </w:rPr>
            </w:pPr>
            <w:r w:rsidRPr="00A7778F">
              <w:rPr>
                <w:rFonts w:ascii="Arial" w:hAnsi="Arial" w:cs="Arial"/>
                <w:sz w:val="20"/>
                <w:szCs w:val="20"/>
              </w:rPr>
              <w:t>Salary – Bi-Annual</w:t>
            </w:r>
          </w:p>
        </w:tc>
        <w:tc>
          <w:tcPr>
            <w:tcW w:w="2588" w:type="dxa"/>
          </w:tcPr>
          <w:p w14:paraId="61FD523C" w14:textId="77777777" w:rsidR="0096441D" w:rsidRPr="00C167B5" w:rsidRDefault="0096441D" w:rsidP="00C91A25">
            <w:pPr>
              <w:pStyle w:val="ListParagraph"/>
              <w:numPr>
                <w:ilvl w:val="0"/>
                <w:numId w:val="41"/>
              </w:numPr>
              <w:spacing w:line="200" w:lineRule="exact"/>
              <w:ind w:left="204" w:hanging="270"/>
              <w:rPr>
                <w:rFonts w:ascii="Arial" w:hAnsi="Arial" w:cs="Arial"/>
                <w:sz w:val="20"/>
                <w:szCs w:val="20"/>
              </w:rPr>
            </w:pPr>
            <w:r w:rsidRPr="00C167B5">
              <w:rPr>
                <w:rFonts w:ascii="Arial" w:hAnsi="Arial" w:cs="Arial"/>
                <w:sz w:val="20"/>
                <w:szCs w:val="20"/>
              </w:rPr>
              <w:t>Completed for 2016</w:t>
            </w:r>
          </w:p>
          <w:p w14:paraId="4E48AFDF" w14:textId="77777777" w:rsidR="0096441D" w:rsidRPr="00C167B5" w:rsidRDefault="0096441D" w:rsidP="00C91A25">
            <w:pPr>
              <w:pStyle w:val="ListParagraph"/>
              <w:numPr>
                <w:ilvl w:val="0"/>
                <w:numId w:val="41"/>
              </w:numPr>
              <w:spacing w:line="200" w:lineRule="exact"/>
              <w:ind w:left="204" w:hanging="270"/>
              <w:rPr>
                <w:rFonts w:ascii="Arial" w:hAnsi="Arial" w:cs="Arial"/>
                <w:sz w:val="20"/>
                <w:szCs w:val="20"/>
              </w:rPr>
            </w:pPr>
            <w:r w:rsidRPr="00C167B5">
              <w:rPr>
                <w:rFonts w:ascii="Arial" w:hAnsi="Arial" w:cs="Arial"/>
                <w:sz w:val="20"/>
                <w:szCs w:val="20"/>
              </w:rPr>
              <w:t>Will be included in 2018 Budget</w:t>
            </w:r>
          </w:p>
        </w:tc>
        <w:tc>
          <w:tcPr>
            <w:tcW w:w="1739" w:type="dxa"/>
          </w:tcPr>
          <w:p w14:paraId="558FE350" w14:textId="77777777" w:rsidR="0096441D" w:rsidRDefault="0096441D" w:rsidP="00C167B5">
            <w:pPr>
              <w:spacing w:line="200" w:lineRule="exact"/>
              <w:rPr>
                <w:rFonts w:ascii="Arial" w:hAnsi="Arial" w:cs="Arial"/>
                <w:sz w:val="20"/>
                <w:szCs w:val="20"/>
              </w:rPr>
            </w:pPr>
          </w:p>
        </w:tc>
        <w:tc>
          <w:tcPr>
            <w:tcW w:w="1645" w:type="dxa"/>
          </w:tcPr>
          <w:p w14:paraId="0C106415" w14:textId="77777777" w:rsidR="0096441D" w:rsidRDefault="0096441D" w:rsidP="00C167B5">
            <w:pPr>
              <w:rPr>
                <w:rFonts w:ascii="Arial" w:hAnsi="Arial" w:cs="Arial"/>
                <w:sz w:val="20"/>
                <w:szCs w:val="20"/>
              </w:rPr>
            </w:pPr>
            <w:r>
              <w:rPr>
                <w:rFonts w:ascii="Arial" w:hAnsi="Arial" w:cs="Arial"/>
                <w:sz w:val="20"/>
                <w:szCs w:val="20"/>
              </w:rPr>
              <w:t>Committee</w:t>
            </w:r>
          </w:p>
        </w:tc>
        <w:tc>
          <w:tcPr>
            <w:tcW w:w="1647" w:type="dxa"/>
          </w:tcPr>
          <w:p w14:paraId="6BDC424F" w14:textId="77777777" w:rsidR="0096441D" w:rsidRPr="001D105C" w:rsidRDefault="0096441D" w:rsidP="00C167B5">
            <w:pPr>
              <w:contextualSpacing/>
              <w:rPr>
                <w:rFonts w:ascii="Arial" w:hAnsi="Arial" w:cs="Arial"/>
                <w:sz w:val="20"/>
              </w:rPr>
            </w:pPr>
            <w:r w:rsidRPr="001D105C">
              <w:rPr>
                <w:sz w:val="20"/>
              </w:rPr>
              <w:sym w:font="Wingdings" w:char="F0A8"/>
            </w:r>
            <w:r>
              <w:rPr>
                <w:sz w:val="20"/>
              </w:rPr>
              <w:t xml:space="preserve"> </w:t>
            </w:r>
            <w:r w:rsidRPr="001D105C">
              <w:rPr>
                <w:rFonts w:ascii="Arial" w:hAnsi="Arial" w:cs="Arial"/>
                <w:sz w:val="20"/>
              </w:rPr>
              <w:t>Incomplete</w:t>
            </w:r>
          </w:p>
          <w:p w14:paraId="7BE8B1E1" w14:textId="77777777" w:rsidR="0096441D" w:rsidRPr="001D105C" w:rsidRDefault="0096441D" w:rsidP="00C167B5">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28FCF535" w14:textId="77777777" w:rsidR="0096441D" w:rsidRPr="001D105C" w:rsidRDefault="0096441D" w:rsidP="00C167B5">
            <w:pPr>
              <w:rPr>
                <w:rFonts w:ascii="Arial" w:hAnsi="Arial" w:cs="Arial"/>
                <w:sz w:val="20"/>
                <w:szCs w:val="20"/>
              </w:rPr>
            </w:pPr>
            <w:r w:rsidRPr="001D105C">
              <w:rPr>
                <w:sz w:val="20"/>
              </w:rPr>
              <w:sym w:font="Wingdings" w:char="F0A8"/>
            </w:r>
            <w:r>
              <w:rPr>
                <w:sz w:val="20"/>
              </w:rPr>
              <w:t xml:space="preserve"> </w:t>
            </w:r>
            <w:r w:rsidRPr="001D105C">
              <w:rPr>
                <w:rFonts w:ascii="Arial" w:hAnsi="Arial" w:cs="Arial"/>
                <w:sz w:val="20"/>
              </w:rPr>
              <w:t>Complete</w:t>
            </w:r>
          </w:p>
        </w:tc>
      </w:tr>
      <w:tr w:rsidR="0096441D" w14:paraId="0EDF08F9" w14:textId="77777777" w:rsidTr="002554D2">
        <w:trPr>
          <w:trHeight w:val="123"/>
        </w:trPr>
        <w:tc>
          <w:tcPr>
            <w:tcW w:w="630" w:type="dxa"/>
            <w:vMerge/>
            <w:vAlign w:val="center"/>
          </w:tcPr>
          <w:p w14:paraId="40325DEE" w14:textId="77777777" w:rsidR="0096441D" w:rsidRPr="00F80498" w:rsidRDefault="0096441D"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674A3B9D" w14:textId="1EC7771D" w:rsidR="0096441D" w:rsidRDefault="0096441D" w:rsidP="0096441D">
            <w:pPr>
              <w:spacing w:line="200" w:lineRule="exact"/>
              <w:rPr>
                <w:rFonts w:ascii="Arial" w:hAnsi="Arial" w:cs="Arial"/>
                <w:sz w:val="20"/>
                <w:szCs w:val="20"/>
              </w:rPr>
            </w:pPr>
            <w:r>
              <w:rPr>
                <w:rFonts w:ascii="Arial" w:hAnsi="Arial" w:cs="Arial"/>
                <w:sz w:val="20"/>
                <w:szCs w:val="20"/>
              </w:rPr>
              <w:t>Surveys (Stakeholders)</w:t>
            </w:r>
          </w:p>
          <w:p w14:paraId="25DDF32B" w14:textId="77777777" w:rsidR="0096441D" w:rsidRDefault="0096441D" w:rsidP="00A7778F">
            <w:pPr>
              <w:pStyle w:val="ListParagraph"/>
              <w:numPr>
                <w:ilvl w:val="0"/>
                <w:numId w:val="47"/>
              </w:numPr>
              <w:spacing w:line="200" w:lineRule="exact"/>
              <w:rPr>
                <w:rFonts w:ascii="Arial" w:hAnsi="Arial" w:cs="Arial"/>
                <w:sz w:val="20"/>
                <w:szCs w:val="20"/>
              </w:rPr>
            </w:pPr>
            <w:r w:rsidRPr="00A7778F">
              <w:rPr>
                <w:rFonts w:ascii="Arial" w:hAnsi="Arial" w:cs="Arial"/>
                <w:sz w:val="20"/>
                <w:szCs w:val="20"/>
              </w:rPr>
              <w:t>Municipalities/Ministries</w:t>
            </w:r>
          </w:p>
          <w:p w14:paraId="4EC67922" w14:textId="77777777" w:rsidR="0096441D" w:rsidRPr="00A7778F" w:rsidRDefault="0096441D" w:rsidP="00A7778F">
            <w:pPr>
              <w:pStyle w:val="ListParagraph"/>
              <w:numPr>
                <w:ilvl w:val="0"/>
                <w:numId w:val="47"/>
              </w:numPr>
              <w:spacing w:line="200" w:lineRule="exact"/>
              <w:rPr>
                <w:rFonts w:ascii="Arial" w:hAnsi="Arial" w:cs="Arial"/>
                <w:sz w:val="20"/>
                <w:szCs w:val="20"/>
              </w:rPr>
            </w:pPr>
            <w:r>
              <w:rPr>
                <w:rFonts w:ascii="Arial" w:hAnsi="Arial" w:cs="Arial"/>
                <w:sz w:val="20"/>
                <w:szCs w:val="20"/>
              </w:rPr>
              <w:t>ROI Stakeholders</w:t>
            </w:r>
          </w:p>
        </w:tc>
        <w:tc>
          <w:tcPr>
            <w:tcW w:w="2588" w:type="dxa"/>
          </w:tcPr>
          <w:p w14:paraId="2F21F641" w14:textId="77777777" w:rsidR="0096441D" w:rsidRDefault="0096441D" w:rsidP="0096441D">
            <w:pPr>
              <w:spacing w:line="200" w:lineRule="exact"/>
              <w:rPr>
                <w:rFonts w:ascii="Arial" w:hAnsi="Arial" w:cs="Arial"/>
                <w:sz w:val="20"/>
                <w:szCs w:val="20"/>
              </w:rPr>
            </w:pPr>
            <w:r>
              <w:rPr>
                <w:rFonts w:ascii="Arial" w:hAnsi="Arial" w:cs="Arial"/>
                <w:sz w:val="20"/>
                <w:szCs w:val="20"/>
              </w:rPr>
              <w:t>Annually</w:t>
            </w:r>
          </w:p>
          <w:p w14:paraId="44F0DA7A" w14:textId="77777777" w:rsidR="0096441D" w:rsidRDefault="0096441D" w:rsidP="00C167B5">
            <w:pPr>
              <w:spacing w:line="200" w:lineRule="exact"/>
              <w:rPr>
                <w:rFonts w:ascii="Arial" w:hAnsi="Arial" w:cs="Arial"/>
                <w:sz w:val="20"/>
                <w:szCs w:val="20"/>
              </w:rPr>
            </w:pPr>
            <w:r w:rsidRPr="00B07910">
              <w:rPr>
                <w:rFonts w:ascii="Arial" w:hAnsi="Arial" w:cs="Arial"/>
                <w:sz w:val="20"/>
                <w:szCs w:val="20"/>
                <w:highlight w:val="yellow"/>
              </w:rPr>
              <w:t>When???</w:t>
            </w:r>
          </w:p>
        </w:tc>
        <w:tc>
          <w:tcPr>
            <w:tcW w:w="1739" w:type="dxa"/>
          </w:tcPr>
          <w:p w14:paraId="66FA635E" w14:textId="77777777" w:rsidR="0096441D" w:rsidRDefault="0096441D" w:rsidP="00C167B5">
            <w:pPr>
              <w:spacing w:line="200" w:lineRule="exact"/>
              <w:rPr>
                <w:rFonts w:ascii="Arial" w:hAnsi="Arial" w:cs="Arial"/>
                <w:sz w:val="20"/>
                <w:szCs w:val="20"/>
              </w:rPr>
            </w:pPr>
            <w:r>
              <w:rPr>
                <w:rFonts w:ascii="Arial" w:hAnsi="Arial" w:cs="Arial"/>
                <w:sz w:val="20"/>
                <w:szCs w:val="20"/>
              </w:rPr>
              <w:t>Committee</w:t>
            </w:r>
          </w:p>
        </w:tc>
        <w:tc>
          <w:tcPr>
            <w:tcW w:w="1645" w:type="dxa"/>
          </w:tcPr>
          <w:p w14:paraId="2EC30051" w14:textId="77777777" w:rsidR="0096441D" w:rsidRDefault="0096441D" w:rsidP="00C167B5">
            <w:pPr>
              <w:spacing w:line="200" w:lineRule="exact"/>
              <w:rPr>
                <w:rFonts w:ascii="Arial" w:hAnsi="Arial" w:cs="Arial"/>
                <w:sz w:val="20"/>
                <w:szCs w:val="20"/>
              </w:rPr>
            </w:pPr>
            <w:r>
              <w:rPr>
                <w:rFonts w:ascii="Arial" w:hAnsi="Arial" w:cs="Arial"/>
                <w:sz w:val="20"/>
                <w:szCs w:val="20"/>
              </w:rPr>
              <w:t>Committee</w:t>
            </w:r>
          </w:p>
        </w:tc>
        <w:tc>
          <w:tcPr>
            <w:tcW w:w="1647" w:type="dxa"/>
          </w:tcPr>
          <w:p w14:paraId="09EFDDE0" w14:textId="77777777" w:rsidR="0096441D" w:rsidRPr="001D105C" w:rsidRDefault="0096441D" w:rsidP="0096441D">
            <w:pPr>
              <w:contextualSpacing/>
              <w:rPr>
                <w:rFonts w:ascii="Arial" w:hAnsi="Arial" w:cs="Arial"/>
                <w:sz w:val="20"/>
              </w:rPr>
            </w:pPr>
            <w:r w:rsidRPr="001D105C">
              <w:rPr>
                <w:rFonts w:ascii="Arial" w:hAnsi="Arial" w:cs="Arial"/>
                <w:sz w:val="20"/>
              </w:rPr>
              <w:sym w:font="Wingdings" w:char="F078"/>
            </w:r>
            <w:r>
              <w:rPr>
                <w:rFonts w:ascii="Arial" w:hAnsi="Arial" w:cs="Arial"/>
                <w:sz w:val="20"/>
              </w:rPr>
              <w:t xml:space="preserve"> </w:t>
            </w:r>
            <w:r w:rsidRPr="001D105C">
              <w:rPr>
                <w:rFonts w:ascii="Arial" w:hAnsi="Arial" w:cs="Arial"/>
                <w:sz w:val="20"/>
              </w:rPr>
              <w:t>Incomplete</w:t>
            </w:r>
          </w:p>
          <w:p w14:paraId="521F8190" w14:textId="77777777" w:rsidR="0096441D" w:rsidRPr="001D105C" w:rsidRDefault="0096441D" w:rsidP="0096441D">
            <w:pPr>
              <w:contextualSpacing/>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1DBA4B14" w14:textId="77777777" w:rsidR="0096441D" w:rsidRPr="001D105C" w:rsidRDefault="0096441D" w:rsidP="00C167B5">
            <w:pPr>
              <w:contextualSpacing/>
              <w:rPr>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C167B5" w14:paraId="43C941A9" w14:textId="77777777" w:rsidTr="002554D2">
        <w:trPr>
          <w:trHeight w:val="123"/>
        </w:trPr>
        <w:tc>
          <w:tcPr>
            <w:tcW w:w="630" w:type="dxa"/>
            <w:vAlign w:val="center"/>
          </w:tcPr>
          <w:p w14:paraId="1D67EF9B"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375FDB29" w14:textId="2515BE9B" w:rsidR="00C167B5" w:rsidRPr="00C01FD9" w:rsidRDefault="0096441D" w:rsidP="00C167B5">
            <w:pPr>
              <w:spacing w:line="200" w:lineRule="exact"/>
              <w:rPr>
                <w:rFonts w:ascii="Arial" w:hAnsi="Arial" w:cs="Arial"/>
                <w:sz w:val="20"/>
                <w:szCs w:val="20"/>
              </w:rPr>
            </w:pPr>
            <w:r>
              <w:rPr>
                <w:rFonts w:ascii="Arial" w:hAnsi="Arial" w:cs="Arial"/>
                <w:sz w:val="20"/>
                <w:szCs w:val="20"/>
              </w:rPr>
              <w:t xml:space="preserve">OBIA National </w:t>
            </w:r>
            <w:r w:rsidR="00C167B5">
              <w:rPr>
                <w:rFonts w:ascii="Arial" w:hAnsi="Arial" w:cs="Arial"/>
                <w:sz w:val="20"/>
                <w:szCs w:val="20"/>
              </w:rPr>
              <w:t>Conference</w:t>
            </w:r>
          </w:p>
        </w:tc>
        <w:tc>
          <w:tcPr>
            <w:tcW w:w="2588" w:type="dxa"/>
          </w:tcPr>
          <w:p w14:paraId="7367832A" w14:textId="77777777" w:rsidR="00C167B5" w:rsidRDefault="001A46D7" w:rsidP="00C167B5">
            <w:pPr>
              <w:spacing w:line="200" w:lineRule="exact"/>
              <w:rPr>
                <w:rFonts w:ascii="Arial" w:hAnsi="Arial" w:cs="Arial"/>
                <w:sz w:val="20"/>
                <w:szCs w:val="20"/>
              </w:rPr>
            </w:pPr>
            <w:r>
              <w:rPr>
                <w:rFonts w:ascii="Arial" w:hAnsi="Arial" w:cs="Arial"/>
                <w:sz w:val="20"/>
                <w:szCs w:val="20"/>
              </w:rPr>
              <w:t>Annually</w:t>
            </w:r>
          </w:p>
          <w:p w14:paraId="651FE934" w14:textId="77777777" w:rsidR="001A46D7" w:rsidRDefault="001A46D7" w:rsidP="00C167B5">
            <w:pPr>
              <w:spacing w:line="200" w:lineRule="exact"/>
              <w:rPr>
                <w:rFonts w:ascii="Arial" w:hAnsi="Arial" w:cs="Arial"/>
                <w:sz w:val="20"/>
                <w:szCs w:val="20"/>
              </w:rPr>
            </w:pPr>
            <w:r>
              <w:rPr>
                <w:rFonts w:ascii="Arial" w:hAnsi="Arial" w:cs="Arial"/>
                <w:sz w:val="20"/>
                <w:szCs w:val="20"/>
              </w:rPr>
              <w:t>Complete for 2016</w:t>
            </w:r>
          </w:p>
          <w:p w14:paraId="14424EFA" w14:textId="77777777" w:rsidR="001A46D7" w:rsidRDefault="001A46D7" w:rsidP="00C167B5">
            <w:pPr>
              <w:spacing w:line="200" w:lineRule="exact"/>
              <w:rPr>
                <w:rFonts w:ascii="Arial" w:hAnsi="Arial" w:cs="Arial"/>
                <w:sz w:val="20"/>
                <w:szCs w:val="20"/>
              </w:rPr>
            </w:pPr>
            <w:r>
              <w:rPr>
                <w:rFonts w:ascii="Arial" w:hAnsi="Arial" w:cs="Arial"/>
                <w:sz w:val="20"/>
                <w:szCs w:val="20"/>
              </w:rPr>
              <w:t>Complete for 2017</w:t>
            </w:r>
          </w:p>
        </w:tc>
        <w:tc>
          <w:tcPr>
            <w:tcW w:w="1739" w:type="dxa"/>
          </w:tcPr>
          <w:p w14:paraId="4EDC938D" w14:textId="77777777" w:rsidR="00C167B5" w:rsidRDefault="00C167B5" w:rsidP="00C167B5">
            <w:pPr>
              <w:spacing w:line="200" w:lineRule="exact"/>
              <w:rPr>
                <w:rFonts w:ascii="Arial" w:hAnsi="Arial" w:cs="Arial"/>
                <w:sz w:val="20"/>
                <w:szCs w:val="20"/>
              </w:rPr>
            </w:pPr>
          </w:p>
        </w:tc>
        <w:tc>
          <w:tcPr>
            <w:tcW w:w="1645" w:type="dxa"/>
          </w:tcPr>
          <w:p w14:paraId="7F15740A" w14:textId="77777777" w:rsidR="00C167B5" w:rsidRDefault="00C167B5" w:rsidP="00C167B5">
            <w:pPr>
              <w:spacing w:line="200" w:lineRule="exact"/>
              <w:rPr>
                <w:rFonts w:ascii="Arial" w:hAnsi="Arial" w:cs="Arial"/>
                <w:sz w:val="20"/>
                <w:szCs w:val="20"/>
              </w:rPr>
            </w:pPr>
            <w:r>
              <w:rPr>
                <w:rFonts w:ascii="Arial" w:hAnsi="Arial" w:cs="Arial"/>
                <w:sz w:val="20"/>
                <w:szCs w:val="20"/>
              </w:rPr>
              <w:t>Committee</w:t>
            </w:r>
          </w:p>
        </w:tc>
        <w:tc>
          <w:tcPr>
            <w:tcW w:w="1647" w:type="dxa"/>
          </w:tcPr>
          <w:p w14:paraId="7511B271" w14:textId="77777777" w:rsidR="00C167B5" w:rsidRPr="001D105C" w:rsidRDefault="001A46D7" w:rsidP="00C167B5">
            <w:pPr>
              <w:contextualSpacing/>
              <w:rPr>
                <w:rFonts w:ascii="Arial" w:hAnsi="Arial" w:cs="Arial"/>
                <w:sz w:val="20"/>
              </w:rPr>
            </w:pPr>
            <w:r w:rsidRPr="001D105C">
              <w:rPr>
                <w:sz w:val="20"/>
              </w:rPr>
              <w:sym w:font="Wingdings" w:char="F0A8"/>
            </w:r>
            <w:r>
              <w:rPr>
                <w:sz w:val="20"/>
              </w:rPr>
              <w:t xml:space="preserve"> </w:t>
            </w:r>
            <w:r w:rsidR="00C167B5" w:rsidRPr="001D105C">
              <w:rPr>
                <w:rFonts w:ascii="Arial" w:hAnsi="Arial" w:cs="Arial"/>
                <w:sz w:val="20"/>
              </w:rPr>
              <w:t>Incomplete</w:t>
            </w:r>
          </w:p>
          <w:p w14:paraId="42F7A158" w14:textId="77777777" w:rsidR="00C167B5" w:rsidRPr="001D105C" w:rsidRDefault="00C167B5" w:rsidP="00C167B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30F59665" w14:textId="77777777" w:rsidR="00C167B5" w:rsidRDefault="001A46D7" w:rsidP="00C167B5">
            <w:pPr>
              <w:rPr>
                <w:rFonts w:ascii="Arial" w:hAnsi="Arial" w:cs="Arial"/>
                <w:sz w:val="20"/>
              </w:rPr>
            </w:pPr>
            <w:r w:rsidRPr="001D105C">
              <w:rPr>
                <w:sz w:val="20"/>
              </w:rPr>
              <w:sym w:font="Wingdings" w:char="F0A8"/>
            </w:r>
            <w:r>
              <w:rPr>
                <w:sz w:val="20"/>
              </w:rPr>
              <w:t xml:space="preserve"> </w:t>
            </w:r>
            <w:r w:rsidR="00C167B5" w:rsidRPr="001D105C">
              <w:rPr>
                <w:rFonts w:ascii="Arial" w:hAnsi="Arial" w:cs="Arial"/>
                <w:sz w:val="20"/>
              </w:rPr>
              <w:t>Complete</w:t>
            </w:r>
          </w:p>
          <w:p w14:paraId="589769F8" w14:textId="77777777" w:rsidR="001A46D7" w:rsidRPr="001D105C" w:rsidRDefault="001A46D7" w:rsidP="00C167B5">
            <w:pPr>
              <w:rPr>
                <w:rFonts w:ascii="Arial" w:hAnsi="Arial" w:cs="Arial"/>
                <w:sz w:val="20"/>
                <w:szCs w:val="20"/>
              </w:rPr>
            </w:pPr>
            <w:r w:rsidRPr="001D105C">
              <w:rPr>
                <w:rFonts w:ascii="Arial" w:hAnsi="Arial" w:cs="Arial"/>
                <w:sz w:val="20"/>
              </w:rPr>
              <w:sym w:font="Wingdings" w:char="F078"/>
            </w:r>
            <w:r>
              <w:rPr>
                <w:rFonts w:ascii="Arial" w:hAnsi="Arial" w:cs="Arial"/>
                <w:sz w:val="20"/>
              </w:rPr>
              <w:t xml:space="preserve"> Ongoing</w:t>
            </w:r>
          </w:p>
        </w:tc>
      </w:tr>
      <w:tr w:rsidR="00C167B5" w14:paraId="261CD287" w14:textId="77777777" w:rsidTr="002554D2">
        <w:trPr>
          <w:trHeight w:val="123"/>
        </w:trPr>
        <w:tc>
          <w:tcPr>
            <w:tcW w:w="630" w:type="dxa"/>
            <w:vAlign w:val="center"/>
          </w:tcPr>
          <w:p w14:paraId="1AE8BFD2"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6E13A371" w14:textId="77777777" w:rsidR="00C167B5" w:rsidRPr="00C01FD9" w:rsidRDefault="00C167B5" w:rsidP="00C167B5">
            <w:pPr>
              <w:spacing w:line="200" w:lineRule="exact"/>
              <w:rPr>
                <w:rFonts w:ascii="Arial" w:hAnsi="Arial" w:cs="Arial"/>
                <w:sz w:val="20"/>
                <w:szCs w:val="20"/>
              </w:rPr>
            </w:pPr>
            <w:r>
              <w:rPr>
                <w:rFonts w:ascii="Arial" w:hAnsi="Arial" w:cs="Arial"/>
                <w:sz w:val="20"/>
                <w:szCs w:val="20"/>
              </w:rPr>
              <w:t>Professional Development Day</w:t>
            </w:r>
          </w:p>
        </w:tc>
        <w:tc>
          <w:tcPr>
            <w:tcW w:w="2588" w:type="dxa"/>
          </w:tcPr>
          <w:p w14:paraId="0272232F" w14:textId="77777777" w:rsidR="00C167B5" w:rsidRDefault="00C167B5" w:rsidP="00C167B5">
            <w:pPr>
              <w:spacing w:line="200" w:lineRule="exact"/>
              <w:rPr>
                <w:rFonts w:ascii="Arial" w:hAnsi="Arial" w:cs="Arial"/>
                <w:sz w:val="20"/>
                <w:szCs w:val="20"/>
              </w:rPr>
            </w:pPr>
          </w:p>
        </w:tc>
        <w:tc>
          <w:tcPr>
            <w:tcW w:w="1739" w:type="dxa"/>
          </w:tcPr>
          <w:p w14:paraId="6FBC82BC" w14:textId="77777777" w:rsidR="00C167B5" w:rsidRDefault="00C167B5" w:rsidP="00C167B5">
            <w:pPr>
              <w:spacing w:line="200" w:lineRule="exact"/>
              <w:rPr>
                <w:rFonts w:ascii="Arial" w:hAnsi="Arial" w:cs="Arial"/>
                <w:sz w:val="20"/>
                <w:szCs w:val="20"/>
              </w:rPr>
            </w:pPr>
          </w:p>
        </w:tc>
        <w:tc>
          <w:tcPr>
            <w:tcW w:w="1645" w:type="dxa"/>
          </w:tcPr>
          <w:p w14:paraId="2DF05D23" w14:textId="77777777" w:rsidR="00C167B5" w:rsidRDefault="00C167B5" w:rsidP="00C167B5">
            <w:pPr>
              <w:rPr>
                <w:rFonts w:ascii="Arial" w:hAnsi="Arial" w:cs="Arial"/>
                <w:sz w:val="20"/>
                <w:szCs w:val="20"/>
              </w:rPr>
            </w:pPr>
            <w:r>
              <w:rPr>
                <w:rFonts w:ascii="Arial" w:hAnsi="Arial" w:cs="Arial"/>
                <w:sz w:val="20"/>
                <w:szCs w:val="20"/>
              </w:rPr>
              <w:t>Committee</w:t>
            </w:r>
          </w:p>
        </w:tc>
        <w:tc>
          <w:tcPr>
            <w:tcW w:w="1647" w:type="dxa"/>
          </w:tcPr>
          <w:p w14:paraId="7931D56A" w14:textId="77777777" w:rsidR="00C167B5" w:rsidRPr="001D105C" w:rsidRDefault="001A46D7" w:rsidP="00C167B5">
            <w:pPr>
              <w:contextualSpacing/>
              <w:rPr>
                <w:rFonts w:ascii="Arial" w:hAnsi="Arial" w:cs="Arial"/>
                <w:sz w:val="20"/>
              </w:rPr>
            </w:pPr>
            <w:r w:rsidRPr="001D105C">
              <w:rPr>
                <w:sz w:val="20"/>
              </w:rPr>
              <w:sym w:font="Wingdings" w:char="F0A8"/>
            </w:r>
            <w:r>
              <w:rPr>
                <w:sz w:val="20"/>
              </w:rPr>
              <w:t xml:space="preserve"> </w:t>
            </w:r>
            <w:r w:rsidR="00C167B5" w:rsidRPr="001D105C">
              <w:rPr>
                <w:rFonts w:ascii="Arial" w:hAnsi="Arial" w:cs="Arial"/>
                <w:sz w:val="20"/>
              </w:rPr>
              <w:t>Incomplete</w:t>
            </w:r>
          </w:p>
          <w:p w14:paraId="07D52B36" w14:textId="77777777" w:rsidR="00C167B5" w:rsidRPr="001D105C" w:rsidRDefault="00C167B5" w:rsidP="00C167B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17E77915" w14:textId="77777777" w:rsidR="00C167B5" w:rsidRPr="001D105C" w:rsidRDefault="001A46D7" w:rsidP="00C167B5">
            <w:pPr>
              <w:rPr>
                <w:rFonts w:ascii="Arial" w:hAnsi="Arial" w:cs="Arial"/>
                <w:sz w:val="20"/>
                <w:szCs w:val="20"/>
              </w:rPr>
            </w:pPr>
            <w:r w:rsidRPr="001D105C">
              <w:rPr>
                <w:rFonts w:ascii="Arial" w:hAnsi="Arial" w:cs="Arial"/>
                <w:sz w:val="20"/>
              </w:rPr>
              <w:sym w:font="Wingdings" w:char="F078"/>
            </w:r>
            <w:r w:rsidR="00C167B5">
              <w:rPr>
                <w:sz w:val="20"/>
              </w:rPr>
              <w:t xml:space="preserve"> </w:t>
            </w:r>
            <w:r w:rsidR="00C167B5" w:rsidRPr="001D105C">
              <w:rPr>
                <w:rFonts w:ascii="Arial" w:hAnsi="Arial" w:cs="Arial"/>
                <w:sz w:val="20"/>
              </w:rPr>
              <w:t>Complete</w:t>
            </w:r>
          </w:p>
        </w:tc>
      </w:tr>
      <w:tr w:rsidR="00C167B5" w14:paraId="046EA26F" w14:textId="77777777" w:rsidTr="002554D2">
        <w:trPr>
          <w:trHeight w:val="342"/>
        </w:trPr>
        <w:tc>
          <w:tcPr>
            <w:tcW w:w="630" w:type="dxa"/>
            <w:vAlign w:val="center"/>
          </w:tcPr>
          <w:p w14:paraId="3AC54BDA"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3DFBB69F" w14:textId="77777777" w:rsidR="00C167B5" w:rsidRPr="00C01FD9" w:rsidRDefault="00C167B5" w:rsidP="00C167B5">
            <w:pPr>
              <w:spacing w:line="200" w:lineRule="exact"/>
              <w:rPr>
                <w:rFonts w:ascii="Arial" w:hAnsi="Arial" w:cs="Arial"/>
                <w:sz w:val="20"/>
                <w:szCs w:val="20"/>
              </w:rPr>
            </w:pPr>
            <w:r>
              <w:rPr>
                <w:rFonts w:ascii="Arial" w:hAnsi="Arial" w:cs="Arial"/>
                <w:sz w:val="20"/>
                <w:szCs w:val="20"/>
              </w:rPr>
              <w:t>Minimum Wage Increase</w:t>
            </w:r>
          </w:p>
        </w:tc>
        <w:tc>
          <w:tcPr>
            <w:tcW w:w="2588" w:type="dxa"/>
          </w:tcPr>
          <w:p w14:paraId="7C99D616" w14:textId="77777777" w:rsidR="00C167B5" w:rsidRDefault="00C167B5" w:rsidP="00C167B5">
            <w:pPr>
              <w:spacing w:line="200" w:lineRule="exact"/>
              <w:rPr>
                <w:rFonts w:ascii="Arial" w:hAnsi="Arial" w:cs="Arial"/>
                <w:sz w:val="20"/>
                <w:szCs w:val="20"/>
              </w:rPr>
            </w:pPr>
          </w:p>
        </w:tc>
        <w:tc>
          <w:tcPr>
            <w:tcW w:w="1739" w:type="dxa"/>
          </w:tcPr>
          <w:p w14:paraId="34B71283" w14:textId="77777777" w:rsidR="00C167B5" w:rsidRDefault="00C167B5" w:rsidP="00C167B5">
            <w:pPr>
              <w:spacing w:line="200" w:lineRule="exact"/>
              <w:rPr>
                <w:rFonts w:ascii="Arial" w:hAnsi="Arial" w:cs="Arial"/>
                <w:sz w:val="20"/>
                <w:szCs w:val="20"/>
              </w:rPr>
            </w:pPr>
          </w:p>
        </w:tc>
        <w:tc>
          <w:tcPr>
            <w:tcW w:w="1645" w:type="dxa"/>
          </w:tcPr>
          <w:p w14:paraId="6E4E03A1" w14:textId="77777777" w:rsidR="00C167B5" w:rsidRDefault="00C167B5" w:rsidP="00C167B5">
            <w:pPr>
              <w:spacing w:line="200" w:lineRule="exact"/>
              <w:rPr>
                <w:rFonts w:ascii="Arial" w:hAnsi="Arial" w:cs="Arial"/>
                <w:sz w:val="20"/>
                <w:szCs w:val="20"/>
              </w:rPr>
            </w:pPr>
            <w:r>
              <w:rPr>
                <w:rFonts w:ascii="Arial" w:hAnsi="Arial" w:cs="Arial"/>
                <w:sz w:val="20"/>
                <w:szCs w:val="20"/>
              </w:rPr>
              <w:t>Committee</w:t>
            </w:r>
          </w:p>
        </w:tc>
        <w:tc>
          <w:tcPr>
            <w:tcW w:w="1647" w:type="dxa"/>
          </w:tcPr>
          <w:p w14:paraId="41EE21BD" w14:textId="77777777" w:rsidR="00C167B5" w:rsidRPr="001D105C" w:rsidRDefault="001A46D7" w:rsidP="00C167B5">
            <w:pPr>
              <w:contextualSpacing/>
              <w:rPr>
                <w:rFonts w:ascii="Arial" w:hAnsi="Arial" w:cs="Arial"/>
                <w:sz w:val="20"/>
              </w:rPr>
            </w:pPr>
            <w:r w:rsidRPr="001D105C">
              <w:rPr>
                <w:sz w:val="20"/>
              </w:rPr>
              <w:sym w:font="Wingdings" w:char="F0A8"/>
            </w:r>
            <w:r w:rsidR="00C167B5" w:rsidRPr="001D105C">
              <w:rPr>
                <w:sz w:val="20"/>
              </w:rPr>
              <w:t xml:space="preserve"> </w:t>
            </w:r>
            <w:r w:rsidR="00C167B5" w:rsidRPr="001D105C">
              <w:rPr>
                <w:rFonts w:ascii="Arial" w:hAnsi="Arial" w:cs="Arial"/>
                <w:sz w:val="20"/>
              </w:rPr>
              <w:t>Incomplete</w:t>
            </w:r>
          </w:p>
          <w:p w14:paraId="67911903" w14:textId="77777777" w:rsidR="00C167B5" w:rsidRPr="001D105C" w:rsidRDefault="00C167B5" w:rsidP="00C167B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447981A0" w14:textId="77777777" w:rsidR="00C167B5" w:rsidRPr="001D105C" w:rsidRDefault="001A46D7" w:rsidP="00C167B5">
            <w:pPr>
              <w:rPr>
                <w:rFonts w:ascii="Arial" w:hAnsi="Arial" w:cs="Arial"/>
                <w:sz w:val="20"/>
                <w:szCs w:val="20"/>
              </w:rPr>
            </w:pPr>
            <w:r w:rsidRPr="001D105C">
              <w:rPr>
                <w:rFonts w:ascii="Arial" w:hAnsi="Arial" w:cs="Arial"/>
                <w:sz w:val="20"/>
              </w:rPr>
              <w:sym w:font="Wingdings" w:char="F078"/>
            </w:r>
            <w:r>
              <w:rPr>
                <w:sz w:val="20"/>
              </w:rPr>
              <w:t xml:space="preserve"> </w:t>
            </w:r>
            <w:r w:rsidRPr="001D105C">
              <w:rPr>
                <w:rFonts w:ascii="Arial" w:hAnsi="Arial" w:cs="Arial"/>
                <w:sz w:val="20"/>
              </w:rPr>
              <w:t>Complete</w:t>
            </w:r>
          </w:p>
        </w:tc>
      </w:tr>
      <w:tr w:rsidR="00C167B5" w14:paraId="48AF02B1" w14:textId="77777777" w:rsidTr="002554D2">
        <w:trPr>
          <w:trHeight w:val="342"/>
        </w:trPr>
        <w:tc>
          <w:tcPr>
            <w:tcW w:w="630" w:type="dxa"/>
            <w:vAlign w:val="center"/>
          </w:tcPr>
          <w:p w14:paraId="235A1E7E"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53509B05" w14:textId="77777777" w:rsidR="00C167B5" w:rsidRDefault="00C167B5" w:rsidP="00C167B5">
            <w:pPr>
              <w:spacing w:line="200" w:lineRule="exact"/>
              <w:rPr>
                <w:rFonts w:ascii="Arial" w:hAnsi="Arial" w:cs="Arial"/>
                <w:sz w:val="20"/>
                <w:szCs w:val="20"/>
              </w:rPr>
            </w:pPr>
            <w:r>
              <w:rPr>
                <w:rFonts w:ascii="Arial" w:hAnsi="Arial" w:cs="Arial"/>
                <w:sz w:val="20"/>
                <w:szCs w:val="20"/>
              </w:rPr>
              <w:t>PERL</w:t>
            </w:r>
          </w:p>
          <w:p w14:paraId="5657E116" w14:textId="77777777" w:rsidR="00C167B5" w:rsidRPr="00A7778F" w:rsidRDefault="00C167B5" w:rsidP="00C91A25">
            <w:pPr>
              <w:pStyle w:val="ListParagraph"/>
              <w:numPr>
                <w:ilvl w:val="0"/>
                <w:numId w:val="41"/>
              </w:numPr>
              <w:spacing w:line="200" w:lineRule="exact"/>
              <w:ind w:left="342"/>
              <w:rPr>
                <w:rFonts w:ascii="Arial" w:hAnsi="Arial" w:cs="Arial"/>
                <w:sz w:val="20"/>
                <w:szCs w:val="20"/>
                <w:highlight w:val="yellow"/>
              </w:rPr>
            </w:pPr>
            <w:r w:rsidRPr="00A7778F">
              <w:rPr>
                <w:rFonts w:ascii="Arial" w:hAnsi="Arial" w:cs="Arial"/>
                <w:sz w:val="20"/>
                <w:szCs w:val="20"/>
                <w:highlight w:val="yellow"/>
              </w:rPr>
              <w:t>6 weekly surveys</w:t>
            </w:r>
          </w:p>
          <w:p w14:paraId="0462F3C5" w14:textId="77777777" w:rsidR="00C167B5" w:rsidRPr="00A7778F" w:rsidRDefault="00C167B5" w:rsidP="00C91A25">
            <w:pPr>
              <w:pStyle w:val="ListParagraph"/>
              <w:numPr>
                <w:ilvl w:val="0"/>
                <w:numId w:val="41"/>
              </w:numPr>
              <w:spacing w:line="200" w:lineRule="exact"/>
              <w:ind w:left="342"/>
              <w:rPr>
                <w:rFonts w:ascii="Arial" w:hAnsi="Arial" w:cs="Arial"/>
                <w:sz w:val="20"/>
                <w:szCs w:val="20"/>
                <w:highlight w:val="yellow"/>
              </w:rPr>
            </w:pPr>
            <w:r w:rsidRPr="00A7778F">
              <w:rPr>
                <w:rFonts w:ascii="Arial" w:hAnsi="Arial" w:cs="Arial"/>
                <w:sz w:val="20"/>
                <w:szCs w:val="20"/>
                <w:highlight w:val="yellow"/>
              </w:rPr>
              <w:t>Consultation</w:t>
            </w:r>
          </w:p>
          <w:p w14:paraId="632E79D2" w14:textId="77777777" w:rsidR="00C167B5" w:rsidRPr="00C167B5" w:rsidRDefault="00C167B5" w:rsidP="00C91A25">
            <w:pPr>
              <w:pStyle w:val="ListParagraph"/>
              <w:numPr>
                <w:ilvl w:val="0"/>
                <w:numId w:val="41"/>
              </w:numPr>
              <w:spacing w:line="200" w:lineRule="exact"/>
              <w:ind w:left="342"/>
              <w:rPr>
                <w:rFonts w:ascii="Arial" w:hAnsi="Arial" w:cs="Arial"/>
                <w:sz w:val="20"/>
                <w:szCs w:val="20"/>
              </w:rPr>
            </w:pPr>
            <w:r w:rsidRPr="00A7778F">
              <w:rPr>
                <w:rFonts w:ascii="Arial" w:hAnsi="Arial" w:cs="Arial"/>
                <w:sz w:val="20"/>
                <w:szCs w:val="20"/>
                <w:highlight w:val="yellow"/>
              </w:rPr>
              <w:t>EDCO</w:t>
            </w:r>
          </w:p>
        </w:tc>
        <w:tc>
          <w:tcPr>
            <w:tcW w:w="2588" w:type="dxa"/>
          </w:tcPr>
          <w:p w14:paraId="09046268" w14:textId="77777777" w:rsidR="00C167B5" w:rsidRDefault="00C167B5" w:rsidP="00C167B5">
            <w:pPr>
              <w:spacing w:line="200" w:lineRule="exact"/>
              <w:rPr>
                <w:rFonts w:ascii="Arial" w:hAnsi="Arial" w:cs="Arial"/>
                <w:sz w:val="20"/>
                <w:szCs w:val="20"/>
              </w:rPr>
            </w:pPr>
          </w:p>
        </w:tc>
        <w:tc>
          <w:tcPr>
            <w:tcW w:w="1739" w:type="dxa"/>
          </w:tcPr>
          <w:p w14:paraId="083FDF97" w14:textId="77777777" w:rsidR="00C167B5" w:rsidRDefault="00C167B5" w:rsidP="00C167B5">
            <w:pPr>
              <w:spacing w:line="200" w:lineRule="exact"/>
              <w:rPr>
                <w:rFonts w:ascii="Arial" w:hAnsi="Arial" w:cs="Arial"/>
                <w:sz w:val="20"/>
                <w:szCs w:val="20"/>
              </w:rPr>
            </w:pPr>
          </w:p>
        </w:tc>
        <w:tc>
          <w:tcPr>
            <w:tcW w:w="1645" w:type="dxa"/>
          </w:tcPr>
          <w:p w14:paraId="157152FD" w14:textId="77777777" w:rsidR="00C167B5" w:rsidRDefault="00C167B5" w:rsidP="00C167B5">
            <w:pPr>
              <w:rPr>
                <w:rFonts w:ascii="Arial" w:hAnsi="Arial" w:cs="Arial"/>
                <w:sz w:val="20"/>
                <w:szCs w:val="20"/>
              </w:rPr>
            </w:pPr>
            <w:r>
              <w:rPr>
                <w:rFonts w:ascii="Arial" w:hAnsi="Arial" w:cs="Arial"/>
                <w:sz w:val="20"/>
                <w:szCs w:val="20"/>
              </w:rPr>
              <w:t>Committee</w:t>
            </w:r>
          </w:p>
        </w:tc>
        <w:tc>
          <w:tcPr>
            <w:tcW w:w="1647" w:type="dxa"/>
          </w:tcPr>
          <w:p w14:paraId="3789710D" w14:textId="77777777" w:rsidR="001A46D7" w:rsidRPr="001D105C" w:rsidRDefault="001A46D7" w:rsidP="001A46D7">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2EC2E1F4" w14:textId="77777777" w:rsidR="001A46D7" w:rsidRPr="001D105C" w:rsidRDefault="001A46D7" w:rsidP="001A46D7">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05632C81" w14:textId="77777777" w:rsidR="00C167B5" w:rsidRPr="001D105C" w:rsidRDefault="001A46D7" w:rsidP="001A46D7">
            <w:pPr>
              <w:rPr>
                <w:rFonts w:ascii="Arial" w:hAnsi="Arial" w:cs="Arial"/>
                <w:sz w:val="20"/>
                <w:szCs w:val="20"/>
              </w:rPr>
            </w:pPr>
            <w:r w:rsidRPr="001D105C">
              <w:rPr>
                <w:rFonts w:ascii="Arial" w:hAnsi="Arial" w:cs="Arial"/>
                <w:sz w:val="20"/>
              </w:rPr>
              <w:sym w:font="Wingdings" w:char="F078"/>
            </w:r>
            <w:r>
              <w:rPr>
                <w:sz w:val="20"/>
              </w:rPr>
              <w:t xml:space="preserve"> </w:t>
            </w:r>
            <w:r w:rsidRPr="001D105C">
              <w:rPr>
                <w:rFonts w:ascii="Arial" w:hAnsi="Arial" w:cs="Arial"/>
                <w:sz w:val="20"/>
              </w:rPr>
              <w:t>Complete</w:t>
            </w:r>
          </w:p>
        </w:tc>
      </w:tr>
      <w:tr w:rsidR="00C167B5" w14:paraId="45606FC3" w14:textId="77777777" w:rsidTr="002554D2">
        <w:tc>
          <w:tcPr>
            <w:tcW w:w="630" w:type="dxa"/>
            <w:vAlign w:val="center"/>
          </w:tcPr>
          <w:p w14:paraId="24F2DB9B"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13DF8734" w14:textId="77777777" w:rsidR="002554D2" w:rsidRDefault="00C167B5" w:rsidP="00C167B5">
            <w:pPr>
              <w:spacing w:line="200" w:lineRule="exact"/>
              <w:rPr>
                <w:rFonts w:ascii="Arial" w:hAnsi="Arial" w:cs="Arial"/>
                <w:sz w:val="20"/>
                <w:szCs w:val="20"/>
              </w:rPr>
            </w:pPr>
            <w:r>
              <w:rPr>
                <w:rFonts w:ascii="Arial" w:hAnsi="Arial" w:cs="Arial"/>
                <w:sz w:val="20"/>
                <w:szCs w:val="20"/>
              </w:rPr>
              <w:t>Cobalt Connect</w:t>
            </w:r>
            <w:r w:rsidR="002554D2">
              <w:rPr>
                <w:rFonts w:ascii="Arial" w:hAnsi="Arial" w:cs="Arial"/>
                <w:sz w:val="20"/>
                <w:szCs w:val="20"/>
              </w:rPr>
              <w:t xml:space="preserve">s </w:t>
            </w:r>
          </w:p>
          <w:p w14:paraId="01528AB8" w14:textId="41DC66FD" w:rsidR="00D837EE" w:rsidRPr="00A7778F" w:rsidRDefault="00D837EE" w:rsidP="00A7778F">
            <w:pPr>
              <w:pStyle w:val="ListParagraph"/>
              <w:numPr>
                <w:ilvl w:val="0"/>
                <w:numId w:val="47"/>
              </w:numPr>
              <w:spacing w:line="200" w:lineRule="exact"/>
              <w:rPr>
                <w:rFonts w:ascii="Arial" w:hAnsi="Arial" w:cs="Arial"/>
                <w:sz w:val="20"/>
                <w:szCs w:val="20"/>
              </w:rPr>
            </w:pPr>
            <w:r w:rsidRPr="00A7778F">
              <w:rPr>
                <w:rFonts w:ascii="Arial" w:hAnsi="Arial" w:cs="Arial"/>
                <w:sz w:val="20"/>
                <w:szCs w:val="20"/>
              </w:rPr>
              <w:t xml:space="preserve">Data Collection </w:t>
            </w:r>
            <w:r w:rsidR="00C167B5" w:rsidRPr="00A7778F">
              <w:rPr>
                <w:rFonts w:ascii="Arial" w:hAnsi="Arial" w:cs="Arial"/>
                <w:sz w:val="20"/>
                <w:szCs w:val="20"/>
              </w:rPr>
              <w:t>Partnership</w:t>
            </w:r>
          </w:p>
          <w:p w14:paraId="56A06A7E" w14:textId="77777777" w:rsidR="00C167B5" w:rsidRPr="00A7778F" w:rsidRDefault="00D837EE" w:rsidP="00A7778F">
            <w:pPr>
              <w:pStyle w:val="ListParagraph"/>
              <w:numPr>
                <w:ilvl w:val="0"/>
                <w:numId w:val="47"/>
              </w:numPr>
              <w:spacing w:line="200" w:lineRule="exact"/>
              <w:rPr>
                <w:rFonts w:ascii="Arial" w:hAnsi="Arial" w:cs="Arial"/>
                <w:sz w:val="20"/>
                <w:szCs w:val="20"/>
              </w:rPr>
            </w:pPr>
            <w:r w:rsidRPr="00A7778F">
              <w:rPr>
                <w:rFonts w:ascii="Arial" w:hAnsi="Arial" w:cs="Arial"/>
                <w:sz w:val="20"/>
                <w:szCs w:val="20"/>
              </w:rPr>
              <w:t>I</w:t>
            </w:r>
            <w:r w:rsidR="00C167B5" w:rsidRPr="00A7778F">
              <w:rPr>
                <w:rFonts w:ascii="Arial" w:hAnsi="Arial" w:cs="Arial"/>
                <w:sz w:val="20"/>
                <w:szCs w:val="20"/>
              </w:rPr>
              <w:t xml:space="preserve">mplement Expressing Vibrancy Project across Ontario </w:t>
            </w:r>
            <w:r w:rsidRPr="00A7778F">
              <w:rPr>
                <w:rFonts w:ascii="Arial" w:hAnsi="Arial" w:cs="Arial"/>
                <w:sz w:val="20"/>
                <w:szCs w:val="20"/>
              </w:rPr>
              <w:t xml:space="preserve">– </w:t>
            </w:r>
            <w:r w:rsidR="001A46D7" w:rsidRPr="00A7778F">
              <w:rPr>
                <w:rFonts w:ascii="Arial" w:hAnsi="Arial" w:cs="Arial"/>
                <w:sz w:val="20"/>
                <w:szCs w:val="20"/>
              </w:rPr>
              <w:t>ROI Study</w:t>
            </w:r>
          </w:p>
        </w:tc>
        <w:tc>
          <w:tcPr>
            <w:tcW w:w="2588" w:type="dxa"/>
          </w:tcPr>
          <w:p w14:paraId="63223FB6" w14:textId="77777777" w:rsidR="00C167B5" w:rsidRDefault="00C167B5" w:rsidP="00C167B5">
            <w:pPr>
              <w:spacing w:line="200" w:lineRule="exact"/>
              <w:rPr>
                <w:rStyle w:val="Hyperlink"/>
                <w:rFonts w:ascii="Arial" w:hAnsi="Arial" w:cs="Arial"/>
                <w:sz w:val="18"/>
                <w:szCs w:val="20"/>
              </w:rPr>
            </w:pPr>
            <w:r w:rsidRPr="008252A0">
              <w:rPr>
                <w:rFonts w:ascii="Arial" w:hAnsi="Arial" w:cs="Arial"/>
                <w:sz w:val="20"/>
                <w:szCs w:val="20"/>
              </w:rPr>
              <w:t>MOU signed, subject to ratification</w:t>
            </w:r>
            <w:r>
              <w:rPr>
                <w:rFonts w:ascii="Arial" w:hAnsi="Arial" w:cs="Arial"/>
                <w:sz w:val="20"/>
                <w:szCs w:val="20"/>
              </w:rPr>
              <w:t xml:space="preserve"> </w:t>
            </w:r>
            <w:hyperlink r:id="rId17" w:history="1">
              <w:r w:rsidRPr="00B07910">
                <w:rPr>
                  <w:rStyle w:val="Hyperlink"/>
                  <w:rFonts w:ascii="Arial" w:hAnsi="Arial" w:cs="Arial"/>
                  <w:sz w:val="18"/>
                  <w:szCs w:val="20"/>
                </w:rPr>
                <w:t>www.expressingvibrancy.com</w:t>
              </w:r>
            </w:hyperlink>
          </w:p>
          <w:p w14:paraId="33F3098D" w14:textId="77777777" w:rsidR="001A46D7" w:rsidRDefault="001A46D7" w:rsidP="00C167B5">
            <w:pPr>
              <w:spacing w:line="200" w:lineRule="exact"/>
              <w:rPr>
                <w:rFonts w:ascii="Arial" w:hAnsi="Arial" w:cs="Arial"/>
                <w:sz w:val="20"/>
                <w:szCs w:val="20"/>
              </w:rPr>
            </w:pPr>
            <w:r>
              <w:rPr>
                <w:rFonts w:ascii="Arial" w:hAnsi="Arial" w:cs="Arial"/>
                <w:sz w:val="20"/>
                <w:szCs w:val="20"/>
              </w:rPr>
              <w:t>Complete for 2017</w:t>
            </w:r>
          </w:p>
        </w:tc>
        <w:tc>
          <w:tcPr>
            <w:tcW w:w="1739" w:type="dxa"/>
          </w:tcPr>
          <w:p w14:paraId="0DC2374C" w14:textId="77777777" w:rsidR="00C167B5" w:rsidRDefault="00C167B5" w:rsidP="00C167B5">
            <w:pPr>
              <w:rPr>
                <w:rFonts w:ascii="Arial" w:hAnsi="Arial" w:cs="Arial"/>
                <w:sz w:val="20"/>
                <w:szCs w:val="20"/>
              </w:rPr>
            </w:pPr>
            <w:r>
              <w:rPr>
                <w:rFonts w:ascii="Arial" w:hAnsi="Arial" w:cs="Arial"/>
                <w:sz w:val="20"/>
                <w:szCs w:val="20"/>
              </w:rPr>
              <w:t>ROI PROJECT CONSULTANT</w:t>
            </w:r>
          </w:p>
        </w:tc>
        <w:tc>
          <w:tcPr>
            <w:tcW w:w="1645" w:type="dxa"/>
          </w:tcPr>
          <w:p w14:paraId="6ED0269D" w14:textId="77777777" w:rsidR="00C167B5" w:rsidRDefault="00C167B5" w:rsidP="00C167B5">
            <w:pPr>
              <w:spacing w:line="200" w:lineRule="exact"/>
              <w:rPr>
                <w:rFonts w:ascii="Arial" w:hAnsi="Arial" w:cs="Arial"/>
                <w:sz w:val="20"/>
                <w:szCs w:val="20"/>
              </w:rPr>
            </w:pPr>
            <w:r>
              <w:rPr>
                <w:rFonts w:ascii="Arial" w:hAnsi="Arial" w:cs="Arial"/>
                <w:sz w:val="20"/>
                <w:szCs w:val="20"/>
              </w:rPr>
              <w:t>Executive Director</w:t>
            </w:r>
          </w:p>
        </w:tc>
        <w:tc>
          <w:tcPr>
            <w:tcW w:w="1647" w:type="dxa"/>
          </w:tcPr>
          <w:p w14:paraId="4266443B" w14:textId="77777777" w:rsidR="00C167B5" w:rsidRPr="001D105C" w:rsidRDefault="00C167B5" w:rsidP="00C167B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68545430" w14:textId="77777777" w:rsidR="00C167B5" w:rsidRPr="001D105C" w:rsidRDefault="001A46D7" w:rsidP="00C167B5">
            <w:pPr>
              <w:contextualSpacing/>
              <w:rPr>
                <w:rFonts w:ascii="Arial" w:hAnsi="Arial" w:cs="Arial"/>
                <w:sz w:val="20"/>
              </w:rPr>
            </w:pPr>
            <w:r w:rsidRPr="001D105C">
              <w:rPr>
                <w:rFonts w:ascii="Arial" w:hAnsi="Arial" w:cs="Arial"/>
                <w:sz w:val="20"/>
              </w:rPr>
              <w:sym w:font="Wingdings" w:char="F078"/>
            </w:r>
            <w:r w:rsidR="00C167B5" w:rsidRPr="001D105C">
              <w:rPr>
                <w:rFonts w:ascii="Arial" w:hAnsi="Arial" w:cs="Arial"/>
                <w:sz w:val="20"/>
              </w:rPr>
              <w:t xml:space="preserve"> In progress</w:t>
            </w:r>
          </w:p>
          <w:p w14:paraId="062E9D97" w14:textId="77777777" w:rsidR="00C167B5" w:rsidRPr="001D105C" w:rsidRDefault="001A46D7" w:rsidP="00C167B5">
            <w:pPr>
              <w:rPr>
                <w:rFonts w:ascii="Arial" w:hAnsi="Arial" w:cs="Arial"/>
                <w:sz w:val="20"/>
                <w:szCs w:val="20"/>
              </w:rPr>
            </w:pPr>
            <w:r w:rsidRPr="001D105C">
              <w:rPr>
                <w:sz w:val="20"/>
              </w:rPr>
              <w:sym w:font="Wingdings" w:char="F0A8"/>
            </w:r>
            <w:r w:rsidR="00C167B5" w:rsidRPr="001D105C">
              <w:rPr>
                <w:rFonts w:ascii="Arial" w:hAnsi="Arial" w:cs="Arial"/>
                <w:sz w:val="20"/>
              </w:rPr>
              <w:t xml:space="preserve"> Complete</w:t>
            </w:r>
            <w:r w:rsidR="00C167B5">
              <w:rPr>
                <w:rFonts w:ascii="Arial" w:hAnsi="Arial" w:cs="Arial"/>
                <w:sz w:val="20"/>
              </w:rPr>
              <w:t xml:space="preserve"> </w:t>
            </w:r>
          </w:p>
        </w:tc>
      </w:tr>
      <w:tr w:rsidR="00C167B5" w14:paraId="7E97E1EF" w14:textId="77777777" w:rsidTr="002554D2">
        <w:tc>
          <w:tcPr>
            <w:tcW w:w="630" w:type="dxa"/>
            <w:vAlign w:val="center"/>
          </w:tcPr>
          <w:p w14:paraId="1FAC77BD"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367A56B7" w14:textId="3E0F19C9" w:rsidR="004440DD" w:rsidRDefault="0088320D" w:rsidP="00C167B5">
            <w:pPr>
              <w:spacing w:line="200" w:lineRule="exact"/>
              <w:rPr>
                <w:rFonts w:ascii="Arial" w:hAnsi="Arial" w:cs="Arial"/>
                <w:sz w:val="20"/>
                <w:szCs w:val="20"/>
              </w:rPr>
            </w:pPr>
            <w:r>
              <w:rPr>
                <w:rFonts w:ascii="Arial" w:hAnsi="Arial" w:cs="Arial"/>
                <w:sz w:val="20"/>
                <w:szCs w:val="20"/>
              </w:rPr>
              <w:t xml:space="preserve">Provincial </w:t>
            </w:r>
            <w:r w:rsidR="0096441D">
              <w:rPr>
                <w:rFonts w:ascii="Arial" w:hAnsi="Arial" w:cs="Arial"/>
                <w:sz w:val="20"/>
                <w:szCs w:val="20"/>
              </w:rPr>
              <w:t>Data Collection Partnership</w:t>
            </w:r>
          </w:p>
          <w:p w14:paraId="0E5D8825" w14:textId="165846DA" w:rsidR="00C167B5" w:rsidRPr="004440DD" w:rsidRDefault="0096441D" w:rsidP="00C91A25">
            <w:pPr>
              <w:pStyle w:val="ListParagraph"/>
              <w:numPr>
                <w:ilvl w:val="0"/>
                <w:numId w:val="43"/>
              </w:numPr>
              <w:spacing w:line="200" w:lineRule="exact"/>
              <w:ind w:left="252" w:hanging="180"/>
              <w:rPr>
                <w:rFonts w:ascii="Arial" w:hAnsi="Arial" w:cs="Arial"/>
                <w:sz w:val="20"/>
                <w:szCs w:val="20"/>
              </w:rPr>
            </w:pPr>
            <w:r>
              <w:rPr>
                <w:rFonts w:ascii="Arial" w:hAnsi="Arial" w:cs="Arial"/>
                <w:sz w:val="20"/>
                <w:szCs w:val="20"/>
              </w:rPr>
              <w:t>Provincial FIR (</w:t>
            </w:r>
            <w:r w:rsidR="00C167B5" w:rsidRPr="004440DD">
              <w:rPr>
                <w:rFonts w:ascii="Arial" w:hAnsi="Arial" w:cs="Arial"/>
                <w:sz w:val="20"/>
                <w:szCs w:val="20"/>
              </w:rPr>
              <w:t>When is this sent out to municipalities?</w:t>
            </w:r>
            <w:r>
              <w:rPr>
                <w:rFonts w:ascii="Arial" w:hAnsi="Arial" w:cs="Arial"/>
                <w:sz w:val="20"/>
                <w:szCs w:val="20"/>
              </w:rPr>
              <w:t>)</w:t>
            </w:r>
          </w:p>
          <w:p w14:paraId="732713AD" w14:textId="26BB1F13" w:rsidR="004440DD" w:rsidRPr="004440DD" w:rsidRDefault="0096441D" w:rsidP="00297B36">
            <w:pPr>
              <w:pStyle w:val="ListParagraph"/>
              <w:numPr>
                <w:ilvl w:val="0"/>
                <w:numId w:val="43"/>
              </w:numPr>
              <w:spacing w:line="200" w:lineRule="exact"/>
              <w:ind w:left="252" w:hanging="180"/>
              <w:rPr>
                <w:rFonts w:ascii="Arial" w:hAnsi="Arial" w:cs="Arial"/>
                <w:sz w:val="20"/>
                <w:szCs w:val="20"/>
              </w:rPr>
            </w:pPr>
            <w:r>
              <w:rPr>
                <w:rFonts w:ascii="Arial" w:hAnsi="Arial" w:cs="Arial"/>
                <w:sz w:val="20"/>
                <w:szCs w:val="20"/>
              </w:rPr>
              <w:t xml:space="preserve">Provincial </w:t>
            </w:r>
            <w:r w:rsidR="004440DD" w:rsidRPr="004440DD">
              <w:rPr>
                <w:rFonts w:ascii="Arial" w:hAnsi="Arial" w:cs="Arial"/>
                <w:sz w:val="20"/>
                <w:szCs w:val="20"/>
              </w:rPr>
              <w:t xml:space="preserve">Open Data – </w:t>
            </w:r>
          </w:p>
        </w:tc>
        <w:tc>
          <w:tcPr>
            <w:tcW w:w="2588" w:type="dxa"/>
          </w:tcPr>
          <w:p w14:paraId="3D2ADB8B" w14:textId="77777777" w:rsidR="00C167B5" w:rsidRDefault="001A46D7" w:rsidP="00C167B5">
            <w:pPr>
              <w:spacing w:line="200" w:lineRule="exact"/>
              <w:rPr>
                <w:rFonts w:ascii="Arial" w:hAnsi="Arial" w:cs="Arial"/>
                <w:sz w:val="20"/>
                <w:szCs w:val="20"/>
              </w:rPr>
            </w:pPr>
            <w:r>
              <w:rPr>
                <w:rFonts w:ascii="Arial" w:hAnsi="Arial" w:cs="Arial"/>
                <w:sz w:val="20"/>
                <w:szCs w:val="20"/>
              </w:rPr>
              <w:t>Complete for 2017</w:t>
            </w:r>
          </w:p>
        </w:tc>
        <w:tc>
          <w:tcPr>
            <w:tcW w:w="1739" w:type="dxa"/>
          </w:tcPr>
          <w:p w14:paraId="30353B8A" w14:textId="77777777" w:rsidR="00C167B5" w:rsidRDefault="00C167B5" w:rsidP="00C167B5">
            <w:pPr>
              <w:spacing w:line="200" w:lineRule="exact"/>
              <w:rPr>
                <w:rFonts w:ascii="Arial" w:hAnsi="Arial" w:cs="Arial"/>
                <w:sz w:val="20"/>
                <w:szCs w:val="20"/>
              </w:rPr>
            </w:pPr>
            <w:r>
              <w:rPr>
                <w:rFonts w:ascii="Arial" w:hAnsi="Arial" w:cs="Arial"/>
                <w:sz w:val="20"/>
                <w:szCs w:val="20"/>
              </w:rPr>
              <w:t>No Financial Commitment</w:t>
            </w:r>
          </w:p>
        </w:tc>
        <w:tc>
          <w:tcPr>
            <w:tcW w:w="1645" w:type="dxa"/>
          </w:tcPr>
          <w:p w14:paraId="0539E106" w14:textId="77777777" w:rsidR="00C167B5" w:rsidRDefault="00C167B5" w:rsidP="00C167B5">
            <w:pPr>
              <w:spacing w:line="200" w:lineRule="exact"/>
              <w:rPr>
                <w:rFonts w:ascii="Arial" w:hAnsi="Arial" w:cs="Arial"/>
                <w:sz w:val="20"/>
                <w:szCs w:val="20"/>
              </w:rPr>
            </w:pPr>
            <w:r>
              <w:rPr>
                <w:rFonts w:ascii="Arial" w:hAnsi="Arial" w:cs="Arial"/>
                <w:sz w:val="20"/>
                <w:szCs w:val="20"/>
              </w:rPr>
              <w:t>Committee</w:t>
            </w:r>
          </w:p>
          <w:p w14:paraId="187A4606" w14:textId="77777777" w:rsidR="00C167B5" w:rsidRDefault="00C167B5" w:rsidP="00C167B5">
            <w:pPr>
              <w:spacing w:line="200" w:lineRule="exact"/>
              <w:rPr>
                <w:rFonts w:ascii="Arial" w:hAnsi="Arial" w:cs="Arial"/>
                <w:sz w:val="20"/>
                <w:szCs w:val="20"/>
              </w:rPr>
            </w:pPr>
            <w:r>
              <w:rPr>
                <w:rFonts w:ascii="Arial" w:hAnsi="Arial" w:cs="Arial"/>
                <w:sz w:val="20"/>
                <w:szCs w:val="20"/>
              </w:rPr>
              <w:t>Executive Director</w:t>
            </w:r>
          </w:p>
        </w:tc>
        <w:tc>
          <w:tcPr>
            <w:tcW w:w="1647" w:type="dxa"/>
          </w:tcPr>
          <w:p w14:paraId="25DD196A" w14:textId="77777777" w:rsidR="00C167B5" w:rsidRPr="001D105C" w:rsidRDefault="00C167B5" w:rsidP="00C167B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2E24CB0E" w14:textId="77777777" w:rsidR="00C167B5" w:rsidRPr="001D105C" w:rsidRDefault="001A46D7" w:rsidP="00C167B5">
            <w:pPr>
              <w:contextualSpacing/>
              <w:rPr>
                <w:rFonts w:ascii="Arial" w:hAnsi="Arial" w:cs="Arial"/>
                <w:sz w:val="20"/>
              </w:rPr>
            </w:pPr>
            <w:r w:rsidRPr="001D105C">
              <w:rPr>
                <w:rFonts w:ascii="Arial" w:hAnsi="Arial" w:cs="Arial"/>
                <w:sz w:val="20"/>
              </w:rPr>
              <w:sym w:font="Wingdings" w:char="F078"/>
            </w:r>
            <w:r w:rsidR="00C167B5" w:rsidRPr="001D105C">
              <w:rPr>
                <w:rFonts w:ascii="Arial" w:hAnsi="Arial" w:cs="Arial"/>
                <w:sz w:val="20"/>
              </w:rPr>
              <w:t xml:space="preserve"> In progress</w:t>
            </w:r>
          </w:p>
          <w:p w14:paraId="548E9FDE" w14:textId="77777777" w:rsidR="00C167B5" w:rsidRPr="001D105C" w:rsidRDefault="001A46D7" w:rsidP="00C167B5">
            <w:pPr>
              <w:contextualSpacing/>
              <w:rPr>
                <w:sz w:val="20"/>
              </w:rPr>
            </w:pPr>
            <w:r w:rsidRPr="001D105C">
              <w:rPr>
                <w:sz w:val="20"/>
              </w:rPr>
              <w:sym w:font="Wingdings" w:char="F0A8"/>
            </w:r>
            <w:r w:rsidR="00C167B5" w:rsidRPr="001D105C">
              <w:rPr>
                <w:rFonts w:ascii="Arial" w:hAnsi="Arial" w:cs="Arial"/>
                <w:sz w:val="20"/>
              </w:rPr>
              <w:t xml:space="preserve"> Complete</w:t>
            </w:r>
          </w:p>
        </w:tc>
      </w:tr>
      <w:tr w:rsidR="00C167B5" w14:paraId="4544B3B2" w14:textId="77777777" w:rsidTr="002554D2">
        <w:tc>
          <w:tcPr>
            <w:tcW w:w="630" w:type="dxa"/>
            <w:vAlign w:val="center"/>
          </w:tcPr>
          <w:p w14:paraId="23C3894F" w14:textId="77777777" w:rsidR="00C167B5" w:rsidRPr="00F80498" w:rsidRDefault="00C167B5" w:rsidP="00C91A25">
            <w:pPr>
              <w:pStyle w:val="ListParagraph"/>
              <w:numPr>
                <w:ilvl w:val="0"/>
                <w:numId w:val="3"/>
              </w:numPr>
              <w:spacing w:line="200" w:lineRule="exact"/>
              <w:jc w:val="right"/>
              <w:rPr>
                <w:rFonts w:ascii="Arial" w:hAnsi="Arial" w:cs="Arial"/>
                <w:sz w:val="20"/>
                <w:szCs w:val="20"/>
              </w:rPr>
            </w:pPr>
          </w:p>
        </w:tc>
        <w:tc>
          <w:tcPr>
            <w:tcW w:w="2749" w:type="dxa"/>
            <w:gridSpan w:val="2"/>
          </w:tcPr>
          <w:p w14:paraId="3CB3BD67" w14:textId="77777777" w:rsidR="0096441D" w:rsidRDefault="0096441D" w:rsidP="00A7778F">
            <w:pPr>
              <w:spacing w:line="200" w:lineRule="exact"/>
              <w:rPr>
                <w:rFonts w:ascii="Arial" w:hAnsi="Arial" w:cs="Arial"/>
                <w:sz w:val="20"/>
                <w:szCs w:val="20"/>
              </w:rPr>
            </w:pPr>
            <w:r>
              <w:rPr>
                <w:rFonts w:ascii="Arial" w:hAnsi="Arial" w:cs="Arial"/>
                <w:sz w:val="20"/>
                <w:szCs w:val="20"/>
              </w:rPr>
              <w:t xml:space="preserve">Policy Scan </w:t>
            </w:r>
          </w:p>
          <w:p w14:paraId="5F4DB0EF" w14:textId="55AC5DFE" w:rsidR="0096441D" w:rsidRPr="00A7778F" w:rsidRDefault="0088320D" w:rsidP="00A7778F">
            <w:pPr>
              <w:pStyle w:val="ListParagraph"/>
              <w:numPr>
                <w:ilvl w:val="0"/>
                <w:numId w:val="48"/>
              </w:numPr>
              <w:spacing w:line="200" w:lineRule="exact"/>
              <w:rPr>
                <w:rFonts w:ascii="Arial" w:hAnsi="Arial" w:cs="Arial"/>
                <w:sz w:val="20"/>
                <w:szCs w:val="20"/>
              </w:rPr>
            </w:pPr>
            <w:r>
              <w:rPr>
                <w:rFonts w:ascii="Arial" w:hAnsi="Arial" w:cs="Arial"/>
                <w:sz w:val="20"/>
                <w:szCs w:val="20"/>
              </w:rPr>
              <w:t xml:space="preserve">PPS - </w:t>
            </w:r>
            <w:r w:rsidR="0096441D" w:rsidRPr="00A7778F">
              <w:rPr>
                <w:rFonts w:ascii="Arial" w:hAnsi="Arial" w:cs="Arial"/>
                <w:sz w:val="20"/>
                <w:szCs w:val="20"/>
              </w:rPr>
              <w:t>Connect growth of downtown with growth of municipality</w:t>
            </w:r>
          </w:p>
          <w:p w14:paraId="44BB0E2A" w14:textId="509EB6B5" w:rsidR="0096441D" w:rsidRDefault="0096441D" w:rsidP="00A7778F">
            <w:pPr>
              <w:pStyle w:val="ListParagraph"/>
              <w:numPr>
                <w:ilvl w:val="0"/>
                <w:numId w:val="48"/>
              </w:numPr>
              <w:spacing w:line="200" w:lineRule="exact"/>
              <w:rPr>
                <w:rFonts w:ascii="Arial" w:hAnsi="Arial" w:cs="Arial"/>
                <w:sz w:val="20"/>
                <w:szCs w:val="20"/>
              </w:rPr>
            </w:pPr>
            <w:r w:rsidRPr="00A7778F">
              <w:rPr>
                <w:rFonts w:ascii="Arial" w:hAnsi="Arial" w:cs="Arial"/>
                <w:sz w:val="20"/>
                <w:szCs w:val="20"/>
              </w:rPr>
              <w:t xml:space="preserve">Places to Grow update – BIA success connected to Growth Plan </w:t>
            </w:r>
          </w:p>
          <w:p w14:paraId="63F1BCF6" w14:textId="0E553BE6" w:rsidR="00C167B5" w:rsidRPr="008252A0" w:rsidRDefault="00C167B5" w:rsidP="00A7778F">
            <w:pPr>
              <w:pStyle w:val="ListParagraph"/>
              <w:numPr>
                <w:ilvl w:val="0"/>
                <w:numId w:val="48"/>
              </w:numPr>
              <w:spacing w:line="200" w:lineRule="exact"/>
            </w:pPr>
            <w:r w:rsidRPr="00A7778F">
              <w:rPr>
                <w:rFonts w:ascii="Arial" w:hAnsi="Arial" w:cs="Arial"/>
                <w:sz w:val="20"/>
                <w:szCs w:val="20"/>
              </w:rPr>
              <w:t>Gather data from other organization</w:t>
            </w:r>
            <w:r w:rsidR="00AE2B4A" w:rsidRPr="00A7778F">
              <w:rPr>
                <w:rFonts w:ascii="Arial" w:hAnsi="Arial" w:cs="Arial"/>
                <w:sz w:val="20"/>
                <w:szCs w:val="20"/>
              </w:rPr>
              <w:t>s</w:t>
            </w:r>
          </w:p>
        </w:tc>
        <w:tc>
          <w:tcPr>
            <w:tcW w:w="2588" w:type="dxa"/>
          </w:tcPr>
          <w:p w14:paraId="4BEB132A" w14:textId="77777777" w:rsidR="00C167B5" w:rsidRDefault="00C167B5" w:rsidP="00C167B5">
            <w:pPr>
              <w:spacing w:line="200" w:lineRule="exact"/>
              <w:rPr>
                <w:rFonts w:ascii="Arial" w:hAnsi="Arial" w:cs="Arial"/>
                <w:sz w:val="20"/>
                <w:szCs w:val="20"/>
              </w:rPr>
            </w:pPr>
            <w:r>
              <w:rPr>
                <w:rFonts w:ascii="Arial" w:hAnsi="Arial" w:cs="Arial"/>
                <w:sz w:val="20"/>
                <w:szCs w:val="20"/>
              </w:rPr>
              <w:t>Ongoing</w:t>
            </w:r>
          </w:p>
          <w:p w14:paraId="144B1E62" w14:textId="77777777" w:rsidR="00D837EE" w:rsidRDefault="00D837EE" w:rsidP="00C167B5">
            <w:pPr>
              <w:spacing w:line="200" w:lineRule="exact"/>
              <w:rPr>
                <w:rFonts w:ascii="Arial" w:hAnsi="Arial" w:cs="Arial"/>
                <w:sz w:val="20"/>
                <w:szCs w:val="20"/>
              </w:rPr>
            </w:pPr>
            <w:r>
              <w:rPr>
                <w:rFonts w:ascii="Arial" w:hAnsi="Arial" w:cs="Arial"/>
                <w:sz w:val="20"/>
                <w:szCs w:val="20"/>
              </w:rPr>
              <w:t>Complete for 2017</w:t>
            </w:r>
          </w:p>
        </w:tc>
        <w:tc>
          <w:tcPr>
            <w:tcW w:w="1739" w:type="dxa"/>
          </w:tcPr>
          <w:p w14:paraId="20D94D33" w14:textId="77777777" w:rsidR="00C167B5" w:rsidRDefault="00C167B5" w:rsidP="00C167B5">
            <w:pPr>
              <w:spacing w:line="200" w:lineRule="exact"/>
              <w:rPr>
                <w:rFonts w:ascii="Arial" w:hAnsi="Arial" w:cs="Arial"/>
                <w:sz w:val="20"/>
                <w:szCs w:val="20"/>
              </w:rPr>
            </w:pPr>
            <w:r>
              <w:rPr>
                <w:rFonts w:ascii="Arial" w:hAnsi="Arial" w:cs="Arial"/>
                <w:sz w:val="20"/>
                <w:szCs w:val="20"/>
              </w:rPr>
              <w:t>See #1</w:t>
            </w:r>
          </w:p>
        </w:tc>
        <w:tc>
          <w:tcPr>
            <w:tcW w:w="1645" w:type="dxa"/>
          </w:tcPr>
          <w:p w14:paraId="4B736ED3" w14:textId="77777777" w:rsidR="00C167B5" w:rsidRDefault="00C167B5" w:rsidP="00C167B5">
            <w:pPr>
              <w:spacing w:line="200" w:lineRule="exact"/>
              <w:rPr>
                <w:rFonts w:ascii="Arial" w:hAnsi="Arial" w:cs="Arial"/>
                <w:sz w:val="20"/>
                <w:szCs w:val="20"/>
              </w:rPr>
            </w:pPr>
            <w:r>
              <w:rPr>
                <w:rFonts w:ascii="Arial" w:hAnsi="Arial" w:cs="Arial"/>
                <w:sz w:val="20"/>
                <w:szCs w:val="20"/>
              </w:rPr>
              <w:t>Committee</w:t>
            </w:r>
          </w:p>
        </w:tc>
        <w:tc>
          <w:tcPr>
            <w:tcW w:w="1647" w:type="dxa"/>
          </w:tcPr>
          <w:p w14:paraId="266F7191" w14:textId="77777777" w:rsidR="00C167B5" w:rsidRPr="001D105C" w:rsidRDefault="00C167B5" w:rsidP="00C167B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C648425" w14:textId="77777777" w:rsidR="00C167B5" w:rsidRPr="001D105C" w:rsidRDefault="00C167B5" w:rsidP="00C167B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72E4952" w14:textId="77777777" w:rsidR="00C167B5" w:rsidRDefault="00D837EE" w:rsidP="00C167B5">
            <w:pPr>
              <w:contextualSpacing/>
              <w:rPr>
                <w:rFonts w:ascii="Arial" w:hAnsi="Arial" w:cs="Arial"/>
                <w:sz w:val="20"/>
              </w:rPr>
            </w:pPr>
            <w:r w:rsidRPr="001D105C">
              <w:rPr>
                <w:sz w:val="20"/>
              </w:rPr>
              <w:sym w:font="Wingdings" w:char="F0A8"/>
            </w:r>
            <w:r w:rsidR="00C167B5" w:rsidRPr="001D105C">
              <w:rPr>
                <w:rFonts w:ascii="Arial" w:hAnsi="Arial" w:cs="Arial"/>
                <w:sz w:val="20"/>
              </w:rPr>
              <w:t xml:space="preserve"> Complete</w:t>
            </w:r>
          </w:p>
          <w:p w14:paraId="25BFAC60" w14:textId="77777777" w:rsidR="00C167B5" w:rsidRPr="001D105C" w:rsidRDefault="00C167B5" w:rsidP="00C167B5">
            <w:pPr>
              <w:contextualSpacing/>
              <w:rPr>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4440DD" w14:paraId="7C43F8E1" w14:textId="77777777" w:rsidTr="0046579F">
        <w:tc>
          <w:tcPr>
            <w:tcW w:w="10998" w:type="dxa"/>
            <w:gridSpan w:val="7"/>
            <w:vAlign w:val="center"/>
          </w:tcPr>
          <w:p w14:paraId="77AE7ED0" w14:textId="5675F52E" w:rsidR="00D837EE" w:rsidRPr="00D837EE" w:rsidRDefault="00D837EE" w:rsidP="00C167B5">
            <w:pPr>
              <w:contextualSpacing/>
              <w:rPr>
                <w:rFonts w:ascii="Arial" w:hAnsi="Arial" w:cs="Arial"/>
                <w:sz w:val="20"/>
              </w:rPr>
            </w:pPr>
            <w:r w:rsidRPr="00D837EE">
              <w:rPr>
                <w:rFonts w:ascii="Arial" w:hAnsi="Arial" w:cs="Arial"/>
                <w:sz w:val="20"/>
              </w:rPr>
              <w:t xml:space="preserve">Parking Lot </w:t>
            </w:r>
            <w:r>
              <w:rPr>
                <w:rFonts w:ascii="Arial" w:hAnsi="Arial" w:cs="Arial"/>
                <w:sz w:val="20"/>
              </w:rPr>
              <w:t>–</w:t>
            </w:r>
            <w:r w:rsidRPr="00D837EE">
              <w:rPr>
                <w:rFonts w:ascii="Arial" w:hAnsi="Arial" w:cs="Arial"/>
                <w:sz w:val="20"/>
              </w:rPr>
              <w:t xml:space="preserve"> </w:t>
            </w:r>
            <w:r>
              <w:rPr>
                <w:rFonts w:ascii="Arial" w:hAnsi="Arial" w:cs="Arial"/>
                <w:sz w:val="20"/>
              </w:rPr>
              <w:t>Federal Capital Gains Tax</w:t>
            </w:r>
          </w:p>
        </w:tc>
      </w:tr>
    </w:tbl>
    <w:p w14:paraId="56AFD1BD" w14:textId="77777777" w:rsidR="00D837EE" w:rsidRDefault="00D837EE"/>
    <w:tbl>
      <w:tblPr>
        <w:tblStyle w:val="TableGrid"/>
        <w:tblW w:w="0" w:type="auto"/>
        <w:tblInd w:w="18" w:type="dxa"/>
        <w:tblLook w:val="04A0" w:firstRow="1" w:lastRow="0" w:firstColumn="1" w:lastColumn="0" w:noHBand="0" w:noVBand="1"/>
      </w:tblPr>
      <w:tblGrid>
        <w:gridCol w:w="630"/>
        <w:gridCol w:w="2610"/>
        <w:gridCol w:w="482"/>
        <w:gridCol w:w="1768"/>
        <w:gridCol w:w="1870"/>
        <w:gridCol w:w="1802"/>
        <w:gridCol w:w="1836"/>
      </w:tblGrid>
      <w:tr w:rsidR="00F92E68" w:rsidRPr="002C071B" w14:paraId="62CF8B57" w14:textId="77777777" w:rsidTr="004C5E5F">
        <w:tc>
          <w:tcPr>
            <w:tcW w:w="10998" w:type="dxa"/>
            <w:gridSpan w:val="7"/>
            <w:shd w:val="clear" w:color="auto" w:fill="4F6228" w:themeFill="accent3" w:themeFillShade="80"/>
          </w:tcPr>
          <w:p w14:paraId="320E1F32" w14:textId="77777777" w:rsidR="00F92E68" w:rsidRPr="002C071B" w:rsidRDefault="00F92E68"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F92E68" w:rsidRPr="00F80498" w14:paraId="53878A82" w14:textId="77777777" w:rsidTr="004C5E5F">
        <w:tc>
          <w:tcPr>
            <w:tcW w:w="10998" w:type="dxa"/>
            <w:gridSpan w:val="7"/>
            <w:shd w:val="clear" w:color="auto" w:fill="EAF1DD" w:themeFill="accent3" w:themeFillTint="33"/>
          </w:tcPr>
          <w:p w14:paraId="4F218210" w14:textId="77777777" w:rsidR="00F92E68" w:rsidRPr="00F80498" w:rsidRDefault="00F92E68"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ADVOCACY</w:t>
            </w:r>
          </w:p>
        </w:tc>
      </w:tr>
      <w:tr w:rsidR="00666894" w:rsidRPr="003E4381" w14:paraId="4D94917C" w14:textId="77777777" w:rsidTr="004C5E5F">
        <w:tblPrEx>
          <w:tblLook w:val="01E0" w:firstRow="1" w:lastRow="1" w:firstColumn="1" w:lastColumn="1" w:noHBand="0" w:noVBand="0"/>
        </w:tblPrEx>
        <w:tc>
          <w:tcPr>
            <w:tcW w:w="3240" w:type="dxa"/>
            <w:gridSpan w:val="2"/>
            <w:shd w:val="clear" w:color="auto" w:fill="4F6228" w:themeFill="accent3" w:themeFillShade="80"/>
          </w:tcPr>
          <w:p w14:paraId="11D9903F" w14:textId="77777777" w:rsidR="00666894" w:rsidRPr="00F84152" w:rsidRDefault="004C5E5F" w:rsidP="00CC2FF9">
            <w:pPr>
              <w:spacing w:before="120" w:after="120"/>
              <w:rPr>
                <w:rFonts w:ascii="Franklin Gothic Heavy" w:hAnsi="Franklin Gothic Heavy" w:cs="Arial"/>
                <w:color w:val="7030A0"/>
              </w:rPr>
            </w:pPr>
            <w:r w:rsidRPr="004C5E5F">
              <w:rPr>
                <w:rFonts w:ascii="Arial Black" w:hAnsi="Arial Black" w:cs="Arial"/>
                <w:color w:val="FFFFFF" w:themeColor="background1"/>
                <w:sz w:val="32"/>
              </w:rPr>
              <w:t>Advocacy</w:t>
            </w:r>
          </w:p>
        </w:tc>
        <w:tc>
          <w:tcPr>
            <w:tcW w:w="7758" w:type="dxa"/>
            <w:gridSpan w:val="5"/>
          </w:tcPr>
          <w:p w14:paraId="627F6D64" w14:textId="77777777" w:rsidR="00666894" w:rsidRPr="003E4381" w:rsidRDefault="00666894" w:rsidP="00CC2FF9">
            <w:pPr>
              <w:spacing w:before="120" w:after="120"/>
              <w:rPr>
                <w:rFonts w:ascii="Arial" w:hAnsi="Arial" w:cs="Arial"/>
                <w:sz w:val="22"/>
              </w:rPr>
            </w:pPr>
            <w:r w:rsidRPr="003E4381">
              <w:rPr>
                <w:rFonts w:ascii="Arial" w:hAnsi="Arial" w:cs="Arial"/>
                <w:sz w:val="22"/>
              </w:rPr>
              <w:t>Identify and repres</w:t>
            </w:r>
            <w:r w:rsidR="005238C8">
              <w:rPr>
                <w:rFonts w:ascii="Arial" w:hAnsi="Arial" w:cs="Arial"/>
                <w:sz w:val="22"/>
              </w:rPr>
              <w:t>ent common issues affecting BIA</w:t>
            </w:r>
            <w:r w:rsidRPr="003E4381">
              <w:rPr>
                <w:rFonts w:ascii="Arial" w:hAnsi="Arial" w:cs="Arial"/>
                <w:sz w:val="22"/>
              </w:rPr>
              <w:t xml:space="preserve">s to all levels of government and be recognized by all as the </w:t>
            </w:r>
            <w:r w:rsidR="004C5E5F">
              <w:rPr>
                <w:rFonts w:ascii="Arial" w:hAnsi="Arial" w:cs="Arial"/>
                <w:sz w:val="22"/>
              </w:rPr>
              <w:t>‘</w:t>
            </w:r>
            <w:r w:rsidRPr="003E4381">
              <w:rPr>
                <w:rFonts w:ascii="Arial" w:hAnsi="Arial" w:cs="Arial"/>
                <w:sz w:val="22"/>
              </w:rPr>
              <w:t>go to</w:t>
            </w:r>
            <w:r w:rsidR="004C5E5F">
              <w:rPr>
                <w:rFonts w:ascii="Arial" w:hAnsi="Arial" w:cs="Arial"/>
                <w:sz w:val="22"/>
              </w:rPr>
              <w:t>’</w:t>
            </w:r>
            <w:r w:rsidRPr="003E4381">
              <w:rPr>
                <w:rFonts w:ascii="Arial" w:hAnsi="Arial" w:cs="Arial"/>
                <w:sz w:val="22"/>
              </w:rPr>
              <w:t xml:space="preserve"> organization.</w:t>
            </w:r>
          </w:p>
        </w:tc>
      </w:tr>
      <w:tr w:rsidR="00F92E68" w:rsidRPr="00F80498" w14:paraId="6781068F" w14:textId="77777777" w:rsidTr="004C5E5F">
        <w:tc>
          <w:tcPr>
            <w:tcW w:w="10998" w:type="dxa"/>
            <w:gridSpan w:val="7"/>
          </w:tcPr>
          <w:p w14:paraId="579E1B10" w14:textId="77777777" w:rsidR="00F92E68" w:rsidRPr="00F80498" w:rsidRDefault="00F92E68" w:rsidP="003543BF">
            <w:pPr>
              <w:pStyle w:val="Heading5"/>
              <w:spacing w:before="59"/>
              <w:ind w:left="0" w:right="611"/>
              <w:rPr>
                <w:rFonts w:ascii="Arial Black" w:hAnsi="Arial Black" w:cs="Arial"/>
                <w:b/>
                <w:sz w:val="28"/>
                <w:szCs w:val="28"/>
              </w:rPr>
            </w:pPr>
            <w:r>
              <w:rPr>
                <w:rFonts w:ascii="Arial Black" w:hAnsi="Arial Black" w:cs="Arial"/>
                <w:b/>
                <w:color w:val="231F20"/>
                <w:sz w:val="24"/>
                <w:szCs w:val="24"/>
              </w:rPr>
              <w:t xml:space="preserve">Priority Task:  </w:t>
            </w:r>
            <w:r w:rsidRPr="00F92E68">
              <w:rPr>
                <w:rFonts w:cs="Arial"/>
                <w:color w:val="231F20"/>
                <w:sz w:val="24"/>
                <w:szCs w:val="24"/>
              </w:rPr>
              <w:t>Planning, Resources, Environment &amp; Land Deputy Ministers’ Committee (PERL)</w:t>
            </w:r>
          </w:p>
        </w:tc>
      </w:tr>
      <w:tr w:rsidR="00F92E68" w:rsidRPr="002B46F1" w14:paraId="121B9A30" w14:textId="77777777" w:rsidTr="004C5E5F">
        <w:trPr>
          <w:trHeight w:val="204"/>
        </w:trPr>
        <w:tc>
          <w:tcPr>
            <w:tcW w:w="3722" w:type="dxa"/>
            <w:gridSpan w:val="3"/>
            <w:shd w:val="clear" w:color="auto" w:fill="4F6228" w:themeFill="accent3" w:themeFillShade="80"/>
          </w:tcPr>
          <w:p w14:paraId="5BE57C4E" w14:textId="77777777" w:rsidR="00F92E68" w:rsidRPr="002B46F1" w:rsidRDefault="00F92E68"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638" w:type="dxa"/>
            <w:gridSpan w:val="2"/>
            <w:shd w:val="clear" w:color="auto" w:fill="4F6228" w:themeFill="accent3" w:themeFillShade="80"/>
          </w:tcPr>
          <w:p w14:paraId="0DDEACCF" w14:textId="77777777" w:rsidR="00F92E68" w:rsidRPr="002B46F1" w:rsidRDefault="00F92E68"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638" w:type="dxa"/>
            <w:gridSpan w:val="2"/>
            <w:shd w:val="clear" w:color="auto" w:fill="4F6228" w:themeFill="accent3" w:themeFillShade="80"/>
          </w:tcPr>
          <w:p w14:paraId="329826F7" w14:textId="77777777" w:rsidR="00F92E68" w:rsidRPr="002B46F1" w:rsidRDefault="00F92E68"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F92E68" w14:paraId="5BF945D1" w14:textId="77777777" w:rsidTr="004C5E5F">
        <w:trPr>
          <w:trHeight w:val="204"/>
        </w:trPr>
        <w:tc>
          <w:tcPr>
            <w:tcW w:w="3722" w:type="dxa"/>
            <w:gridSpan w:val="3"/>
          </w:tcPr>
          <w:p w14:paraId="47F6EFB7" w14:textId="77777777" w:rsidR="00F92E68" w:rsidRPr="00F92E68" w:rsidRDefault="00F92E68" w:rsidP="00F92E68">
            <w:pPr>
              <w:pStyle w:val="Heading5"/>
              <w:spacing w:before="59"/>
              <w:ind w:left="0" w:right="611"/>
              <w:rPr>
                <w:rFonts w:cs="Arial"/>
                <w:sz w:val="22"/>
                <w:szCs w:val="28"/>
              </w:rPr>
            </w:pPr>
            <w:r w:rsidRPr="00F92E68">
              <w:rPr>
                <w:rFonts w:cs="Arial"/>
                <w:sz w:val="22"/>
                <w:szCs w:val="28"/>
              </w:rPr>
              <w:t>Results from Deputation</w:t>
            </w:r>
          </w:p>
          <w:p w14:paraId="675715DF" w14:textId="77777777" w:rsidR="00F92E68" w:rsidRPr="002B46F1" w:rsidRDefault="00F92E68" w:rsidP="00F92E68">
            <w:pPr>
              <w:pStyle w:val="Heading5"/>
              <w:spacing w:before="59"/>
              <w:ind w:left="0" w:right="611"/>
              <w:rPr>
                <w:rFonts w:cs="Arial"/>
                <w:b/>
                <w:sz w:val="24"/>
                <w:szCs w:val="28"/>
              </w:rPr>
            </w:pPr>
            <w:r w:rsidRPr="00F92E68">
              <w:rPr>
                <w:rFonts w:cs="Arial"/>
                <w:sz w:val="22"/>
                <w:szCs w:val="28"/>
              </w:rPr>
              <w:t>New PERL structure</w:t>
            </w:r>
          </w:p>
        </w:tc>
        <w:tc>
          <w:tcPr>
            <w:tcW w:w="3638" w:type="dxa"/>
            <w:gridSpan w:val="2"/>
          </w:tcPr>
          <w:p w14:paraId="12EEF66A" w14:textId="77777777" w:rsidR="00F92E68" w:rsidRPr="00F92E68" w:rsidRDefault="00F92E68" w:rsidP="00F92E68">
            <w:pPr>
              <w:pStyle w:val="Heading5"/>
              <w:spacing w:before="59"/>
              <w:ind w:left="0" w:right="611"/>
              <w:rPr>
                <w:rFonts w:cs="Arial"/>
                <w:sz w:val="22"/>
                <w:szCs w:val="28"/>
              </w:rPr>
            </w:pPr>
            <w:r>
              <w:rPr>
                <w:rFonts w:cs="Arial"/>
                <w:sz w:val="22"/>
                <w:szCs w:val="28"/>
              </w:rPr>
              <w:t>MMAH L</w:t>
            </w:r>
            <w:r w:rsidRPr="00F92E68">
              <w:rPr>
                <w:rFonts w:cs="Arial"/>
                <w:sz w:val="22"/>
                <w:szCs w:val="28"/>
              </w:rPr>
              <w:t>etter</w:t>
            </w:r>
          </w:p>
          <w:p w14:paraId="746FF149" w14:textId="77777777" w:rsidR="00F92E68" w:rsidRPr="00F92E68" w:rsidRDefault="00F92E68" w:rsidP="00F92E68">
            <w:pPr>
              <w:pStyle w:val="Heading5"/>
              <w:spacing w:before="59"/>
              <w:ind w:left="0" w:right="611"/>
              <w:rPr>
                <w:rFonts w:cs="Arial"/>
                <w:sz w:val="22"/>
                <w:szCs w:val="28"/>
              </w:rPr>
            </w:pPr>
            <w:r>
              <w:rPr>
                <w:rFonts w:cs="Arial"/>
                <w:sz w:val="22"/>
                <w:szCs w:val="28"/>
              </w:rPr>
              <w:t>OBIAA L</w:t>
            </w:r>
            <w:r w:rsidRPr="00F92E68">
              <w:rPr>
                <w:rFonts w:cs="Arial"/>
                <w:sz w:val="22"/>
                <w:szCs w:val="28"/>
              </w:rPr>
              <w:t>etters</w:t>
            </w:r>
          </w:p>
        </w:tc>
        <w:tc>
          <w:tcPr>
            <w:tcW w:w="3638" w:type="dxa"/>
            <w:gridSpan w:val="2"/>
          </w:tcPr>
          <w:p w14:paraId="058860E1" w14:textId="77777777" w:rsidR="00F92E68" w:rsidRDefault="00F92E68" w:rsidP="003543BF">
            <w:pPr>
              <w:pStyle w:val="Heading5"/>
              <w:spacing w:before="59"/>
              <w:ind w:left="0" w:right="611"/>
              <w:jc w:val="center"/>
              <w:rPr>
                <w:rFonts w:cs="Arial"/>
                <w:b/>
                <w:sz w:val="28"/>
                <w:szCs w:val="28"/>
              </w:rPr>
            </w:pPr>
          </w:p>
        </w:tc>
      </w:tr>
      <w:tr w:rsidR="00F92E68" w:rsidRPr="00C01FD9" w14:paraId="21B0AF75" w14:textId="77777777" w:rsidTr="004C5E5F">
        <w:tc>
          <w:tcPr>
            <w:tcW w:w="630" w:type="dxa"/>
            <w:shd w:val="clear" w:color="auto" w:fill="4F6228" w:themeFill="accent3" w:themeFillShade="80"/>
            <w:vAlign w:val="center"/>
          </w:tcPr>
          <w:p w14:paraId="04F857F8" w14:textId="77777777" w:rsidR="00F92E68" w:rsidRPr="00C01FD9" w:rsidRDefault="00F92E68"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92" w:type="dxa"/>
            <w:gridSpan w:val="2"/>
            <w:shd w:val="clear" w:color="auto" w:fill="4F6228" w:themeFill="accent3" w:themeFillShade="80"/>
          </w:tcPr>
          <w:p w14:paraId="46536DEE" w14:textId="77777777" w:rsidR="00F92E68" w:rsidRPr="00C01FD9" w:rsidRDefault="00F92E6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68" w:type="dxa"/>
            <w:shd w:val="clear" w:color="auto" w:fill="4F6228" w:themeFill="accent3" w:themeFillShade="80"/>
          </w:tcPr>
          <w:p w14:paraId="09AD1D14" w14:textId="77777777" w:rsidR="00F92E68" w:rsidRPr="00C01FD9" w:rsidRDefault="00F92E6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870" w:type="dxa"/>
            <w:shd w:val="clear" w:color="auto" w:fill="4F6228" w:themeFill="accent3" w:themeFillShade="80"/>
          </w:tcPr>
          <w:p w14:paraId="51414508" w14:textId="77777777" w:rsidR="00F92E68" w:rsidRPr="00C01FD9" w:rsidRDefault="00F92E6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802" w:type="dxa"/>
            <w:shd w:val="clear" w:color="auto" w:fill="4F6228" w:themeFill="accent3" w:themeFillShade="80"/>
          </w:tcPr>
          <w:p w14:paraId="500229A9" w14:textId="77777777" w:rsidR="00F92E68" w:rsidRPr="00C01FD9" w:rsidRDefault="00F92E6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836" w:type="dxa"/>
            <w:shd w:val="clear" w:color="auto" w:fill="4F6228" w:themeFill="accent3" w:themeFillShade="80"/>
          </w:tcPr>
          <w:p w14:paraId="7E05057E" w14:textId="77777777" w:rsidR="00F92E68" w:rsidRPr="00C01FD9" w:rsidRDefault="00F92E6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F92E68" w14:paraId="56EEE51E" w14:textId="77777777" w:rsidTr="004C5E5F">
        <w:tc>
          <w:tcPr>
            <w:tcW w:w="630" w:type="dxa"/>
            <w:vAlign w:val="center"/>
          </w:tcPr>
          <w:p w14:paraId="1247D893" w14:textId="77777777" w:rsidR="00F92E68" w:rsidRPr="00F80498" w:rsidRDefault="00F92E6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694C344D" w14:textId="77777777" w:rsidR="00F92E68" w:rsidRDefault="00F92E68" w:rsidP="003543BF">
            <w:pPr>
              <w:rPr>
                <w:rFonts w:ascii="Arial" w:hAnsi="Arial" w:cs="Arial"/>
                <w:sz w:val="20"/>
                <w:szCs w:val="20"/>
              </w:rPr>
            </w:pPr>
            <w:r>
              <w:rPr>
                <w:rFonts w:ascii="Arial" w:hAnsi="Arial" w:cs="Arial"/>
                <w:sz w:val="20"/>
                <w:szCs w:val="20"/>
              </w:rPr>
              <w:t xml:space="preserve">PERL Meeting </w:t>
            </w:r>
          </w:p>
          <w:p w14:paraId="2B7F50F4" w14:textId="77777777" w:rsidR="00F92E68" w:rsidRPr="00F92E68" w:rsidRDefault="00F92E68" w:rsidP="00C91A25">
            <w:pPr>
              <w:pStyle w:val="ListParagraph"/>
              <w:numPr>
                <w:ilvl w:val="0"/>
                <w:numId w:val="6"/>
              </w:numPr>
              <w:rPr>
                <w:rFonts w:ascii="Arial" w:hAnsi="Arial" w:cs="Arial"/>
                <w:sz w:val="20"/>
                <w:szCs w:val="20"/>
              </w:rPr>
            </w:pPr>
            <w:r>
              <w:rPr>
                <w:rFonts w:ascii="Arial" w:hAnsi="Arial" w:cs="Arial"/>
                <w:sz w:val="20"/>
                <w:szCs w:val="20"/>
              </w:rPr>
              <w:t>Structure &amp; Planning</w:t>
            </w:r>
          </w:p>
        </w:tc>
        <w:tc>
          <w:tcPr>
            <w:tcW w:w="1768" w:type="dxa"/>
          </w:tcPr>
          <w:p w14:paraId="4E517875" w14:textId="77777777" w:rsidR="00F92E68" w:rsidRDefault="00052449" w:rsidP="00F92E68">
            <w:pPr>
              <w:spacing w:line="200" w:lineRule="exact"/>
              <w:rPr>
                <w:rFonts w:ascii="Arial" w:hAnsi="Arial" w:cs="Arial"/>
                <w:sz w:val="20"/>
                <w:szCs w:val="20"/>
              </w:rPr>
            </w:pPr>
            <w:r w:rsidRPr="00052449">
              <w:rPr>
                <w:rFonts w:ascii="Arial" w:hAnsi="Arial" w:cs="Arial"/>
                <w:sz w:val="20"/>
                <w:szCs w:val="20"/>
              </w:rPr>
              <w:t>March 8 or 15, 2017</w:t>
            </w:r>
          </w:p>
          <w:p w14:paraId="2686F5D9" w14:textId="77777777" w:rsidR="00986778" w:rsidRDefault="00986778" w:rsidP="00F92E68">
            <w:pPr>
              <w:spacing w:line="200" w:lineRule="exact"/>
              <w:rPr>
                <w:rFonts w:ascii="Arial" w:hAnsi="Arial" w:cs="Arial"/>
                <w:sz w:val="20"/>
                <w:szCs w:val="20"/>
              </w:rPr>
            </w:pPr>
            <w:r>
              <w:rPr>
                <w:rFonts w:ascii="Arial" w:hAnsi="Arial" w:cs="Arial"/>
                <w:sz w:val="20"/>
                <w:szCs w:val="20"/>
              </w:rPr>
              <w:t>Complete for 2017</w:t>
            </w:r>
          </w:p>
        </w:tc>
        <w:tc>
          <w:tcPr>
            <w:tcW w:w="1870" w:type="dxa"/>
          </w:tcPr>
          <w:p w14:paraId="22925B67" w14:textId="77777777" w:rsidR="00F92E68" w:rsidRDefault="00F92E68" w:rsidP="003543BF">
            <w:pPr>
              <w:spacing w:line="200" w:lineRule="exact"/>
              <w:rPr>
                <w:rFonts w:ascii="Arial" w:hAnsi="Arial" w:cs="Arial"/>
                <w:sz w:val="20"/>
                <w:szCs w:val="20"/>
              </w:rPr>
            </w:pPr>
            <w:r>
              <w:rPr>
                <w:rFonts w:ascii="Arial" w:hAnsi="Arial" w:cs="Arial"/>
                <w:sz w:val="20"/>
                <w:szCs w:val="20"/>
              </w:rPr>
              <w:t>MMAH Liaison</w:t>
            </w:r>
          </w:p>
          <w:p w14:paraId="63C94287" w14:textId="77777777" w:rsidR="00F92E68" w:rsidRDefault="00F92E68" w:rsidP="003543BF">
            <w:pPr>
              <w:spacing w:line="200" w:lineRule="exact"/>
              <w:rPr>
                <w:rFonts w:ascii="Arial" w:hAnsi="Arial" w:cs="Arial"/>
                <w:sz w:val="20"/>
                <w:szCs w:val="20"/>
              </w:rPr>
            </w:pPr>
            <w:r>
              <w:rPr>
                <w:rFonts w:ascii="Arial" w:hAnsi="Arial" w:cs="Arial"/>
                <w:sz w:val="20"/>
                <w:szCs w:val="20"/>
              </w:rPr>
              <w:t>Board</w:t>
            </w:r>
          </w:p>
          <w:p w14:paraId="3B0A1327" w14:textId="77777777" w:rsidR="00F92E68" w:rsidRDefault="00F92E68" w:rsidP="003543BF">
            <w:pPr>
              <w:spacing w:line="200" w:lineRule="exact"/>
              <w:rPr>
                <w:rFonts w:ascii="Arial" w:hAnsi="Arial" w:cs="Arial"/>
                <w:sz w:val="20"/>
                <w:szCs w:val="20"/>
              </w:rPr>
            </w:pPr>
            <w:r>
              <w:rPr>
                <w:rFonts w:ascii="Arial" w:hAnsi="Arial" w:cs="Arial"/>
                <w:sz w:val="20"/>
                <w:szCs w:val="20"/>
              </w:rPr>
              <w:t>Committee</w:t>
            </w:r>
          </w:p>
        </w:tc>
        <w:tc>
          <w:tcPr>
            <w:tcW w:w="1802" w:type="dxa"/>
          </w:tcPr>
          <w:p w14:paraId="0C8D9E68" w14:textId="77777777" w:rsidR="00F92E68" w:rsidRDefault="00F92E68" w:rsidP="003543BF">
            <w:pPr>
              <w:rPr>
                <w:rFonts w:ascii="Arial" w:hAnsi="Arial" w:cs="Arial"/>
                <w:sz w:val="20"/>
                <w:szCs w:val="20"/>
              </w:rPr>
            </w:pPr>
            <w:r>
              <w:rPr>
                <w:rFonts w:ascii="Arial" w:hAnsi="Arial" w:cs="Arial"/>
                <w:sz w:val="20"/>
                <w:szCs w:val="20"/>
              </w:rPr>
              <w:t>Committee</w:t>
            </w:r>
          </w:p>
        </w:tc>
        <w:tc>
          <w:tcPr>
            <w:tcW w:w="1836" w:type="dxa"/>
          </w:tcPr>
          <w:p w14:paraId="3002AA17" w14:textId="77777777" w:rsidR="00B60121" w:rsidRPr="001D105C" w:rsidRDefault="00B60121" w:rsidP="00B60121">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7143F192" w14:textId="77777777" w:rsidR="00B60121" w:rsidRPr="001D105C" w:rsidRDefault="00B60121" w:rsidP="00B60121">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697573D" w14:textId="77777777" w:rsidR="00986778" w:rsidRDefault="00986778" w:rsidP="00986778">
            <w:pPr>
              <w:contextualSpacing/>
              <w:rPr>
                <w:rFonts w:ascii="Arial" w:hAnsi="Arial" w:cs="Arial"/>
                <w:sz w:val="20"/>
              </w:rPr>
            </w:pPr>
            <w:r w:rsidRPr="001D105C">
              <w:rPr>
                <w:sz w:val="20"/>
              </w:rPr>
              <w:sym w:font="Wingdings" w:char="F0A8"/>
            </w:r>
            <w:r w:rsidR="00B60121" w:rsidRPr="001D105C">
              <w:rPr>
                <w:rFonts w:ascii="Arial" w:hAnsi="Arial" w:cs="Arial"/>
                <w:sz w:val="20"/>
              </w:rPr>
              <w:t xml:space="preserve"> Complete</w:t>
            </w:r>
            <w:r w:rsidR="006017DF">
              <w:rPr>
                <w:rFonts w:ascii="Arial" w:hAnsi="Arial" w:cs="Arial"/>
                <w:sz w:val="20"/>
              </w:rPr>
              <w:t xml:space="preserve"> </w:t>
            </w:r>
          </w:p>
          <w:p w14:paraId="06FA99E7" w14:textId="77777777" w:rsidR="00F92E68" w:rsidRPr="001D105C" w:rsidRDefault="00B60121" w:rsidP="00986778">
            <w:pPr>
              <w:contextualSpacing/>
              <w:rPr>
                <w:rFonts w:ascii="Arial" w:hAnsi="Arial" w:cs="Arial"/>
                <w:sz w:val="20"/>
                <w:szCs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F92E68" w14:paraId="3C1B17F9" w14:textId="77777777" w:rsidTr="004C5E5F">
        <w:tc>
          <w:tcPr>
            <w:tcW w:w="630" w:type="dxa"/>
            <w:vAlign w:val="center"/>
          </w:tcPr>
          <w:p w14:paraId="25D8A490" w14:textId="77777777" w:rsidR="00F92E68" w:rsidRPr="00F80498" w:rsidRDefault="00F92E6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032DFB0A" w14:textId="77777777" w:rsidR="00F92E68" w:rsidRPr="00C01FD9" w:rsidRDefault="00F92E68" w:rsidP="00F92E68">
            <w:pPr>
              <w:pStyle w:val="ListParagraph"/>
              <w:spacing w:line="200" w:lineRule="exact"/>
              <w:ind w:left="0"/>
              <w:rPr>
                <w:rFonts w:ascii="Arial" w:hAnsi="Arial" w:cs="Arial"/>
                <w:sz w:val="20"/>
                <w:szCs w:val="20"/>
              </w:rPr>
            </w:pPr>
            <w:r>
              <w:rPr>
                <w:rFonts w:ascii="Arial" w:hAnsi="Arial" w:cs="Arial"/>
                <w:sz w:val="20"/>
                <w:szCs w:val="20"/>
              </w:rPr>
              <w:t>Follow Up with past PERL Deputations</w:t>
            </w:r>
          </w:p>
        </w:tc>
        <w:tc>
          <w:tcPr>
            <w:tcW w:w="1768" w:type="dxa"/>
          </w:tcPr>
          <w:p w14:paraId="16045021" w14:textId="77777777" w:rsidR="00F92E68" w:rsidRDefault="00F92E68" w:rsidP="00246D90">
            <w:pPr>
              <w:spacing w:line="200" w:lineRule="exact"/>
              <w:rPr>
                <w:rFonts w:ascii="Arial" w:hAnsi="Arial" w:cs="Arial"/>
                <w:sz w:val="20"/>
                <w:szCs w:val="20"/>
              </w:rPr>
            </w:pPr>
            <w:r w:rsidRPr="00F92E68">
              <w:rPr>
                <w:rFonts w:ascii="Arial" w:hAnsi="Arial" w:cs="Arial"/>
                <w:sz w:val="20"/>
                <w:szCs w:val="20"/>
              </w:rPr>
              <w:t>6 months</w:t>
            </w:r>
            <w:r>
              <w:rPr>
                <w:rFonts w:ascii="Arial" w:hAnsi="Arial" w:cs="Arial"/>
                <w:sz w:val="20"/>
                <w:szCs w:val="20"/>
              </w:rPr>
              <w:t xml:space="preserve"> to 1 y</w:t>
            </w:r>
            <w:r w:rsidR="00246D90">
              <w:rPr>
                <w:rFonts w:ascii="Arial" w:hAnsi="Arial" w:cs="Arial"/>
                <w:sz w:val="20"/>
                <w:szCs w:val="20"/>
              </w:rPr>
              <w:t>ear</w:t>
            </w:r>
          </w:p>
          <w:p w14:paraId="3E82BCE2" w14:textId="77777777" w:rsidR="00986778" w:rsidRPr="00F92E68" w:rsidRDefault="00986778" w:rsidP="00246D90">
            <w:pPr>
              <w:spacing w:line="200" w:lineRule="exact"/>
              <w:rPr>
                <w:rFonts w:ascii="Arial" w:hAnsi="Arial" w:cs="Arial"/>
                <w:sz w:val="20"/>
                <w:szCs w:val="20"/>
              </w:rPr>
            </w:pPr>
            <w:r>
              <w:rPr>
                <w:rFonts w:ascii="Arial" w:hAnsi="Arial" w:cs="Arial"/>
                <w:sz w:val="20"/>
                <w:szCs w:val="20"/>
              </w:rPr>
              <w:t>Complete for 2017</w:t>
            </w:r>
          </w:p>
        </w:tc>
        <w:tc>
          <w:tcPr>
            <w:tcW w:w="1870" w:type="dxa"/>
          </w:tcPr>
          <w:p w14:paraId="3895121A" w14:textId="77777777" w:rsidR="00F92E68" w:rsidRDefault="00F92E68" w:rsidP="003543BF">
            <w:pPr>
              <w:spacing w:line="200" w:lineRule="exact"/>
              <w:rPr>
                <w:rFonts w:ascii="Arial" w:hAnsi="Arial" w:cs="Arial"/>
                <w:sz w:val="20"/>
                <w:szCs w:val="20"/>
              </w:rPr>
            </w:pPr>
            <w:r>
              <w:rPr>
                <w:rFonts w:ascii="Arial" w:hAnsi="Arial" w:cs="Arial"/>
                <w:sz w:val="20"/>
                <w:szCs w:val="20"/>
              </w:rPr>
              <w:t>Committee</w:t>
            </w:r>
          </w:p>
        </w:tc>
        <w:tc>
          <w:tcPr>
            <w:tcW w:w="1802" w:type="dxa"/>
          </w:tcPr>
          <w:p w14:paraId="49E44DC8" w14:textId="77777777" w:rsidR="00F92E68" w:rsidRDefault="00F92E68" w:rsidP="003543BF">
            <w:pPr>
              <w:spacing w:line="200" w:lineRule="exact"/>
              <w:rPr>
                <w:rFonts w:ascii="Arial" w:hAnsi="Arial" w:cs="Arial"/>
                <w:sz w:val="20"/>
                <w:szCs w:val="20"/>
              </w:rPr>
            </w:pPr>
            <w:r>
              <w:rPr>
                <w:rFonts w:ascii="Arial" w:hAnsi="Arial" w:cs="Arial"/>
                <w:sz w:val="20"/>
                <w:szCs w:val="20"/>
              </w:rPr>
              <w:t>Committee</w:t>
            </w:r>
          </w:p>
        </w:tc>
        <w:tc>
          <w:tcPr>
            <w:tcW w:w="1836" w:type="dxa"/>
          </w:tcPr>
          <w:p w14:paraId="5688BF6E" w14:textId="77777777" w:rsidR="00B60121" w:rsidRPr="001D105C" w:rsidRDefault="00B60121" w:rsidP="00B60121">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5724CDA1" w14:textId="77777777" w:rsidR="00B60121" w:rsidRPr="001D105C" w:rsidRDefault="00B60121" w:rsidP="00B60121">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39F17E31" w14:textId="77777777" w:rsidR="00B60121" w:rsidRDefault="00986778" w:rsidP="00B60121">
            <w:pPr>
              <w:contextualSpacing/>
              <w:rPr>
                <w:rFonts w:ascii="Arial" w:hAnsi="Arial" w:cs="Arial"/>
                <w:sz w:val="20"/>
              </w:rPr>
            </w:pPr>
            <w:r w:rsidRPr="001D105C">
              <w:rPr>
                <w:sz w:val="20"/>
              </w:rPr>
              <w:sym w:font="Wingdings" w:char="F0A8"/>
            </w:r>
            <w:r w:rsidR="00B60121" w:rsidRPr="001D105C">
              <w:rPr>
                <w:rFonts w:ascii="Arial" w:hAnsi="Arial" w:cs="Arial"/>
                <w:sz w:val="20"/>
              </w:rPr>
              <w:t xml:space="preserve"> Complete</w:t>
            </w:r>
          </w:p>
          <w:p w14:paraId="0082FC70" w14:textId="77777777" w:rsidR="00F92E68" w:rsidRPr="001D105C" w:rsidRDefault="00B60121" w:rsidP="00B60121">
            <w:pPr>
              <w:rPr>
                <w:rFonts w:ascii="Arial" w:hAnsi="Arial" w:cs="Arial"/>
                <w:sz w:val="20"/>
                <w:szCs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F92E68" w14:paraId="436EA2CF" w14:textId="77777777" w:rsidTr="004C5E5F">
        <w:tc>
          <w:tcPr>
            <w:tcW w:w="630" w:type="dxa"/>
            <w:vAlign w:val="center"/>
          </w:tcPr>
          <w:p w14:paraId="767389A4" w14:textId="77777777" w:rsidR="00F92E68" w:rsidRPr="00F80498" w:rsidRDefault="00F92E6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49744A3E" w14:textId="348BA4C4" w:rsidR="00F92E68" w:rsidRDefault="00F92E68" w:rsidP="003543BF">
            <w:pPr>
              <w:spacing w:line="200" w:lineRule="exact"/>
              <w:rPr>
                <w:rFonts w:ascii="Arial" w:hAnsi="Arial" w:cs="Arial"/>
                <w:sz w:val="20"/>
                <w:szCs w:val="20"/>
              </w:rPr>
            </w:pPr>
            <w:r>
              <w:rPr>
                <w:rFonts w:ascii="Arial" w:hAnsi="Arial" w:cs="Arial"/>
                <w:sz w:val="20"/>
                <w:szCs w:val="20"/>
              </w:rPr>
              <w:t>Data Partnership as presented in the PERL Report 2015</w:t>
            </w:r>
            <w:r w:rsidR="00A939C0">
              <w:rPr>
                <w:rFonts w:ascii="Arial" w:hAnsi="Arial" w:cs="Arial"/>
                <w:sz w:val="20"/>
                <w:szCs w:val="20"/>
              </w:rPr>
              <w:t xml:space="preserve"> and 2016</w:t>
            </w:r>
          </w:p>
        </w:tc>
        <w:tc>
          <w:tcPr>
            <w:tcW w:w="1768" w:type="dxa"/>
          </w:tcPr>
          <w:p w14:paraId="0D511B7F" w14:textId="77777777" w:rsidR="00F92E68" w:rsidRDefault="00F92E68" w:rsidP="003543BF">
            <w:pPr>
              <w:spacing w:line="200" w:lineRule="exact"/>
              <w:rPr>
                <w:rFonts w:ascii="Arial" w:hAnsi="Arial" w:cs="Arial"/>
                <w:sz w:val="20"/>
                <w:szCs w:val="20"/>
              </w:rPr>
            </w:pPr>
            <w:r>
              <w:rPr>
                <w:rFonts w:ascii="Arial" w:hAnsi="Arial" w:cs="Arial"/>
                <w:sz w:val="20"/>
                <w:szCs w:val="20"/>
              </w:rPr>
              <w:t>Next 6 months to 1 year</w:t>
            </w:r>
          </w:p>
          <w:p w14:paraId="7B988AFC" w14:textId="77777777" w:rsidR="00986778" w:rsidRDefault="00986778" w:rsidP="003543BF">
            <w:pPr>
              <w:spacing w:line="200" w:lineRule="exact"/>
              <w:rPr>
                <w:rFonts w:ascii="Arial" w:hAnsi="Arial" w:cs="Arial"/>
                <w:sz w:val="20"/>
                <w:szCs w:val="20"/>
              </w:rPr>
            </w:pPr>
            <w:r>
              <w:rPr>
                <w:rFonts w:ascii="Arial" w:hAnsi="Arial" w:cs="Arial"/>
                <w:sz w:val="20"/>
                <w:szCs w:val="20"/>
              </w:rPr>
              <w:t>Complete for 2017</w:t>
            </w:r>
          </w:p>
        </w:tc>
        <w:tc>
          <w:tcPr>
            <w:tcW w:w="1870" w:type="dxa"/>
          </w:tcPr>
          <w:p w14:paraId="2618DA10" w14:textId="77777777" w:rsidR="00F92E68" w:rsidRDefault="00F92E68" w:rsidP="003543BF">
            <w:pPr>
              <w:spacing w:line="200" w:lineRule="exact"/>
              <w:rPr>
                <w:rFonts w:ascii="Arial" w:hAnsi="Arial" w:cs="Arial"/>
                <w:sz w:val="20"/>
                <w:szCs w:val="20"/>
              </w:rPr>
            </w:pPr>
            <w:r>
              <w:rPr>
                <w:rFonts w:ascii="Arial" w:hAnsi="Arial" w:cs="Arial"/>
                <w:sz w:val="20"/>
                <w:szCs w:val="20"/>
              </w:rPr>
              <w:t>Committee</w:t>
            </w:r>
          </w:p>
        </w:tc>
        <w:tc>
          <w:tcPr>
            <w:tcW w:w="1802" w:type="dxa"/>
          </w:tcPr>
          <w:p w14:paraId="22725CAC" w14:textId="77777777" w:rsidR="00F92E68" w:rsidRDefault="00F92E68" w:rsidP="003543BF">
            <w:pPr>
              <w:spacing w:line="200" w:lineRule="exact"/>
              <w:rPr>
                <w:rFonts w:ascii="Arial" w:hAnsi="Arial" w:cs="Arial"/>
                <w:sz w:val="20"/>
                <w:szCs w:val="20"/>
              </w:rPr>
            </w:pPr>
            <w:r>
              <w:rPr>
                <w:rFonts w:ascii="Arial" w:hAnsi="Arial" w:cs="Arial"/>
                <w:sz w:val="20"/>
                <w:szCs w:val="20"/>
              </w:rPr>
              <w:t>Committee</w:t>
            </w:r>
          </w:p>
        </w:tc>
        <w:tc>
          <w:tcPr>
            <w:tcW w:w="1836" w:type="dxa"/>
          </w:tcPr>
          <w:p w14:paraId="185A098E" w14:textId="77777777" w:rsidR="00986778" w:rsidRPr="001D105C"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512D429C" w14:textId="77777777" w:rsidR="00986778" w:rsidRPr="001D105C" w:rsidRDefault="00986778" w:rsidP="00986778">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0613316" w14:textId="77777777" w:rsidR="00986778" w:rsidRDefault="00986778" w:rsidP="00986778">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r>
              <w:rPr>
                <w:rFonts w:ascii="Arial" w:hAnsi="Arial" w:cs="Arial"/>
                <w:sz w:val="20"/>
              </w:rPr>
              <w:t xml:space="preserve"> </w:t>
            </w:r>
          </w:p>
          <w:p w14:paraId="3BF1B9B8" w14:textId="77777777" w:rsidR="00F92E68" w:rsidRPr="001D105C" w:rsidRDefault="00986778" w:rsidP="00986778">
            <w:pPr>
              <w:rPr>
                <w:rFonts w:ascii="Arial" w:hAnsi="Arial" w:cs="Arial"/>
                <w:sz w:val="20"/>
                <w:szCs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986778" w14:paraId="5A2F6D29" w14:textId="77777777" w:rsidTr="00986778">
        <w:trPr>
          <w:trHeight w:val="402"/>
        </w:trPr>
        <w:tc>
          <w:tcPr>
            <w:tcW w:w="630" w:type="dxa"/>
            <w:vMerge w:val="restart"/>
            <w:vAlign w:val="center"/>
          </w:tcPr>
          <w:p w14:paraId="0668A64F" w14:textId="77777777" w:rsidR="00986778" w:rsidRPr="00F80498" w:rsidRDefault="0098677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77C0E6A2" w14:textId="77777777" w:rsidR="00986778" w:rsidRPr="00246D90" w:rsidRDefault="00986778" w:rsidP="00246D90">
            <w:pPr>
              <w:spacing w:line="200" w:lineRule="exact"/>
              <w:rPr>
                <w:rFonts w:ascii="Arial" w:hAnsi="Arial" w:cs="Arial"/>
                <w:sz w:val="20"/>
                <w:szCs w:val="20"/>
              </w:rPr>
            </w:pPr>
            <w:r>
              <w:rPr>
                <w:rFonts w:ascii="Arial" w:hAnsi="Arial" w:cs="Arial"/>
                <w:sz w:val="20"/>
                <w:szCs w:val="20"/>
              </w:rPr>
              <w:t>Vacancy Rate</w:t>
            </w:r>
          </w:p>
        </w:tc>
        <w:tc>
          <w:tcPr>
            <w:tcW w:w="1768" w:type="dxa"/>
          </w:tcPr>
          <w:p w14:paraId="3E5CCF0F" w14:textId="77777777" w:rsidR="00986778" w:rsidRDefault="00986778" w:rsidP="003543BF">
            <w:pPr>
              <w:spacing w:line="200" w:lineRule="exact"/>
              <w:rPr>
                <w:rFonts w:ascii="Arial" w:hAnsi="Arial" w:cs="Arial"/>
                <w:sz w:val="20"/>
                <w:szCs w:val="20"/>
              </w:rPr>
            </w:pPr>
            <w:r>
              <w:rPr>
                <w:rFonts w:ascii="Arial" w:hAnsi="Arial" w:cs="Arial"/>
                <w:sz w:val="20"/>
                <w:szCs w:val="20"/>
              </w:rPr>
              <w:t>Province is changing so Municipalities have choice</w:t>
            </w:r>
          </w:p>
        </w:tc>
        <w:tc>
          <w:tcPr>
            <w:tcW w:w="1870" w:type="dxa"/>
          </w:tcPr>
          <w:p w14:paraId="0980562F" w14:textId="77777777" w:rsidR="00986778" w:rsidRDefault="00986778" w:rsidP="003543BF">
            <w:pPr>
              <w:rPr>
                <w:rFonts w:ascii="Arial" w:hAnsi="Arial" w:cs="Arial"/>
                <w:sz w:val="20"/>
                <w:szCs w:val="20"/>
              </w:rPr>
            </w:pPr>
            <w:r>
              <w:rPr>
                <w:rFonts w:ascii="Arial" w:hAnsi="Arial" w:cs="Arial"/>
                <w:sz w:val="20"/>
                <w:szCs w:val="20"/>
              </w:rPr>
              <w:t>Committee</w:t>
            </w:r>
          </w:p>
        </w:tc>
        <w:tc>
          <w:tcPr>
            <w:tcW w:w="1802" w:type="dxa"/>
          </w:tcPr>
          <w:p w14:paraId="1B76F37C" w14:textId="77777777" w:rsidR="00986778" w:rsidRDefault="00986778" w:rsidP="003543BF">
            <w:pPr>
              <w:spacing w:line="200" w:lineRule="exact"/>
              <w:rPr>
                <w:rFonts w:ascii="Arial" w:hAnsi="Arial" w:cs="Arial"/>
                <w:sz w:val="20"/>
                <w:szCs w:val="20"/>
              </w:rPr>
            </w:pPr>
            <w:r>
              <w:rPr>
                <w:rFonts w:ascii="Arial" w:hAnsi="Arial" w:cs="Arial"/>
                <w:sz w:val="20"/>
                <w:szCs w:val="20"/>
              </w:rPr>
              <w:t>Committee</w:t>
            </w:r>
          </w:p>
        </w:tc>
        <w:tc>
          <w:tcPr>
            <w:tcW w:w="1836" w:type="dxa"/>
          </w:tcPr>
          <w:p w14:paraId="3D67AE8B" w14:textId="77777777" w:rsidR="00986778" w:rsidRPr="001D105C"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D9FE3CF" w14:textId="77777777" w:rsidR="00986778" w:rsidRDefault="00986778" w:rsidP="00986778">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09F369D3" w14:textId="77777777" w:rsidR="00986778" w:rsidRPr="00B60121" w:rsidRDefault="00986778" w:rsidP="00986778">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p>
        </w:tc>
      </w:tr>
      <w:tr w:rsidR="00986778" w14:paraId="524629C3" w14:textId="77777777" w:rsidTr="004C5E5F">
        <w:trPr>
          <w:trHeight w:val="402"/>
        </w:trPr>
        <w:tc>
          <w:tcPr>
            <w:tcW w:w="630" w:type="dxa"/>
            <w:vMerge/>
            <w:vAlign w:val="center"/>
          </w:tcPr>
          <w:p w14:paraId="687BAFDC" w14:textId="77777777" w:rsidR="00986778" w:rsidRPr="00F80498" w:rsidRDefault="0098677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6C166F53" w14:textId="77777777" w:rsidR="00986778" w:rsidRDefault="00986778" w:rsidP="00986778">
            <w:pPr>
              <w:spacing w:line="200" w:lineRule="exact"/>
              <w:rPr>
                <w:rFonts w:ascii="Arial" w:hAnsi="Arial" w:cs="Arial"/>
                <w:sz w:val="20"/>
                <w:szCs w:val="20"/>
              </w:rPr>
            </w:pPr>
            <w:r>
              <w:rPr>
                <w:rFonts w:ascii="Arial" w:hAnsi="Arial" w:cs="Arial"/>
                <w:sz w:val="20"/>
                <w:szCs w:val="20"/>
              </w:rPr>
              <w:t>Strengthening Property Standards</w:t>
            </w:r>
          </w:p>
        </w:tc>
        <w:tc>
          <w:tcPr>
            <w:tcW w:w="1768" w:type="dxa"/>
          </w:tcPr>
          <w:p w14:paraId="33B9AC47" w14:textId="77777777" w:rsidR="00986778" w:rsidRDefault="00986778" w:rsidP="00986778">
            <w:pPr>
              <w:spacing w:line="200" w:lineRule="exact"/>
              <w:rPr>
                <w:rFonts w:ascii="Arial" w:hAnsi="Arial" w:cs="Arial"/>
                <w:sz w:val="20"/>
                <w:szCs w:val="20"/>
              </w:rPr>
            </w:pPr>
          </w:p>
        </w:tc>
        <w:tc>
          <w:tcPr>
            <w:tcW w:w="1870" w:type="dxa"/>
          </w:tcPr>
          <w:p w14:paraId="7512F3A3" w14:textId="77777777" w:rsidR="00986778" w:rsidRDefault="00986778" w:rsidP="00986778">
            <w:pPr>
              <w:rPr>
                <w:rFonts w:ascii="Arial" w:hAnsi="Arial" w:cs="Arial"/>
                <w:sz w:val="20"/>
                <w:szCs w:val="20"/>
              </w:rPr>
            </w:pPr>
            <w:r>
              <w:rPr>
                <w:rFonts w:ascii="Arial" w:hAnsi="Arial" w:cs="Arial"/>
                <w:sz w:val="20"/>
                <w:szCs w:val="20"/>
              </w:rPr>
              <w:t>Committee</w:t>
            </w:r>
          </w:p>
        </w:tc>
        <w:tc>
          <w:tcPr>
            <w:tcW w:w="1802" w:type="dxa"/>
          </w:tcPr>
          <w:p w14:paraId="731997DE" w14:textId="77777777" w:rsidR="00986778" w:rsidRDefault="00986778" w:rsidP="00986778">
            <w:pPr>
              <w:rPr>
                <w:rFonts w:ascii="Arial" w:hAnsi="Arial" w:cs="Arial"/>
                <w:sz w:val="20"/>
                <w:szCs w:val="20"/>
              </w:rPr>
            </w:pPr>
            <w:r>
              <w:rPr>
                <w:rFonts w:ascii="Arial" w:hAnsi="Arial" w:cs="Arial"/>
                <w:sz w:val="20"/>
                <w:szCs w:val="20"/>
              </w:rPr>
              <w:t>Committee</w:t>
            </w:r>
          </w:p>
        </w:tc>
        <w:tc>
          <w:tcPr>
            <w:tcW w:w="1836" w:type="dxa"/>
          </w:tcPr>
          <w:p w14:paraId="37E40FF7" w14:textId="77777777" w:rsidR="00986778" w:rsidRPr="001D105C"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3455B5C" w14:textId="77777777" w:rsidR="00986778" w:rsidRDefault="00986778" w:rsidP="00986778">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56CEB016" w14:textId="77777777" w:rsidR="00986778" w:rsidRPr="001D105C" w:rsidRDefault="00986778" w:rsidP="00986778">
            <w:pPr>
              <w:contextualSpacing/>
              <w:rPr>
                <w:sz w:val="20"/>
              </w:rPr>
            </w:pPr>
            <w:r w:rsidRPr="001D105C">
              <w:rPr>
                <w:sz w:val="20"/>
              </w:rPr>
              <w:sym w:font="Wingdings" w:char="F0A8"/>
            </w:r>
            <w:r>
              <w:rPr>
                <w:sz w:val="20"/>
              </w:rPr>
              <w:t xml:space="preserve"> </w:t>
            </w:r>
            <w:r w:rsidRPr="001D105C">
              <w:rPr>
                <w:rFonts w:ascii="Arial" w:hAnsi="Arial" w:cs="Arial"/>
                <w:sz w:val="20"/>
              </w:rPr>
              <w:t>Complete</w:t>
            </w:r>
          </w:p>
        </w:tc>
      </w:tr>
      <w:tr w:rsidR="003B10CC" w14:paraId="204A4B45" w14:textId="77777777" w:rsidTr="0046579F">
        <w:trPr>
          <w:trHeight w:val="200"/>
        </w:trPr>
        <w:tc>
          <w:tcPr>
            <w:tcW w:w="630" w:type="dxa"/>
            <w:vMerge w:val="restart"/>
            <w:vAlign w:val="center"/>
          </w:tcPr>
          <w:p w14:paraId="68BCFBA6" w14:textId="77777777" w:rsidR="003B10CC" w:rsidRPr="00F80498" w:rsidRDefault="003B10CC"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350EF908" w14:textId="77777777" w:rsidR="003B10CC" w:rsidRDefault="003B10CC" w:rsidP="00986778">
            <w:pPr>
              <w:spacing w:line="200" w:lineRule="exact"/>
              <w:rPr>
                <w:rFonts w:ascii="Arial" w:hAnsi="Arial" w:cs="Arial"/>
                <w:sz w:val="20"/>
                <w:szCs w:val="20"/>
              </w:rPr>
            </w:pPr>
            <w:r>
              <w:rPr>
                <w:rFonts w:ascii="Arial" w:hAnsi="Arial" w:cs="Arial"/>
                <w:sz w:val="20"/>
                <w:szCs w:val="20"/>
              </w:rPr>
              <w:t xml:space="preserve">Municipal Act Review </w:t>
            </w:r>
          </w:p>
          <w:p w14:paraId="1A7466B3" w14:textId="77777777" w:rsidR="003B10CC" w:rsidRDefault="003B10CC" w:rsidP="00C91A25">
            <w:pPr>
              <w:pStyle w:val="ListParagraph"/>
              <w:numPr>
                <w:ilvl w:val="0"/>
                <w:numId w:val="38"/>
              </w:numPr>
              <w:spacing w:line="200" w:lineRule="exact"/>
              <w:ind w:left="162" w:hanging="162"/>
              <w:rPr>
                <w:rFonts w:ascii="Arial" w:hAnsi="Arial" w:cs="Arial"/>
                <w:sz w:val="20"/>
                <w:szCs w:val="20"/>
              </w:rPr>
            </w:pPr>
            <w:r w:rsidRPr="00B60121">
              <w:rPr>
                <w:rFonts w:ascii="Arial" w:hAnsi="Arial" w:cs="Arial"/>
                <w:sz w:val="20"/>
                <w:szCs w:val="20"/>
              </w:rPr>
              <w:t>OBIAA must be ready to submit when next announced</w:t>
            </w:r>
          </w:p>
          <w:p w14:paraId="60F6387C" w14:textId="76E795C2" w:rsidR="003B10CC" w:rsidRDefault="00A939C0" w:rsidP="00C91A25">
            <w:pPr>
              <w:pStyle w:val="ListParagraph"/>
              <w:numPr>
                <w:ilvl w:val="0"/>
                <w:numId w:val="38"/>
              </w:numPr>
              <w:spacing w:line="200" w:lineRule="exact"/>
              <w:ind w:left="162" w:hanging="162"/>
              <w:rPr>
                <w:rFonts w:ascii="Arial" w:hAnsi="Arial" w:cs="Arial"/>
                <w:sz w:val="20"/>
                <w:szCs w:val="20"/>
              </w:rPr>
            </w:pPr>
            <w:r>
              <w:rPr>
                <w:rFonts w:ascii="Arial" w:hAnsi="Arial" w:cs="Arial"/>
                <w:sz w:val="20"/>
                <w:szCs w:val="20"/>
              </w:rPr>
              <w:t>Areas of focus include:</w:t>
            </w:r>
          </w:p>
          <w:p w14:paraId="0D8A7504" w14:textId="13D86213" w:rsidR="00A939C0" w:rsidRDefault="00A939C0" w:rsidP="00A7778F">
            <w:pPr>
              <w:pStyle w:val="ListParagraph"/>
              <w:numPr>
                <w:ilvl w:val="0"/>
                <w:numId w:val="49"/>
              </w:numPr>
              <w:spacing w:line="200" w:lineRule="exact"/>
              <w:rPr>
                <w:rFonts w:ascii="Arial" w:hAnsi="Arial" w:cs="Arial"/>
                <w:sz w:val="20"/>
                <w:szCs w:val="20"/>
              </w:rPr>
            </w:pPr>
            <w:r>
              <w:rPr>
                <w:rFonts w:ascii="Arial" w:hAnsi="Arial" w:cs="Arial"/>
                <w:sz w:val="20"/>
                <w:szCs w:val="20"/>
              </w:rPr>
              <w:t>Status of Volunteer (Self</w:t>
            </w:r>
            <w:r w:rsidR="00A71F12">
              <w:rPr>
                <w:rFonts w:ascii="Arial" w:hAnsi="Arial" w:cs="Arial"/>
                <w:sz w:val="20"/>
                <w:szCs w:val="20"/>
              </w:rPr>
              <w:t>-</w:t>
            </w:r>
            <w:r>
              <w:rPr>
                <w:rFonts w:ascii="Arial" w:hAnsi="Arial" w:cs="Arial"/>
                <w:sz w:val="20"/>
                <w:szCs w:val="20"/>
              </w:rPr>
              <w:t xml:space="preserve">funded) </w:t>
            </w:r>
          </w:p>
          <w:p w14:paraId="3D28D913" w14:textId="6F373C1B" w:rsidR="00A939C0" w:rsidRPr="00D33A38" w:rsidRDefault="00A71F12" w:rsidP="00A7778F">
            <w:pPr>
              <w:pStyle w:val="ListParagraph"/>
              <w:numPr>
                <w:ilvl w:val="0"/>
                <w:numId w:val="49"/>
              </w:numPr>
              <w:spacing w:line="200" w:lineRule="exact"/>
              <w:rPr>
                <w:rFonts w:ascii="Arial" w:hAnsi="Arial" w:cs="Arial"/>
                <w:sz w:val="20"/>
                <w:szCs w:val="20"/>
              </w:rPr>
            </w:pPr>
            <w:r w:rsidRPr="00D33A38">
              <w:rPr>
                <w:rFonts w:ascii="Arial" w:hAnsi="Arial" w:cs="Arial"/>
                <w:sz w:val="20"/>
                <w:szCs w:val="20"/>
              </w:rPr>
              <w:t>Community Area Improvement Plan (C</w:t>
            </w:r>
            <w:r w:rsidR="00A939C0" w:rsidRPr="00D33A38">
              <w:rPr>
                <w:rFonts w:ascii="Arial" w:hAnsi="Arial" w:cs="Arial"/>
                <w:sz w:val="20"/>
                <w:szCs w:val="20"/>
              </w:rPr>
              <w:t>AIP</w:t>
            </w:r>
            <w:r w:rsidRPr="00D33A38">
              <w:rPr>
                <w:rFonts w:ascii="Arial" w:hAnsi="Arial" w:cs="Arial"/>
                <w:sz w:val="20"/>
                <w:szCs w:val="20"/>
              </w:rPr>
              <w:t>)</w:t>
            </w:r>
          </w:p>
          <w:p w14:paraId="583FD951" w14:textId="77777777" w:rsidR="00A939C0" w:rsidRDefault="00A939C0" w:rsidP="00A7778F">
            <w:pPr>
              <w:pStyle w:val="ListParagraph"/>
              <w:numPr>
                <w:ilvl w:val="0"/>
                <w:numId w:val="49"/>
              </w:numPr>
              <w:spacing w:line="200" w:lineRule="exact"/>
              <w:rPr>
                <w:rFonts w:ascii="Arial" w:hAnsi="Arial" w:cs="Arial"/>
                <w:sz w:val="20"/>
                <w:szCs w:val="20"/>
              </w:rPr>
            </w:pPr>
            <w:r>
              <w:rPr>
                <w:rFonts w:ascii="Arial" w:hAnsi="Arial" w:cs="Arial"/>
                <w:sz w:val="20"/>
                <w:szCs w:val="20"/>
              </w:rPr>
              <w:t>Main St Business Class</w:t>
            </w:r>
          </w:p>
          <w:p w14:paraId="7F5A856B" w14:textId="1337F674" w:rsidR="00A939C0" w:rsidRDefault="00A939C0" w:rsidP="00A7778F">
            <w:pPr>
              <w:pStyle w:val="ListParagraph"/>
              <w:numPr>
                <w:ilvl w:val="0"/>
                <w:numId w:val="49"/>
              </w:numPr>
              <w:spacing w:line="200" w:lineRule="exact"/>
              <w:rPr>
                <w:rFonts w:ascii="Arial" w:hAnsi="Arial" w:cs="Arial"/>
                <w:sz w:val="20"/>
                <w:szCs w:val="20"/>
              </w:rPr>
            </w:pPr>
            <w:r>
              <w:rPr>
                <w:rFonts w:ascii="Arial" w:hAnsi="Arial" w:cs="Arial"/>
                <w:sz w:val="20"/>
                <w:szCs w:val="20"/>
              </w:rPr>
              <w:t>Downtown Revitalization Applicants – BIA question</w:t>
            </w:r>
          </w:p>
          <w:p w14:paraId="7E949CBE" w14:textId="64F683A6" w:rsidR="00A939C0" w:rsidRPr="00B60121" w:rsidRDefault="00A939C0" w:rsidP="00A7778F">
            <w:pPr>
              <w:pStyle w:val="ListParagraph"/>
              <w:numPr>
                <w:ilvl w:val="0"/>
                <w:numId w:val="49"/>
              </w:numPr>
              <w:spacing w:line="200" w:lineRule="exact"/>
              <w:rPr>
                <w:rFonts w:ascii="Arial" w:hAnsi="Arial" w:cs="Arial"/>
                <w:sz w:val="20"/>
                <w:szCs w:val="20"/>
              </w:rPr>
            </w:pPr>
            <w:r>
              <w:rPr>
                <w:rFonts w:ascii="Arial" w:hAnsi="Arial" w:cs="Arial"/>
                <w:sz w:val="20"/>
                <w:szCs w:val="20"/>
              </w:rPr>
              <w:t>Municipal/BIA relationships</w:t>
            </w:r>
          </w:p>
        </w:tc>
        <w:tc>
          <w:tcPr>
            <w:tcW w:w="1768" w:type="dxa"/>
          </w:tcPr>
          <w:p w14:paraId="166F7E89" w14:textId="77777777" w:rsidR="003B10CC" w:rsidRDefault="003B10CC" w:rsidP="00986778">
            <w:pPr>
              <w:spacing w:line="200" w:lineRule="exact"/>
              <w:rPr>
                <w:rFonts w:ascii="Arial" w:hAnsi="Arial" w:cs="Arial"/>
                <w:sz w:val="20"/>
                <w:szCs w:val="20"/>
              </w:rPr>
            </w:pPr>
            <w:r>
              <w:rPr>
                <w:rFonts w:ascii="Arial" w:hAnsi="Arial" w:cs="Arial"/>
                <w:sz w:val="20"/>
                <w:szCs w:val="20"/>
              </w:rPr>
              <w:t xml:space="preserve">Completed 2016 – No change </w:t>
            </w:r>
            <w:r w:rsidR="00A939C0">
              <w:rPr>
                <w:rFonts w:ascii="Arial" w:hAnsi="Arial" w:cs="Arial"/>
                <w:sz w:val="20"/>
                <w:szCs w:val="20"/>
              </w:rPr>
              <w:t xml:space="preserve">undertaken </w:t>
            </w:r>
            <w:r>
              <w:rPr>
                <w:rFonts w:ascii="Arial" w:hAnsi="Arial" w:cs="Arial"/>
                <w:sz w:val="20"/>
                <w:szCs w:val="20"/>
              </w:rPr>
              <w:t>by province</w:t>
            </w:r>
            <w:r w:rsidR="00A939C0">
              <w:rPr>
                <w:rFonts w:ascii="Arial" w:hAnsi="Arial" w:cs="Arial"/>
                <w:sz w:val="20"/>
                <w:szCs w:val="20"/>
              </w:rPr>
              <w:t>.</w:t>
            </w:r>
          </w:p>
          <w:p w14:paraId="264E1C50" w14:textId="53414DA7" w:rsidR="00A939C0" w:rsidRDefault="00A939C0" w:rsidP="00986778">
            <w:pPr>
              <w:spacing w:line="200" w:lineRule="exact"/>
              <w:rPr>
                <w:rFonts w:ascii="Arial" w:hAnsi="Arial" w:cs="Arial"/>
                <w:sz w:val="20"/>
                <w:szCs w:val="20"/>
              </w:rPr>
            </w:pPr>
            <w:r>
              <w:rPr>
                <w:rFonts w:ascii="Arial" w:hAnsi="Arial" w:cs="Arial"/>
                <w:sz w:val="20"/>
                <w:szCs w:val="20"/>
              </w:rPr>
              <w:t>Continue to lobby</w:t>
            </w:r>
          </w:p>
        </w:tc>
        <w:tc>
          <w:tcPr>
            <w:tcW w:w="1870" w:type="dxa"/>
          </w:tcPr>
          <w:p w14:paraId="1DA0E322" w14:textId="77777777" w:rsidR="003B10CC" w:rsidRDefault="003B10CC" w:rsidP="00986778">
            <w:pPr>
              <w:spacing w:line="200" w:lineRule="exact"/>
              <w:rPr>
                <w:rFonts w:ascii="Arial" w:hAnsi="Arial" w:cs="Arial"/>
                <w:sz w:val="20"/>
                <w:szCs w:val="20"/>
              </w:rPr>
            </w:pPr>
            <w:r>
              <w:rPr>
                <w:rFonts w:ascii="Arial" w:hAnsi="Arial" w:cs="Arial"/>
                <w:sz w:val="20"/>
                <w:szCs w:val="20"/>
              </w:rPr>
              <w:t>Committee</w:t>
            </w:r>
          </w:p>
        </w:tc>
        <w:tc>
          <w:tcPr>
            <w:tcW w:w="1802" w:type="dxa"/>
          </w:tcPr>
          <w:p w14:paraId="4036606D" w14:textId="77777777" w:rsidR="003B10CC" w:rsidRDefault="003B10CC" w:rsidP="00986778">
            <w:pPr>
              <w:spacing w:line="200" w:lineRule="exact"/>
              <w:rPr>
                <w:rFonts w:ascii="Arial" w:hAnsi="Arial" w:cs="Arial"/>
                <w:sz w:val="20"/>
                <w:szCs w:val="20"/>
              </w:rPr>
            </w:pPr>
            <w:r>
              <w:rPr>
                <w:rFonts w:ascii="Arial" w:hAnsi="Arial" w:cs="Arial"/>
                <w:sz w:val="20"/>
                <w:szCs w:val="20"/>
              </w:rPr>
              <w:t>Committee</w:t>
            </w:r>
          </w:p>
          <w:p w14:paraId="011DFD9C" w14:textId="77777777" w:rsidR="003B10CC" w:rsidRDefault="003B10CC" w:rsidP="00986778">
            <w:pPr>
              <w:spacing w:line="200" w:lineRule="exact"/>
              <w:rPr>
                <w:rFonts w:ascii="Arial" w:hAnsi="Arial" w:cs="Arial"/>
                <w:sz w:val="20"/>
                <w:szCs w:val="20"/>
              </w:rPr>
            </w:pPr>
          </w:p>
        </w:tc>
        <w:tc>
          <w:tcPr>
            <w:tcW w:w="1836" w:type="dxa"/>
          </w:tcPr>
          <w:p w14:paraId="7696EC23" w14:textId="77777777" w:rsidR="003B10CC" w:rsidRPr="001D105C" w:rsidRDefault="003B10CC"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6EDE9D6" w14:textId="77777777" w:rsidR="003B10CC" w:rsidRPr="001D105C" w:rsidRDefault="003B10CC" w:rsidP="00986778">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40308425" w14:textId="77777777" w:rsidR="003B10CC" w:rsidRPr="0046579F" w:rsidRDefault="003B10CC" w:rsidP="00986778">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3B10CC" w14:paraId="168523B7" w14:textId="77777777" w:rsidTr="004C5E5F">
        <w:trPr>
          <w:trHeight w:val="462"/>
        </w:trPr>
        <w:tc>
          <w:tcPr>
            <w:tcW w:w="630" w:type="dxa"/>
            <w:vMerge/>
            <w:vAlign w:val="center"/>
          </w:tcPr>
          <w:p w14:paraId="5D366903" w14:textId="4E55F914" w:rsidR="003B10CC" w:rsidRPr="00F80498" w:rsidRDefault="003B10CC"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0B6774DB" w14:textId="77777777" w:rsidR="003B10CC" w:rsidRDefault="003B10CC" w:rsidP="00986778">
            <w:pPr>
              <w:spacing w:line="200" w:lineRule="exact"/>
              <w:rPr>
                <w:rFonts w:ascii="Arial" w:hAnsi="Arial" w:cs="Arial"/>
                <w:sz w:val="20"/>
                <w:szCs w:val="20"/>
              </w:rPr>
            </w:pPr>
            <w:r>
              <w:rPr>
                <w:rFonts w:ascii="Arial" w:hAnsi="Arial" w:cs="Arial"/>
                <w:sz w:val="20"/>
                <w:szCs w:val="20"/>
              </w:rPr>
              <w:t>Main Street Strategy</w:t>
            </w:r>
          </w:p>
        </w:tc>
        <w:tc>
          <w:tcPr>
            <w:tcW w:w="1768" w:type="dxa"/>
          </w:tcPr>
          <w:p w14:paraId="1AFAA417" w14:textId="77777777" w:rsidR="003B10CC" w:rsidRDefault="003B10CC" w:rsidP="00986778">
            <w:pPr>
              <w:spacing w:line="200" w:lineRule="exact"/>
              <w:rPr>
                <w:rFonts w:ascii="Arial" w:hAnsi="Arial" w:cs="Arial"/>
                <w:sz w:val="20"/>
                <w:szCs w:val="20"/>
              </w:rPr>
            </w:pPr>
          </w:p>
        </w:tc>
        <w:tc>
          <w:tcPr>
            <w:tcW w:w="1870" w:type="dxa"/>
          </w:tcPr>
          <w:p w14:paraId="1C75D87B" w14:textId="77777777" w:rsidR="003B10CC" w:rsidRDefault="003B10CC" w:rsidP="00986778">
            <w:pPr>
              <w:spacing w:line="200" w:lineRule="exact"/>
              <w:rPr>
                <w:rFonts w:ascii="Arial" w:hAnsi="Arial" w:cs="Arial"/>
                <w:sz w:val="20"/>
                <w:szCs w:val="20"/>
              </w:rPr>
            </w:pPr>
          </w:p>
        </w:tc>
        <w:tc>
          <w:tcPr>
            <w:tcW w:w="1802" w:type="dxa"/>
          </w:tcPr>
          <w:p w14:paraId="6FFE9D27" w14:textId="77777777" w:rsidR="003B10CC" w:rsidRDefault="003B10CC" w:rsidP="00986778">
            <w:pPr>
              <w:spacing w:line="200" w:lineRule="exact"/>
              <w:rPr>
                <w:rFonts w:ascii="Arial" w:hAnsi="Arial" w:cs="Arial"/>
                <w:sz w:val="20"/>
                <w:szCs w:val="20"/>
              </w:rPr>
            </w:pPr>
          </w:p>
        </w:tc>
        <w:tc>
          <w:tcPr>
            <w:tcW w:w="1836" w:type="dxa"/>
          </w:tcPr>
          <w:p w14:paraId="15DFE365" w14:textId="77777777" w:rsidR="003B10CC" w:rsidRPr="001D105C" w:rsidRDefault="003B10CC" w:rsidP="003B10CC">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92367D7" w14:textId="77777777" w:rsidR="003B10CC" w:rsidRPr="001D105C" w:rsidRDefault="003B10CC" w:rsidP="003B10CC">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6E538E40" w14:textId="77777777" w:rsidR="003B10CC" w:rsidRPr="001D105C" w:rsidRDefault="003B10CC" w:rsidP="003B10CC">
            <w:pPr>
              <w:contextualSpacing/>
              <w:rPr>
                <w:sz w:val="20"/>
              </w:rPr>
            </w:pPr>
            <w:r w:rsidRPr="001D105C">
              <w:rPr>
                <w:sz w:val="20"/>
              </w:rPr>
              <w:sym w:font="Wingdings" w:char="F0A8"/>
            </w:r>
            <w:r w:rsidRPr="001D105C">
              <w:rPr>
                <w:rFonts w:ascii="Arial" w:hAnsi="Arial" w:cs="Arial"/>
                <w:sz w:val="20"/>
              </w:rPr>
              <w:t xml:space="preserve"> Complete</w:t>
            </w:r>
          </w:p>
        </w:tc>
      </w:tr>
      <w:tr w:rsidR="00986778" w14:paraId="001424DA" w14:textId="77777777" w:rsidTr="004C5E5F">
        <w:tc>
          <w:tcPr>
            <w:tcW w:w="630" w:type="dxa"/>
            <w:vAlign w:val="center"/>
          </w:tcPr>
          <w:p w14:paraId="0CB7DDB4" w14:textId="77777777" w:rsidR="00986778" w:rsidRPr="00F80498" w:rsidRDefault="0098677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04C0FB0A" w14:textId="77777777" w:rsidR="00986778" w:rsidRDefault="00986778" w:rsidP="00986778">
            <w:pPr>
              <w:spacing w:line="200" w:lineRule="exact"/>
              <w:rPr>
                <w:rFonts w:ascii="Arial" w:hAnsi="Arial" w:cs="Arial"/>
                <w:sz w:val="20"/>
                <w:szCs w:val="20"/>
              </w:rPr>
            </w:pPr>
            <w:r>
              <w:rPr>
                <w:rFonts w:ascii="Arial" w:hAnsi="Arial" w:cs="Arial"/>
                <w:sz w:val="20"/>
                <w:szCs w:val="20"/>
              </w:rPr>
              <w:t>Future PERL Items</w:t>
            </w:r>
          </w:p>
          <w:p w14:paraId="7A6B6E65" w14:textId="77777777" w:rsidR="00986778" w:rsidRDefault="00986778" w:rsidP="00C91A25">
            <w:pPr>
              <w:pStyle w:val="ListParagraph"/>
              <w:numPr>
                <w:ilvl w:val="0"/>
                <w:numId w:val="6"/>
              </w:numPr>
              <w:spacing w:line="200" w:lineRule="exact"/>
              <w:rPr>
                <w:rFonts w:ascii="Arial" w:hAnsi="Arial" w:cs="Arial"/>
                <w:sz w:val="20"/>
                <w:szCs w:val="20"/>
              </w:rPr>
            </w:pPr>
            <w:r>
              <w:rPr>
                <w:rFonts w:ascii="Arial" w:hAnsi="Arial" w:cs="Arial"/>
                <w:sz w:val="20"/>
                <w:szCs w:val="20"/>
              </w:rPr>
              <w:t>Build Repository of Issues</w:t>
            </w:r>
          </w:p>
          <w:p w14:paraId="067708A3" w14:textId="77777777" w:rsidR="00986778" w:rsidRDefault="00986778" w:rsidP="00C91A25">
            <w:pPr>
              <w:pStyle w:val="ListParagraph"/>
              <w:numPr>
                <w:ilvl w:val="0"/>
                <w:numId w:val="6"/>
              </w:numPr>
              <w:spacing w:line="200" w:lineRule="exact"/>
              <w:rPr>
                <w:rFonts w:ascii="Arial" w:hAnsi="Arial" w:cs="Arial"/>
                <w:sz w:val="20"/>
                <w:szCs w:val="20"/>
              </w:rPr>
            </w:pPr>
            <w:r>
              <w:rPr>
                <w:rFonts w:ascii="Arial" w:hAnsi="Arial" w:cs="Arial"/>
                <w:sz w:val="20"/>
                <w:szCs w:val="20"/>
              </w:rPr>
              <w:t>Stakeholder Survey(s)</w:t>
            </w:r>
          </w:p>
          <w:p w14:paraId="1F931714" w14:textId="77777777" w:rsidR="0046579F" w:rsidRDefault="0046579F" w:rsidP="00C91A25">
            <w:pPr>
              <w:pStyle w:val="ListParagraph"/>
              <w:numPr>
                <w:ilvl w:val="0"/>
                <w:numId w:val="6"/>
              </w:numPr>
              <w:spacing w:line="200" w:lineRule="exact"/>
              <w:rPr>
                <w:rFonts w:ascii="Arial" w:hAnsi="Arial" w:cs="Arial"/>
                <w:sz w:val="20"/>
                <w:szCs w:val="20"/>
              </w:rPr>
            </w:pPr>
            <w:r>
              <w:rPr>
                <w:rFonts w:ascii="Arial" w:hAnsi="Arial" w:cs="Arial"/>
                <w:sz w:val="20"/>
                <w:szCs w:val="20"/>
              </w:rPr>
              <w:t>ROI Part 2</w:t>
            </w:r>
          </w:p>
          <w:p w14:paraId="68E92724" w14:textId="77777777" w:rsidR="0046579F" w:rsidRDefault="0046579F" w:rsidP="00C91A25">
            <w:pPr>
              <w:pStyle w:val="ListParagraph"/>
              <w:numPr>
                <w:ilvl w:val="0"/>
                <w:numId w:val="6"/>
              </w:numPr>
              <w:spacing w:line="200" w:lineRule="exact"/>
              <w:rPr>
                <w:rFonts w:ascii="Arial" w:hAnsi="Arial" w:cs="Arial"/>
                <w:sz w:val="20"/>
                <w:szCs w:val="20"/>
              </w:rPr>
            </w:pPr>
            <w:r>
              <w:rPr>
                <w:rFonts w:ascii="Arial" w:hAnsi="Arial" w:cs="Arial"/>
                <w:sz w:val="20"/>
                <w:szCs w:val="20"/>
              </w:rPr>
              <w:t>Minimum Wage</w:t>
            </w:r>
          </w:p>
          <w:p w14:paraId="538F77DA" w14:textId="77777777" w:rsidR="0046579F" w:rsidRDefault="0046579F" w:rsidP="00C91A25">
            <w:pPr>
              <w:pStyle w:val="ListParagraph"/>
              <w:numPr>
                <w:ilvl w:val="0"/>
                <w:numId w:val="6"/>
              </w:numPr>
              <w:spacing w:line="200" w:lineRule="exact"/>
              <w:rPr>
                <w:rFonts w:ascii="Arial" w:hAnsi="Arial" w:cs="Arial"/>
                <w:sz w:val="20"/>
                <w:szCs w:val="20"/>
              </w:rPr>
            </w:pPr>
            <w:r>
              <w:rPr>
                <w:rFonts w:ascii="Arial" w:hAnsi="Arial" w:cs="Arial"/>
                <w:sz w:val="20"/>
                <w:szCs w:val="20"/>
              </w:rPr>
              <w:t>Marijuana</w:t>
            </w:r>
          </w:p>
          <w:p w14:paraId="41F5D5FD" w14:textId="77777777" w:rsidR="0046579F" w:rsidRPr="00246D90" w:rsidRDefault="0046579F" w:rsidP="00C91A25">
            <w:pPr>
              <w:pStyle w:val="ListParagraph"/>
              <w:numPr>
                <w:ilvl w:val="0"/>
                <w:numId w:val="6"/>
              </w:numPr>
              <w:spacing w:line="200" w:lineRule="exact"/>
              <w:rPr>
                <w:rFonts w:ascii="Arial" w:hAnsi="Arial" w:cs="Arial"/>
                <w:sz w:val="20"/>
                <w:szCs w:val="20"/>
              </w:rPr>
            </w:pPr>
            <w:r>
              <w:rPr>
                <w:rFonts w:ascii="Arial" w:hAnsi="Arial" w:cs="Arial"/>
                <w:sz w:val="20"/>
                <w:szCs w:val="20"/>
              </w:rPr>
              <w:t>Mainstreet Class Tax Policy</w:t>
            </w:r>
          </w:p>
        </w:tc>
        <w:tc>
          <w:tcPr>
            <w:tcW w:w="1768" w:type="dxa"/>
          </w:tcPr>
          <w:p w14:paraId="0F1F250D" w14:textId="77777777" w:rsidR="00986778" w:rsidRDefault="00986778" w:rsidP="00986778">
            <w:pPr>
              <w:spacing w:line="200" w:lineRule="exact"/>
              <w:rPr>
                <w:rFonts w:ascii="Arial" w:hAnsi="Arial" w:cs="Arial"/>
                <w:sz w:val="20"/>
                <w:szCs w:val="20"/>
              </w:rPr>
            </w:pPr>
            <w:r>
              <w:rPr>
                <w:rFonts w:ascii="Arial" w:hAnsi="Arial" w:cs="Arial"/>
                <w:sz w:val="20"/>
                <w:szCs w:val="20"/>
              </w:rPr>
              <w:t>ROI Consultation Report identifies issues</w:t>
            </w:r>
          </w:p>
          <w:p w14:paraId="38DD2AE8" w14:textId="77777777" w:rsidR="00986778" w:rsidRDefault="00986778" w:rsidP="00986778">
            <w:pPr>
              <w:spacing w:line="200" w:lineRule="exact"/>
              <w:rPr>
                <w:rFonts w:ascii="Arial" w:hAnsi="Arial" w:cs="Arial"/>
                <w:sz w:val="20"/>
                <w:szCs w:val="20"/>
              </w:rPr>
            </w:pPr>
            <w:r>
              <w:rPr>
                <w:rFonts w:ascii="Arial" w:hAnsi="Arial" w:cs="Arial"/>
                <w:sz w:val="20"/>
                <w:szCs w:val="20"/>
              </w:rPr>
              <w:t>Completed for 2017</w:t>
            </w:r>
          </w:p>
        </w:tc>
        <w:tc>
          <w:tcPr>
            <w:tcW w:w="1870" w:type="dxa"/>
          </w:tcPr>
          <w:p w14:paraId="17C3CF30" w14:textId="77777777" w:rsidR="00986778" w:rsidRDefault="00986778" w:rsidP="00986778">
            <w:pPr>
              <w:spacing w:line="200" w:lineRule="exact"/>
              <w:rPr>
                <w:rFonts w:ascii="Arial" w:hAnsi="Arial" w:cs="Arial"/>
                <w:sz w:val="20"/>
                <w:szCs w:val="20"/>
              </w:rPr>
            </w:pPr>
          </w:p>
        </w:tc>
        <w:tc>
          <w:tcPr>
            <w:tcW w:w="1802" w:type="dxa"/>
          </w:tcPr>
          <w:p w14:paraId="4DF03429" w14:textId="77777777" w:rsidR="00986778" w:rsidRDefault="00986778" w:rsidP="00986778">
            <w:pPr>
              <w:spacing w:line="200" w:lineRule="exact"/>
              <w:rPr>
                <w:rFonts w:ascii="Arial" w:hAnsi="Arial" w:cs="Arial"/>
                <w:sz w:val="20"/>
                <w:szCs w:val="20"/>
              </w:rPr>
            </w:pPr>
          </w:p>
        </w:tc>
        <w:tc>
          <w:tcPr>
            <w:tcW w:w="1836" w:type="dxa"/>
          </w:tcPr>
          <w:p w14:paraId="130DECED" w14:textId="77777777" w:rsidR="00986778" w:rsidRPr="001D105C"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8470662" w14:textId="77777777" w:rsidR="00986778" w:rsidRPr="001D105C" w:rsidRDefault="0046579F" w:rsidP="00986778">
            <w:pPr>
              <w:contextualSpacing/>
              <w:rPr>
                <w:rFonts w:ascii="Arial" w:hAnsi="Arial" w:cs="Arial"/>
                <w:sz w:val="20"/>
              </w:rPr>
            </w:pPr>
            <w:r w:rsidRPr="001D105C">
              <w:rPr>
                <w:rFonts w:ascii="Arial" w:hAnsi="Arial" w:cs="Arial"/>
                <w:sz w:val="20"/>
              </w:rPr>
              <w:sym w:font="Wingdings" w:char="F078"/>
            </w:r>
            <w:r w:rsidR="00986778" w:rsidRPr="001D105C">
              <w:rPr>
                <w:rFonts w:ascii="Arial" w:hAnsi="Arial" w:cs="Arial"/>
                <w:sz w:val="20"/>
              </w:rPr>
              <w:t xml:space="preserve"> In progress</w:t>
            </w:r>
          </w:p>
          <w:p w14:paraId="77CC9F9C" w14:textId="77777777" w:rsidR="00986778" w:rsidRPr="0046579F" w:rsidRDefault="00986778" w:rsidP="00986778">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986778" w14:paraId="74404C3D" w14:textId="77777777" w:rsidTr="004C5E5F">
        <w:tc>
          <w:tcPr>
            <w:tcW w:w="630" w:type="dxa"/>
            <w:vAlign w:val="center"/>
          </w:tcPr>
          <w:p w14:paraId="1FD6785E" w14:textId="77777777" w:rsidR="00986778" w:rsidRPr="00F80498" w:rsidRDefault="00986778" w:rsidP="00C91A25">
            <w:pPr>
              <w:pStyle w:val="ListParagraph"/>
              <w:numPr>
                <w:ilvl w:val="0"/>
                <w:numId w:val="5"/>
              </w:numPr>
              <w:spacing w:line="200" w:lineRule="exact"/>
              <w:jc w:val="right"/>
              <w:rPr>
                <w:rFonts w:ascii="Arial" w:hAnsi="Arial" w:cs="Arial"/>
                <w:sz w:val="20"/>
                <w:szCs w:val="20"/>
              </w:rPr>
            </w:pPr>
          </w:p>
        </w:tc>
        <w:tc>
          <w:tcPr>
            <w:tcW w:w="3092" w:type="dxa"/>
            <w:gridSpan w:val="2"/>
          </w:tcPr>
          <w:p w14:paraId="01D47855" w14:textId="77777777" w:rsidR="00986778" w:rsidRDefault="00986778" w:rsidP="00986778">
            <w:pPr>
              <w:spacing w:line="200" w:lineRule="exact"/>
              <w:rPr>
                <w:rFonts w:ascii="Arial" w:hAnsi="Arial" w:cs="Arial"/>
                <w:sz w:val="20"/>
                <w:szCs w:val="20"/>
              </w:rPr>
            </w:pPr>
            <w:r>
              <w:rPr>
                <w:rFonts w:ascii="Arial" w:hAnsi="Arial" w:cs="Arial"/>
                <w:sz w:val="20"/>
                <w:szCs w:val="20"/>
              </w:rPr>
              <w:t>Update Reporting Mechanism/Performance Measurement Tool</w:t>
            </w:r>
          </w:p>
          <w:p w14:paraId="4F190F3F" w14:textId="77777777" w:rsidR="00986778" w:rsidRDefault="00986778" w:rsidP="00C91A25">
            <w:pPr>
              <w:pStyle w:val="ListParagraph"/>
              <w:numPr>
                <w:ilvl w:val="0"/>
                <w:numId w:val="7"/>
              </w:numPr>
              <w:spacing w:line="200" w:lineRule="exact"/>
              <w:rPr>
                <w:rFonts w:ascii="Arial" w:hAnsi="Arial" w:cs="Arial"/>
                <w:sz w:val="20"/>
                <w:szCs w:val="20"/>
              </w:rPr>
            </w:pPr>
            <w:r w:rsidRPr="00246D90">
              <w:rPr>
                <w:rFonts w:ascii="Arial" w:hAnsi="Arial" w:cs="Arial"/>
                <w:sz w:val="20"/>
                <w:szCs w:val="20"/>
              </w:rPr>
              <w:t>Track off shoots, such as ministry consultations &amp; submissions</w:t>
            </w:r>
          </w:p>
          <w:p w14:paraId="0F6AD0D7" w14:textId="77777777" w:rsidR="00986778" w:rsidRPr="00F01500" w:rsidRDefault="00986778" w:rsidP="00986778">
            <w:pPr>
              <w:spacing w:line="200" w:lineRule="exact"/>
              <w:rPr>
                <w:rFonts w:ascii="Arial" w:hAnsi="Arial" w:cs="Arial"/>
                <w:sz w:val="20"/>
                <w:szCs w:val="20"/>
              </w:rPr>
            </w:pPr>
            <w:r>
              <w:rPr>
                <w:rFonts w:ascii="Arial" w:hAnsi="Arial" w:cs="Arial"/>
                <w:sz w:val="20"/>
                <w:szCs w:val="20"/>
              </w:rPr>
              <w:t xml:space="preserve">(as per PERL 2015 Strategic </w:t>
            </w:r>
            <w:r>
              <w:rPr>
                <w:rFonts w:ascii="Arial" w:hAnsi="Arial" w:cs="Arial"/>
                <w:sz w:val="20"/>
                <w:szCs w:val="20"/>
              </w:rPr>
              <w:lastRenderedPageBreak/>
              <w:t>Planning worksheet)</w:t>
            </w:r>
          </w:p>
        </w:tc>
        <w:tc>
          <w:tcPr>
            <w:tcW w:w="1768" w:type="dxa"/>
          </w:tcPr>
          <w:p w14:paraId="0FDA7045" w14:textId="77777777" w:rsidR="00986778" w:rsidRDefault="00986778" w:rsidP="00986778">
            <w:pPr>
              <w:spacing w:line="200" w:lineRule="exact"/>
              <w:rPr>
                <w:rFonts w:ascii="Arial" w:hAnsi="Arial" w:cs="Arial"/>
                <w:sz w:val="20"/>
                <w:szCs w:val="20"/>
              </w:rPr>
            </w:pPr>
          </w:p>
        </w:tc>
        <w:tc>
          <w:tcPr>
            <w:tcW w:w="1870" w:type="dxa"/>
          </w:tcPr>
          <w:p w14:paraId="4A11C854" w14:textId="77777777" w:rsidR="00986778" w:rsidRDefault="00986778" w:rsidP="00986778">
            <w:pPr>
              <w:spacing w:line="200" w:lineRule="exact"/>
              <w:rPr>
                <w:rFonts w:ascii="Arial" w:hAnsi="Arial" w:cs="Arial"/>
                <w:sz w:val="20"/>
                <w:szCs w:val="20"/>
              </w:rPr>
            </w:pPr>
          </w:p>
        </w:tc>
        <w:tc>
          <w:tcPr>
            <w:tcW w:w="1802" w:type="dxa"/>
          </w:tcPr>
          <w:p w14:paraId="273F2060" w14:textId="77777777" w:rsidR="00986778" w:rsidRDefault="00986778" w:rsidP="00986778">
            <w:pPr>
              <w:spacing w:line="200" w:lineRule="exact"/>
              <w:rPr>
                <w:rFonts w:ascii="Arial" w:hAnsi="Arial" w:cs="Arial"/>
                <w:sz w:val="20"/>
                <w:szCs w:val="20"/>
              </w:rPr>
            </w:pPr>
            <w:r>
              <w:rPr>
                <w:rFonts w:ascii="Arial" w:hAnsi="Arial" w:cs="Arial"/>
                <w:sz w:val="20"/>
                <w:szCs w:val="20"/>
              </w:rPr>
              <w:t>Andrew Marks</w:t>
            </w:r>
          </w:p>
        </w:tc>
        <w:tc>
          <w:tcPr>
            <w:tcW w:w="1836" w:type="dxa"/>
          </w:tcPr>
          <w:p w14:paraId="3BC9BEE5" w14:textId="77777777" w:rsidR="00986778" w:rsidRPr="001D105C"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5AD1DA0" w14:textId="77777777" w:rsidR="00986778" w:rsidRPr="001D105C" w:rsidRDefault="00986778" w:rsidP="00986778">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In progress</w:t>
            </w:r>
          </w:p>
          <w:p w14:paraId="1D565313" w14:textId="77777777" w:rsidR="00986778" w:rsidRDefault="00986778" w:rsidP="0098677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13BDD27A" w14:textId="77777777" w:rsidR="00986778" w:rsidRPr="00C01FD9" w:rsidRDefault="00986778" w:rsidP="00986778">
            <w:pPr>
              <w:contextualSpacing/>
              <w:rPr>
                <w:sz w:val="22"/>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bl>
    <w:p w14:paraId="61B9A9A8" w14:textId="77777777" w:rsidR="001C406C" w:rsidRDefault="001C406C">
      <w:pPr>
        <w:rPr>
          <w:rFonts w:ascii="Arial" w:eastAsia="Arial" w:hAnsi="Arial" w:cs="Arial"/>
          <w:b/>
          <w:color w:val="A8C075"/>
          <w:spacing w:val="6"/>
          <w:w w:val="85"/>
          <w:sz w:val="28"/>
          <w:szCs w:val="28"/>
          <w:lang w:val="en-US" w:eastAsia="en-US"/>
        </w:rPr>
      </w:pPr>
    </w:p>
    <w:p w14:paraId="2AAE88A5" w14:textId="2D691DF3" w:rsidR="00246D90" w:rsidRDefault="00246D90">
      <w:pPr>
        <w:rPr>
          <w:rFonts w:ascii="Arial" w:hAnsi="Arial" w:cs="Arial"/>
        </w:rPr>
      </w:pPr>
    </w:p>
    <w:tbl>
      <w:tblPr>
        <w:tblStyle w:val="TableGrid"/>
        <w:tblW w:w="0" w:type="auto"/>
        <w:tblInd w:w="18" w:type="dxa"/>
        <w:tblLook w:val="04A0" w:firstRow="1" w:lastRow="0" w:firstColumn="1" w:lastColumn="0" w:noHBand="0" w:noVBand="1"/>
      </w:tblPr>
      <w:tblGrid>
        <w:gridCol w:w="630"/>
        <w:gridCol w:w="2610"/>
        <w:gridCol w:w="482"/>
        <w:gridCol w:w="1768"/>
        <w:gridCol w:w="1870"/>
        <w:gridCol w:w="1802"/>
        <w:gridCol w:w="1836"/>
      </w:tblGrid>
      <w:tr w:rsidR="00246D90" w:rsidRPr="002C071B" w14:paraId="5E6AB7FA" w14:textId="77777777" w:rsidTr="00666894">
        <w:tc>
          <w:tcPr>
            <w:tcW w:w="10998" w:type="dxa"/>
            <w:gridSpan w:val="7"/>
            <w:shd w:val="clear" w:color="auto" w:fill="4F6228" w:themeFill="accent3" w:themeFillShade="80"/>
          </w:tcPr>
          <w:p w14:paraId="04BCEA07" w14:textId="77777777" w:rsidR="00246D90" w:rsidRPr="002C071B" w:rsidRDefault="00246D90"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246D90" w:rsidRPr="00F80498" w14:paraId="6AC42673" w14:textId="77777777" w:rsidTr="00666894">
        <w:tc>
          <w:tcPr>
            <w:tcW w:w="10998" w:type="dxa"/>
            <w:gridSpan w:val="7"/>
            <w:shd w:val="clear" w:color="auto" w:fill="EAF1DD" w:themeFill="accent3" w:themeFillTint="33"/>
          </w:tcPr>
          <w:p w14:paraId="3F20DCD1" w14:textId="77777777" w:rsidR="00246D90" w:rsidRPr="00F80498" w:rsidRDefault="00246D90"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ADVOCACY</w:t>
            </w:r>
          </w:p>
        </w:tc>
      </w:tr>
      <w:tr w:rsidR="004C5E5F" w:rsidRPr="003E4381" w14:paraId="6B8C3A2C" w14:textId="77777777" w:rsidTr="00CC2FF9">
        <w:tblPrEx>
          <w:tblLook w:val="01E0" w:firstRow="1" w:lastRow="1" w:firstColumn="1" w:lastColumn="1" w:noHBand="0" w:noVBand="0"/>
        </w:tblPrEx>
        <w:tc>
          <w:tcPr>
            <w:tcW w:w="3240" w:type="dxa"/>
            <w:gridSpan w:val="2"/>
            <w:shd w:val="clear" w:color="auto" w:fill="4F6228" w:themeFill="accent3" w:themeFillShade="80"/>
          </w:tcPr>
          <w:p w14:paraId="0203F288" w14:textId="77777777" w:rsidR="004C5E5F" w:rsidRPr="00F84152" w:rsidRDefault="004C5E5F" w:rsidP="00CC2FF9">
            <w:pPr>
              <w:spacing w:before="120" w:after="120"/>
              <w:rPr>
                <w:rFonts w:ascii="Franklin Gothic Heavy" w:hAnsi="Franklin Gothic Heavy" w:cs="Arial"/>
                <w:color w:val="7030A0"/>
              </w:rPr>
            </w:pPr>
            <w:r w:rsidRPr="004C5E5F">
              <w:rPr>
                <w:rFonts w:ascii="Arial Black" w:hAnsi="Arial Black" w:cs="Arial"/>
                <w:color w:val="FFFFFF" w:themeColor="background1"/>
                <w:sz w:val="32"/>
              </w:rPr>
              <w:t>Advocacy</w:t>
            </w:r>
          </w:p>
        </w:tc>
        <w:tc>
          <w:tcPr>
            <w:tcW w:w="7758" w:type="dxa"/>
            <w:gridSpan w:val="5"/>
          </w:tcPr>
          <w:p w14:paraId="6C7BFC55" w14:textId="77777777" w:rsidR="004C5E5F" w:rsidRPr="003E4381" w:rsidRDefault="004C5E5F" w:rsidP="00CC2FF9">
            <w:pPr>
              <w:spacing w:before="120" w:after="120"/>
              <w:rPr>
                <w:rFonts w:ascii="Arial" w:hAnsi="Arial" w:cs="Arial"/>
                <w:sz w:val="22"/>
              </w:rPr>
            </w:pPr>
            <w:r w:rsidRPr="003E4381">
              <w:rPr>
                <w:rFonts w:ascii="Arial" w:hAnsi="Arial" w:cs="Arial"/>
                <w:sz w:val="22"/>
              </w:rPr>
              <w:t>Identify and repres</w:t>
            </w:r>
            <w:r w:rsidR="005238C8">
              <w:rPr>
                <w:rFonts w:ascii="Arial" w:hAnsi="Arial" w:cs="Arial"/>
                <w:sz w:val="22"/>
              </w:rPr>
              <w:t>ent common issues affecting BIA</w:t>
            </w:r>
            <w:r w:rsidRPr="003E4381">
              <w:rPr>
                <w:rFonts w:ascii="Arial" w:hAnsi="Arial" w:cs="Arial"/>
                <w:sz w:val="22"/>
              </w:rPr>
              <w:t xml:space="preserve">s to all levels of government and be recognized by all as the </w:t>
            </w:r>
            <w:r>
              <w:rPr>
                <w:rFonts w:ascii="Arial" w:hAnsi="Arial" w:cs="Arial"/>
                <w:sz w:val="22"/>
              </w:rPr>
              <w:t>‘</w:t>
            </w:r>
            <w:r w:rsidRPr="003E4381">
              <w:rPr>
                <w:rFonts w:ascii="Arial" w:hAnsi="Arial" w:cs="Arial"/>
                <w:sz w:val="22"/>
              </w:rPr>
              <w:t>go to</w:t>
            </w:r>
            <w:r>
              <w:rPr>
                <w:rFonts w:ascii="Arial" w:hAnsi="Arial" w:cs="Arial"/>
                <w:sz w:val="22"/>
              </w:rPr>
              <w:t>’</w:t>
            </w:r>
            <w:r w:rsidRPr="003E4381">
              <w:rPr>
                <w:rFonts w:ascii="Arial" w:hAnsi="Arial" w:cs="Arial"/>
                <w:sz w:val="22"/>
              </w:rPr>
              <w:t xml:space="preserve"> organization.</w:t>
            </w:r>
          </w:p>
        </w:tc>
      </w:tr>
      <w:tr w:rsidR="00246D90" w:rsidRPr="00F80498" w14:paraId="1352775E" w14:textId="77777777" w:rsidTr="00666894">
        <w:tc>
          <w:tcPr>
            <w:tcW w:w="10998" w:type="dxa"/>
            <w:gridSpan w:val="7"/>
          </w:tcPr>
          <w:p w14:paraId="7DA08D1C" w14:textId="77777777" w:rsidR="00246D90" w:rsidRPr="00F80498" w:rsidRDefault="00246D90" w:rsidP="00246D90">
            <w:pPr>
              <w:pStyle w:val="Heading5"/>
              <w:spacing w:before="59"/>
              <w:ind w:left="0" w:right="611"/>
              <w:rPr>
                <w:rFonts w:ascii="Arial Black" w:hAnsi="Arial Black" w:cs="Arial"/>
                <w:b/>
                <w:sz w:val="28"/>
                <w:szCs w:val="28"/>
              </w:rPr>
            </w:pPr>
            <w:r>
              <w:rPr>
                <w:rFonts w:ascii="Arial Black" w:hAnsi="Arial Black" w:cs="Arial"/>
                <w:b/>
                <w:color w:val="231F20"/>
                <w:sz w:val="24"/>
                <w:szCs w:val="24"/>
              </w:rPr>
              <w:t xml:space="preserve">Priority Task:  </w:t>
            </w:r>
            <w:r>
              <w:rPr>
                <w:rFonts w:cs="Arial"/>
                <w:color w:val="231F20"/>
                <w:sz w:val="24"/>
                <w:szCs w:val="24"/>
              </w:rPr>
              <w:t>Open For Business through the Ministry of Economic Development, Employment and Infrastructure</w:t>
            </w:r>
          </w:p>
        </w:tc>
      </w:tr>
      <w:tr w:rsidR="00246D90" w:rsidRPr="002B46F1" w14:paraId="53A48350" w14:textId="77777777" w:rsidTr="00666894">
        <w:trPr>
          <w:trHeight w:val="204"/>
        </w:trPr>
        <w:tc>
          <w:tcPr>
            <w:tcW w:w="3722" w:type="dxa"/>
            <w:gridSpan w:val="3"/>
            <w:shd w:val="clear" w:color="auto" w:fill="4F6228" w:themeFill="accent3" w:themeFillShade="80"/>
          </w:tcPr>
          <w:p w14:paraId="5DB9FEEE" w14:textId="77777777" w:rsidR="00246D90" w:rsidRPr="002B46F1" w:rsidRDefault="00246D90"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638" w:type="dxa"/>
            <w:gridSpan w:val="2"/>
            <w:shd w:val="clear" w:color="auto" w:fill="4F6228" w:themeFill="accent3" w:themeFillShade="80"/>
          </w:tcPr>
          <w:p w14:paraId="4375C9A0" w14:textId="77777777" w:rsidR="00246D90" w:rsidRPr="002B46F1" w:rsidRDefault="00246D90"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638" w:type="dxa"/>
            <w:gridSpan w:val="2"/>
            <w:shd w:val="clear" w:color="auto" w:fill="4F6228" w:themeFill="accent3" w:themeFillShade="80"/>
          </w:tcPr>
          <w:p w14:paraId="18C4DED0" w14:textId="77777777" w:rsidR="00246D90" w:rsidRPr="002B46F1" w:rsidRDefault="00246D90"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246D90" w14:paraId="18F89861" w14:textId="77777777" w:rsidTr="00666894">
        <w:trPr>
          <w:trHeight w:val="204"/>
        </w:trPr>
        <w:tc>
          <w:tcPr>
            <w:tcW w:w="3722" w:type="dxa"/>
            <w:gridSpan w:val="3"/>
          </w:tcPr>
          <w:p w14:paraId="694E8547" w14:textId="77777777" w:rsidR="00246D90" w:rsidRPr="002B46F1" w:rsidRDefault="00246D90" w:rsidP="003543BF">
            <w:pPr>
              <w:pStyle w:val="Heading5"/>
              <w:spacing w:before="59"/>
              <w:ind w:left="0" w:right="611"/>
              <w:rPr>
                <w:rFonts w:cs="Arial"/>
                <w:b/>
                <w:sz w:val="24"/>
                <w:szCs w:val="28"/>
              </w:rPr>
            </w:pPr>
          </w:p>
        </w:tc>
        <w:tc>
          <w:tcPr>
            <w:tcW w:w="3638" w:type="dxa"/>
            <w:gridSpan w:val="2"/>
          </w:tcPr>
          <w:p w14:paraId="045BE03E" w14:textId="77777777" w:rsidR="00246D90" w:rsidRPr="00F92E68" w:rsidRDefault="00246D90" w:rsidP="003543BF">
            <w:pPr>
              <w:pStyle w:val="Heading5"/>
              <w:spacing w:before="59"/>
              <w:ind w:left="0" w:right="611"/>
              <w:rPr>
                <w:rFonts w:cs="Arial"/>
                <w:sz w:val="22"/>
                <w:szCs w:val="28"/>
              </w:rPr>
            </w:pPr>
            <w:r>
              <w:rPr>
                <w:rFonts w:cs="Arial"/>
                <w:sz w:val="22"/>
                <w:szCs w:val="28"/>
              </w:rPr>
              <w:t>OBIAA to Request Opportunity as Required</w:t>
            </w:r>
          </w:p>
        </w:tc>
        <w:tc>
          <w:tcPr>
            <w:tcW w:w="3638" w:type="dxa"/>
            <w:gridSpan w:val="2"/>
          </w:tcPr>
          <w:p w14:paraId="53B67022" w14:textId="77777777" w:rsidR="00246D90" w:rsidRDefault="00246D90" w:rsidP="003543BF">
            <w:pPr>
              <w:pStyle w:val="Heading5"/>
              <w:spacing w:before="59"/>
              <w:ind w:left="0" w:right="611"/>
              <w:jc w:val="center"/>
              <w:rPr>
                <w:rFonts w:cs="Arial"/>
                <w:b/>
                <w:sz w:val="28"/>
                <w:szCs w:val="28"/>
              </w:rPr>
            </w:pPr>
          </w:p>
        </w:tc>
      </w:tr>
      <w:tr w:rsidR="00246D90" w:rsidRPr="00C01FD9" w14:paraId="28DD1D80" w14:textId="77777777" w:rsidTr="00666894">
        <w:tc>
          <w:tcPr>
            <w:tcW w:w="630" w:type="dxa"/>
            <w:shd w:val="clear" w:color="auto" w:fill="4F6228" w:themeFill="accent3" w:themeFillShade="80"/>
            <w:vAlign w:val="center"/>
          </w:tcPr>
          <w:p w14:paraId="13FA746B" w14:textId="77777777" w:rsidR="00246D90" w:rsidRPr="00C01FD9" w:rsidRDefault="00246D90"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92" w:type="dxa"/>
            <w:gridSpan w:val="2"/>
            <w:shd w:val="clear" w:color="auto" w:fill="4F6228" w:themeFill="accent3" w:themeFillShade="80"/>
          </w:tcPr>
          <w:p w14:paraId="0A50E2AC" w14:textId="77777777" w:rsidR="00246D90" w:rsidRPr="00C01FD9" w:rsidRDefault="00246D90"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68" w:type="dxa"/>
            <w:shd w:val="clear" w:color="auto" w:fill="4F6228" w:themeFill="accent3" w:themeFillShade="80"/>
          </w:tcPr>
          <w:p w14:paraId="5C14A3FE" w14:textId="77777777" w:rsidR="00246D90" w:rsidRPr="00C01FD9" w:rsidRDefault="00246D90"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870" w:type="dxa"/>
            <w:shd w:val="clear" w:color="auto" w:fill="4F6228" w:themeFill="accent3" w:themeFillShade="80"/>
          </w:tcPr>
          <w:p w14:paraId="1EE43A5E" w14:textId="77777777" w:rsidR="00246D90" w:rsidRPr="00C01FD9" w:rsidRDefault="00246D90"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802" w:type="dxa"/>
            <w:shd w:val="clear" w:color="auto" w:fill="4F6228" w:themeFill="accent3" w:themeFillShade="80"/>
          </w:tcPr>
          <w:p w14:paraId="349FDBA0" w14:textId="77777777" w:rsidR="00246D90" w:rsidRPr="00C01FD9" w:rsidRDefault="00246D90"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836" w:type="dxa"/>
            <w:shd w:val="clear" w:color="auto" w:fill="4F6228" w:themeFill="accent3" w:themeFillShade="80"/>
          </w:tcPr>
          <w:p w14:paraId="73B95ACB" w14:textId="77777777" w:rsidR="00246D90" w:rsidRPr="00C01FD9" w:rsidRDefault="00246D90"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246D90" w14:paraId="210E41C7" w14:textId="77777777" w:rsidTr="00666894">
        <w:tc>
          <w:tcPr>
            <w:tcW w:w="630" w:type="dxa"/>
            <w:vAlign w:val="center"/>
          </w:tcPr>
          <w:p w14:paraId="45C185CD" w14:textId="77777777" w:rsidR="00246D90" w:rsidRPr="00F80498" w:rsidRDefault="00246D90" w:rsidP="00C91A25">
            <w:pPr>
              <w:pStyle w:val="ListParagraph"/>
              <w:numPr>
                <w:ilvl w:val="0"/>
                <w:numId w:val="8"/>
              </w:numPr>
              <w:spacing w:line="200" w:lineRule="exact"/>
              <w:jc w:val="right"/>
              <w:rPr>
                <w:rFonts w:ascii="Arial" w:hAnsi="Arial" w:cs="Arial"/>
                <w:sz w:val="20"/>
                <w:szCs w:val="20"/>
              </w:rPr>
            </w:pPr>
          </w:p>
        </w:tc>
        <w:tc>
          <w:tcPr>
            <w:tcW w:w="3092" w:type="dxa"/>
            <w:gridSpan w:val="2"/>
          </w:tcPr>
          <w:p w14:paraId="2C36DC32" w14:textId="77777777" w:rsidR="00246D90" w:rsidRDefault="00246D90" w:rsidP="00246D90">
            <w:pPr>
              <w:rPr>
                <w:rFonts w:ascii="Arial" w:hAnsi="Arial" w:cs="Arial"/>
                <w:sz w:val="20"/>
                <w:szCs w:val="20"/>
              </w:rPr>
            </w:pPr>
            <w:r w:rsidRPr="00246D90">
              <w:rPr>
                <w:rFonts w:ascii="Arial" w:hAnsi="Arial" w:cs="Arial"/>
                <w:sz w:val="20"/>
                <w:szCs w:val="20"/>
              </w:rPr>
              <w:t>Follow Up on any outstanding OFB Action Items</w:t>
            </w:r>
          </w:p>
          <w:p w14:paraId="4FAA3205" w14:textId="77777777" w:rsidR="004A68DD" w:rsidRDefault="004A68DD" w:rsidP="00C91A25">
            <w:pPr>
              <w:pStyle w:val="ListParagraph"/>
              <w:numPr>
                <w:ilvl w:val="0"/>
                <w:numId w:val="7"/>
              </w:numPr>
              <w:rPr>
                <w:rFonts w:ascii="Arial" w:hAnsi="Arial" w:cs="Arial"/>
                <w:sz w:val="20"/>
                <w:szCs w:val="20"/>
              </w:rPr>
            </w:pPr>
            <w:r>
              <w:rPr>
                <w:rFonts w:ascii="Arial" w:hAnsi="Arial" w:cs="Arial"/>
                <w:sz w:val="20"/>
                <w:szCs w:val="20"/>
              </w:rPr>
              <w:t>Annual Review</w:t>
            </w:r>
          </w:p>
          <w:p w14:paraId="4F4DCB13" w14:textId="77777777" w:rsidR="0046579F" w:rsidRPr="004A68DD" w:rsidRDefault="0046579F" w:rsidP="00C91A25">
            <w:pPr>
              <w:pStyle w:val="ListParagraph"/>
              <w:numPr>
                <w:ilvl w:val="0"/>
                <w:numId w:val="7"/>
              </w:numPr>
              <w:rPr>
                <w:rFonts w:ascii="Arial" w:hAnsi="Arial" w:cs="Arial"/>
                <w:sz w:val="20"/>
                <w:szCs w:val="20"/>
              </w:rPr>
            </w:pPr>
            <w:r>
              <w:rPr>
                <w:rFonts w:ascii="Arial" w:hAnsi="Arial" w:cs="Arial"/>
                <w:sz w:val="20"/>
                <w:szCs w:val="20"/>
              </w:rPr>
              <w:t>Could we/do we go back?</w:t>
            </w:r>
          </w:p>
        </w:tc>
        <w:tc>
          <w:tcPr>
            <w:tcW w:w="1768" w:type="dxa"/>
          </w:tcPr>
          <w:p w14:paraId="767468E6" w14:textId="77777777" w:rsidR="00246D90" w:rsidRDefault="0046579F" w:rsidP="003543BF">
            <w:pPr>
              <w:spacing w:line="200" w:lineRule="exact"/>
              <w:rPr>
                <w:rFonts w:ascii="Arial" w:hAnsi="Arial" w:cs="Arial"/>
                <w:sz w:val="20"/>
                <w:szCs w:val="20"/>
              </w:rPr>
            </w:pPr>
            <w:r>
              <w:rPr>
                <w:rFonts w:ascii="Arial" w:hAnsi="Arial" w:cs="Arial"/>
                <w:sz w:val="20"/>
                <w:szCs w:val="20"/>
              </w:rPr>
              <w:t>Completed for 2017</w:t>
            </w:r>
          </w:p>
        </w:tc>
        <w:tc>
          <w:tcPr>
            <w:tcW w:w="1870" w:type="dxa"/>
          </w:tcPr>
          <w:p w14:paraId="6AE926F4" w14:textId="77777777" w:rsidR="00246D90" w:rsidRDefault="00055B0B" w:rsidP="003543BF">
            <w:pPr>
              <w:spacing w:line="200" w:lineRule="exact"/>
              <w:rPr>
                <w:rFonts w:ascii="Arial" w:hAnsi="Arial" w:cs="Arial"/>
                <w:sz w:val="20"/>
                <w:szCs w:val="20"/>
              </w:rPr>
            </w:pPr>
            <w:r>
              <w:rPr>
                <w:rFonts w:ascii="Arial" w:hAnsi="Arial" w:cs="Arial"/>
                <w:sz w:val="20"/>
                <w:szCs w:val="20"/>
              </w:rPr>
              <w:t>Committee</w:t>
            </w:r>
          </w:p>
        </w:tc>
        <w:tc>
          <w:tcPr>
            <w:tcW w:w="1802" w:type="dxa"/>
          </w:tcPr>
          <w:p w14:paraId="0D8851F5" w14:textId="77777777" w:rsidR="00246D90" w:rsidRDefault="00246D90" w:rsidP="003543BF">
            <w:pPr>
              <w:rPr>
                <w:rFonts w:ascii="Arial" w:hAnsi="Arial" w:cs="Arial"/>
                <w:sz w:val="20"/>
                <w:szCs w:val="20"/>
              </w:rPr>
            </w:pPr>
            <w:r>
              <w:rPr>
                <w:rFonts w:ascii="Arial" w:hAnsi="Arial" w:cs="Arial"/>
                <w:sz w:val="20"/>
                <w:szCs w:val="20"/>
              </w:rPr>
              <w:t>Committee</w:t>
            </w:r>
          </w:p>
        </w:tc>
        <w:tc>
          <w:tcPr>
            <w:tcW w:w="1836" w:type="dxa"/>
          </w:tcPr>
          <w:p w14:paraId="41BCEC76" w14:textId="77777777" w:rsidR="00B60121" w:rsidRPr="001D105C" w:rsidRDefault="00B60121" w:rsidP="00B60121">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07C83726" w14:textId="77777777" w:rsidR="00B60121" w:rsidRPr="001D105C" w:rsidRDefault="0046579F" w:rsidP="00B60121">
            <w:pPr>
              <w:contextualSpacing/>
              <w:rPr>
                <w:rFonts w:ascii="Arial" w:hAnsi="Arial" w:cs="Arial"/>
                <w:sz w:val="20"/>
              </w:rPr>
            </w:pPr>
            <w:r w:rsidRPr="001D105C">
              <w:rPr>
                <w:rFonts w:ascii="Arial" w:hAnsi="Arial" w:cs="Arial"/>
                <w:sz w:val="20"/>
              </w:rPr>
              <w:sym w:font="Wingdings" w:char="F078"/>
            </w:r>
            <w:r w:rsidR="00B60121" w:rsidRPr="001D105C">
              <w:rPr>
                <w:rFonts w:ascii="Arial" w:hAnsi="Arial" w:cs="Arial"/>
                <w:sz w:val="20"/>
              </w:rPr>
              <w:t xml:space="preserve"> In progress</w:t>
            </w:r>
          </w:p>
          <w:p w14:paraId="26F85CD6" w14:textId="77777777" w:rsidR="00246D90" w:rsidRPr="0046579F" w:rsidRDefault="0046579F" w:rsidP="00B60121">
            <w:pPr>
              <w:contextualSpacing/>
              <w:rPr>
                <w:rFonts w:ascii="Arial" w:hAnsi="Arial" w:cs="Arial"/>
                <w:sz w:val="20"/>
              </w:rPr>
            </w:pPr>
            <w:r w:rsidRPr="001D105C">
              <w:rPr>
                <w:sz w:val="20"/>
              </w:rPr>
              <w:sym w:font="Wingdings" w:char="F0A8"/>
            </w:r>
            <w:r w:rsidR="00B60121" w:rsidRPr="001D105C">
              <w:rPr>
                <w:rFonts w:ascii="Arial" w:hAnsi="Arial" w:cs="Arial"/>
                <w:sz w:val="20"/>
              </w:rPr>
              <w:t xml:space="preserve"> Complete</w:t>
            </w:r>
          </w:p>
        </w:tc>
      </w:tr>
    </w:tbl>
    <w:p w14:paraId="3AFE466F" w14:textId="77777777" w:rsidR="0023758D" w:rsidRPr="0023758D" w:rsidRDefault="0023758D" w:rsidP="0023758D">
      <w:pPr>
        <w:rPr>
          <w:rFonts w:ascii="Arial" w:hAnsi="Arial" w:cs="Arial"/>
          <w:b/>
          <w:color w:val="4F6228" w:themeColor="accent3" w:themeShade="80"/>
          <w:sz w:val="32"/>
          <w:szCs w:val="32"/>
        </w:rPr>
      </w:pPr>
    </w:p>
    <w:tbl>
      <w:tblPr>
        <w:tblStyle w:val="TableGrid"/>
        <w:tblW w:w="0" w:type="auto"/>
        <w:tblLook w:val="04A0" w:firstRow="1" w:lastRow="0" w:firstColumn="1" w:lastColumn="0" w:noHBand="0" w:noVBand="1"/>
      </w:tblPr>
      <w:tblGrid>
        <w:gridCol w:w="4503"/>
        <w:gridCol w:w="2841"/>
        <w:gridCol w:w="3672"/>
      </w:tblGrid>
      <w:tr w:rsidR="0023758D" w14:paraId="1BF12E82" w14:textId="77777777" w:rsidTr="00EE0347">
        <w:tc>
          <w:tcPr>
            <w:tcW w:w="11016" w:type="dxa"/>
            <w:gridSpan w:val="3"/>
          </w:tcPr>
          <w:p w14:paraId="47E0F3AE" w14:textId="77777777" w:rsidR="0023758D" w:rsidRDefault="0023758D" w:rsidP="0023758D">
            <w:pPr>
              <w:jc w:val="center"/>
              <w:rPr>
                <w:b/>
                <w:color w:val="A8C075"/>
                <w:spacing w:val="6"/>
                <w:w w:val="85"/>
                <w:sz w:val="28"/>
                <w:szCs w:val="28"/>
              </w:rPr>
            </w:pPr>
            <w:r w:rsidRPr="0023758D">
              <w:rPr>
                <w:rFonts w:ascii="Arial" w:hAnsi="Arial" w:cs="Arial"/>
                <w:b/>
                <w:color w:val="4F6228" w:themeColor="accent3" w:themeShade="80"/>
                <w:sz w:val="32"/>
                <w:szCs w:val="32"/>
              </w:rPr>
              <w:t xml:space="preserve">Additional Asks Identified </w:t>
            </w:r>
            <w:r>
              <w:rPr>
                <w:rFonts w:ascii="Arial" w:hAnsi="Arial" w:cs="Arial"/>
                <w:b/>
                <w:color w:val="4F6228" w:themeColor="accent3" w:themeShade="80"/>
                <w:sz w:val="32"/>
                <w:szCs w:val="32"/>
              </w:rPr>
              <w:t>–</w:t>
            </w:r>
            <w:r w:rsidRPr="0023758D">
              <w:rPr>
                <w:rFonts w:ascii="Arial" w:hAnsi="Arial" w:cs="Arial"/>
                <w:b/>
                <w:color w:val="4F6228" w:themeColor="accent3" w:themeShade="80"/>
                <w:sz w:val="32"/>
                <w:szCs w:val="32"/>
              </w:rPr>
              <w:t xml:space="preserve"> Advocacy</w:t>
            </w:r>
          </w:p>
        </w:tc>
      </w:tr>
      <w:tr w:rsidR="0023758D" w:rsidRPr="0023758D" w14:paraId="1E2959F7" w14:textId="77777777" w:rsidTr="00A7778F">
        <w:tc>
          <w:tcPr>
            <w:tcW w:w="4503" w:type="dxa"/>
          </w:tcPr>
          <w:p w14:paraId="0E91F1F8" w14:textId="77777777" w:rsidR="0023758D" w:rsidRPr="0023758D" w:rsidRDefault="0023758D" w:rsidP="0023758D">
            <w:pPr>
              <w:rPr>
                <w:rFonts w:ascii="Arial" w:hAnsi="Arial" w:cs="Arial"/>
                <w:b/>
                <w:sz w:val="22"/>
                <w:szCs w:val="22"/>
              </w:rPr>
            </w:pPr>
            <w:r w:rsidRPr="0023758D">
              <w:rPr>
                <w:rFonts w:ascii="Arial" w:hAnsi="Arial" w:cs="Arial"/>
                <w:b/>
                <w:sz w:val="22"/>
                <w:szCs w:val="22"/>
              </w:rPr>
              <w:t>Ask</w:t>
            </w:r>
          </w:p>
        </w:tc>
        <w:tc>
          <w:tcPr>
            <w:tcW w:w="2841" w:type="dxa"/>
          </w:tcPr>
          <w:p w14:paraId="0FFC682D" w14:textId="77777777" w:rsidR="0023758D" w:rsidRDefault="0023758D" w:rsidP="0023758D">
            <w:pPr>
              <w:rPr>
                <w:rFonts w:ascii="Arial" w:hAnsi="Arial" w:cs="Arial"/>
                <w:b/>
                <w:sz w:val="22"/>
                <w:szCs w:val="22"/>
              </w:rPr>
            </w:pPr>
            <w:r w:rsidRPr="0023758D">
              <w:rPr>
                <w:rFonts w:ascii="Arial" w:hAnsi="Arial" w:cs="Arial"/>
                <w:b/>
                <w:sz w:val="22"/>
                <w:szCs w:val="22"/>
              </w:rPr>
              <w:t>Priority Tax #</w:t>
            </w:r>
          </w:p>
          <w:p w14:paraId="613538D9" w14:textId="77777777" w:rsidR="0023758D" w:rsidRPr="0023758D" w:rsidRDefault="0023758D" w:rsidP="0023758D">
            <w:pPr>
              <w:rPr>
                <w:rFonts w:ascii="Arial" w:hAnsi="Arial" w:cs="Arial"/>
                <w:b/>
                <w:sz w:val="22"/>
                <w:szCs w:val="22"/>
              </w:rPr>
            </w:pPr>
            <w:r w:rsidRPr="0023758D">
              <w:rPr>
                <w:rFonts w:ascii="Arial" w:hAnsi="Arial" w:cs="Arial"/>
                <w:b/>
                <w:sz w:val="22"/>
                <w:szCs w:val="22"/>
              </w:rPr>
              <w:t>(committee to assign)</w:t>
            </w:r>
          </w:p>
        </w:tc>
        <w:tc>
          <w:tcPr>
            <w:tcW w:w="3672" w:type="dxa"/>
          </w:tcPr>
          <w:p w14:paraId="51D2C701" w14:textId="77777777" w:rsidR="0023758D" w:rsidRPr="0023758D" w:rsidRDefault="0023758D" w:rsidP="0023758D">
            <w:pPr>
              <w:rPr>
                <w:rFonts w:ascii="Arial" w:hAnsi="Arial" w:cs="Arial"/>
                <w:b/>
                <w:sz w:val="22"/>
                <w:szCs w:val="22"/>
              </w:rPr>
            </w:pPr>
            <w:r w:rsidRPr="0023758D">
              <w:rPr>
                <w:rFonts w:ascii="Arial" w:hAnsi="Arial" w:cs="Arial"/>
                <w:b/>
                <w:sz w:val="22"/>
                <w:szCs w:val="22"/>
              </w:rPr>
              <w:t>Where did we ask?</w:t>
            </w:r>
          </w:p>
        </w:tc>
      </w:tr>
      <w:tr w:rsidR="0023758D" w:rsidRPr="0023758D" w14:paraId="57925BEB" w14:textId="77777777" w:rsidTr="00A7778F">
        <w:tc>
          <w:tcPr>
            <w:tcW w:w="4503" w:type="dxa"/>
          </w:tcPr>
          <w:p w14:paraId="336D2216" w14:textId="77777777" w:rsidR="0023758D" w:rsidRPr="00DE0BCC" w:rsidRDefault="0023758D" w:rsidP="0023758D">
            <w:pPr>
              <w:rPr>
                <w:rFonts w:ascii="Arial" w:hAnsi="Arial" w:cs="Arial"/>
                <w:sz w:val="22"/>
                <w:szCs w:val="22"/>
              </w:rPr>
            </w:pPr>
            <w:r w:rsidRPr="00DE0BCC">
              <w:rPr>
                <w:rFonts w:ascii="Arial" w:hAnsi="Arial" w:cs="Arial"/>
                <w:sz w:val="22"/>
                <w:szCs w:val="22"/>
              </w:rPr>
              <w:t>FIR</w:t>
            </w:r>
          </w:p>
        </w:tc>
        <w:tc>
          <w:tcPr>
            <w:tcW w:w="2841" w:type="dxa"/>
          </w:tcPr>
          <w:p w14:paraId="7CC17929" w14:textId="77777777" w:rsidR="0023758D" w:rsidRPr="00DE0BCC" w:rsidRDefault="0023758D" w:rsidP="0023758D">
            <w:pPr>
              <w:rPr>
                <w:rFonts w:ascii="Arial" w:hAnsi="Arial" w:cs="Arial"/>
                <w:sz w:val="22"/>
                <w:szCs w:val="22"/>
              </w:rPr>
            </w:pPr>
          </w:p>
        </w:tc>
        <w:tc>
          <w:tcPr>
            <w:tcW w:w="3672" w:type="dxa"/>
          </w:tcPr>
          <w:p w14:paraId="25520B90" w14:textId="77777777" w:rsidR="0023758D" w:rsidRPr="00DE0BCC" w:rsidRDefault="0023758D" w:rsidP="0023758D">
            <w:pPr>
              <w:rPr>
                <w:rFonts w:ascii="Arial" w:hAnsi="Arial" w:cs="Arial"/>
                <w:sz w:val="22"/>
                <w:szCs w:val="22"/>
              </w:rPr>
            </w:pPr>
          </w:p>
        </w:tc>
      </w:tr>
      <w:tr w:rsidR="0023758D" w:rsidRPr="0023758D" w14:paraId="74A89DAA" w14:textId="77777777" w:rsidTr="00A7778F">
        <w:tc>
          <w:tcPr>
            <w:tcW w:w="4503" w:type="dxa"/>
          </w:tcPr>
          <w:p w14:paraId="24DD2096" w14:textId="77777777" w:rsidR="0023758D" w:rsidRPr="00DE0BCC" w:rsidRDefault="0023758D" w:rsidP="0023758D">
            <w:pPr>
              <w:rPr>
                <w:rFonts w:ascii="Arial" w:hAnsi="Arial" w:cs="Arial"/>
                <w:sz w:val="22"/>
                <w:szCs w:val="22"/>
              </w:rPr>
            </w:pPr>
            <w:r w:rsidRPr="00DE0BCC">
              <w:rPr>
                <w:rFonts w:ascii="Arial" w:hAnsi="Arial" w:cs="Arial"/>
                <w:sz w:val="22"/>
                <w:szCs w:val="22"/>
              </w:rPr>
              <w:t>Track Vacant Properties</w:t>
            </w:r>
          </w:p>
        </w:tc>
        <w:tc>
          <w:tcPr>
            <w:tcW w:w="2841" w:type="dxa"/>
          </w:tcPr>
          <w:p w14:paraId="5237E8A4" w14:textId="77777777" w:rsidR="0023758D" w:rsidRPr="00DE0BCC" w:rsidRDefault="0023758D" w:rsidP="0023758D">
            <w:pPr>
              <w:rPr>
                <w:rFonts w:ascii="Arial" w:hAnsi="Arial" w:cs="Arial"/>
                <w:sz w:val="22"/>
                <w:szCs w:val="22"/>
              </w:rPr>
            </w:pPr>
          </w:p>
        </w:tc>
        <w:tc>
          <w:tcPr>
            <w:tcW w:w="3672" w:type="dxa"/>
          </w:tcPr>
          <w:p w14:paraId="45E4C6BA" w14:textId="77777777" w:rsidR="0023758D" w:rsidRPr="00DE0BCC" w:rsidRDefault="0023758D" w:rsidP="0023758D">
            <w:pPr>
              <w:rPr>
                <w:rFonts w:ascii="Arial" w:hAnsi="Arial" w:cs="Arial"/>
                <w:sz w:val="22"/>
                <w:szCs w:val="22"/>
              </w:rPr>
            </w:pPr>
          </w:p>
        </w:tc>
      </w:tr>
      <w:tr w:rsidR="0023758D" w:rsidRPr="0023758D" w14:paraId="5552DC73" w14:textId="77777777" w:rsidTr="00A7778F">
        <w:tc>
          <w:tcPr>
            <w:tcW w:w="4503" w:type="dxa"/>
          </w:tcPr>
          <w:p w14:paraId="03B589A2" w14:textId="77777777" w:rsidR="0023758D" w:rsidRPr="00DE0BCC" w:rsidRDefault="0023758D" w:rsidP="0023758D">
            <w:pPr>
              <w:rPr>
                <w:rFonts w:ascii="Arial" w:hAnsi="Arial" w:cs="Arial"/>
                <w:sz w:val="22"/>
                <w:szCs w:val="22"/>
              </w:rPr>
            </w:pPr>
            <w:r w:rsidRPr="00DE0BCC">
              <w:rPr>
                <w:rFonts w:ascii="Arial" w:hAnsi="Arial" w:cs="Arial"/>
                <w:sz w:val="22"/>
                <w:szCs w:val="22"/>
              </w:rPr>
              <w:t>Track Property Standards</w:t>
            </w:r>
          </w:p>
        </w:tc>
        <w:tc>
          <w:tcPr>
            <w:tcW w:w="2841" w:type="dxa"/>
          </w:tcPr>
          <w:p w14:paraId="666DBD87" w14:textId="77777777" w:rsidR="0023758D" w:rsidRPr="00DE0BCC" w:rsidRDefault="0023758D" w:rsidP="0023758D">
            <w:pPr>
              <w:rPr>
                <w:rFonts w:ascii="Arial" w:hAnsi="Arial" w:cs="Arial"/>
                <w:sz w:val="22"/>
                <w:szCs w:val="22"/>
              </w:rPr>
            </w:pPr>
          </w:p>
        </w:tc>
        <w:tc>
          <w:tcPr>
            <w:tcW w:w="3672" w:type="dxa"/>
          </w:tcPr>
          <w:p w14:paraId="1B0CCE4B" w14:textId="77777777" w:rsidR="0023758D" w:rsidRPr="00DE0BCC" w:rsidRDefault="0023758D" w:rsidP="0023758D">
            <w:pPr>
              <w:rPr>
                <w:rFonts w:ascii="Arial" w:hAnsi="Arial" w:cs="Arial"/>
                <w:sz w:val="22"/>
                <w:szCs w:val="22"/>
              </w:rPr>
            </w:pPr>
          </w:p>
        </w:tc>
      </w:tr>
      <w:tr w:rsidR="0023758D" w:rsidRPr="0023758D" w14:paraId="24B0F3BE" w14:textId="77777777" w:rsidTr="00A7778F">
        <w:tc>
          <w:tcPr>
            <w:tcW w:w="4503" w:type="dxa"/>
          </w:tcPr>
          <w:p w14:paraId="66E0135F" w14:textId="77777777" w:rsidR="0023758D" w:rsidRPr="00DE0BCC" w:rsidRDefault="003B10CC" w:rsidP="0023758D">
            <w:pPr>
              <w:rPr>
                <w:rFonts w:ascii="Arial" w:hAnsi="Arial" w:cs="Arial"/>
                <w:sz w:val="22"/>
                <w:szCs w:val="22"/>
              </w:rPr>
            </w:pPr>
            <w:r w:rsidRPr="00DE0BCC">
              <w:rPr>
                <w:rFonts w:ascii="Arial" w:hAnsi="Arial" w:cs="Arial"/>
                <w:sz w:val="22"/>
                <w:szCs w:val="22"/>
              </w:rPr>
              <w:t>TOD Signage – Rural Definition</w:t>
            </w:r>
          </w:p>
        </w:tc>
        <w:tc>
          <w:tcPr>
            <w:tcW w:w="2841" w:type="dxa"/>
          </w:tcPr>
          <w:p w14:paraId="3D541D6C" w14:textId="77777777" w:rsidR="0023758D" w:rsidRPr="00DE0BCC" w:rsidRDefault="0023758D" w:rsidP="0023758D">
            <w:pPr>
              <w:rPr>
                <w:rFonts w:ascii="Arial" w:hAnsi="Arial" w:cs="Arial"/>
                <w:sz w:val="22"/>
                <w:szCs w:val="22"/>
              </w:rPr>
            </w:pPr>
          </w:p>
        </w:tc>
        <w:tc>
          <w:tcPr>
            <w:tcW w:w="3672" w:type="dxa"/>
          </w:tcPr>
          <w:p w14:paraId="5EF98004" w14:textId="77777777" w:rsidR="0023758D" w:rsidRPr="00DE0BCC" w:rsidRDefault="0023758D" w:rsidP="0023758D">
            <w:pPr>
              <w:rPr>
                <w:rFonts w:ascii="Arial" w:hAnsi="Arial" w:cs="Arial"/>
                <w:sz w:val="22"/>
                <w:szCs w:val="22"/>
              </w:rPr>
            </w:pPr>
          </w:p>
        </w:tc>
      </w:tr>
      <w:tr w:rsidR="0023758D" w:rsidRPr="0023758D" w14:paraId="05532825" w14:textId="77777777" w:rsidTr="00A7778F">
        <w:tc>
          <w:tcPr>
            <w:tcW w:w="4503" w:type="dxa"/>
          </w:tcPr>
          <w:p w14:paraId="33839525" w14:textId="77777777" w:rsidR="0023758D" w:rsidRPr="00DE0BCC" w:rsidRDefault="003B10CC" w:rsidP="0023758D">
            <w:pPr>
              <w:rPr>
                <w:rFonts w:ascii="Arial" w:hAnsi="Arial" w:cs="Arial"/>
                <w:sz w:val="22"/>
                <w:szCs w:val="22"/>
              </w:rPr>
            </w:pPr>
            <w:r w:rsidRPr="00DE0BCC">
              <w:rPr>
                <w:rFonts w:ascii="Arial" w:hAnsi="Arial" w:cs="Arial"/>
                <w:sz w:val="22"/>
                <w:szCs w:val="22"/>
              </w:rPr>
              <w:t>CAIP</w:t>
            </w:r>
          </w:p>
        </w:tc>
        <w:tc>
          <w:tcPr>
            <w:tcW w:w="2841" w:type="dxa"/>
          </w:tcPr>
          <w:p w14:paraId="59FD6D1A" w14:textId="77777777" w:rsidR="0023758D" w:rsidRPr="00DE0BCC" w:rsidRDefault="0023758D" w:rsidP="0023758D">
            <w:pPr>
              <w:rPr>
                <w:rFonts w:ascii="Arial" w:hAnsi="Arial" w:cs="Arial"/>
                <w:sz w:val="22"/>
                <w:szCs w:val="22"/>
              </w:rPr>
            </w:pPr>
          </w:p>
        </w:tc>
        <w:tc>
          <w:tcPr>
            <w:tcW w:w="3672" w:type="dxa"/>
          </w:tcPr>
          <w:p w14:paraId="6A4F7548" w14:textId="77777777" w:rsidR="0023758D" w:rsidRPr="00DE0BCC" w:rsidRDefault="0023758D" w:rsidP="0023758D">
            <w:pPr>
              <w:rPr>
                <w:rFonts w:ascii="Arial" w:hAnsi="Arial" w:cs="Arial"/>
                <w:sz w:val="22"/>
                <w:szCs w:val="22"/>
              </w:rPr>
            </w:pPr>
          </w:p>
        </w:tc>
      </w:tr>
      <w:tr w:rsidR="0023758D" w:rsidRPr="0023758D" w14:paraId="0ADB7162" w14:textId="77777777" w:rsidTr="00A7778F">
        <w:tc>
          <w:tcPr>
            <w:tcW w:w="4503" w:type="dxa"/>
          </w:tcPr>
          <w:p w14:paraId="6237D6E0" w14:textId="0BEFF8EA" w:rsidR="0023758D" w:rsidRPr="00DE0BCC" w:rsidRDefault="003B10CC" w:rsidP="0023758D">
            <w:pPr>
              <w:rPr>
                <w:rFonts w:ascii="Arial" w:hAnsi="Arial" w:cs="Arial"/>
                <w:sz w:val="22"/>
                <w:szCs w:val="22"/>
              </w:rPr>
            </w:pPr>
            <w:r w:rsidRPr="00DE0BCC">
              <w:rPr>
                <w:rFonts w:ascii="Arial" w:hAnsi="Arial" w:cs="Arial"/>
                <w:sz w:val="22"/>
                <w:szCs w:val="22"/>
              </w:rPr>
              <w:t>Clarify Volunteer Status</w:t>
            </w:r>
            <w:r w:rsidR="00A939C0">
              <w:rPr>
                <w:rFonts w:ascii="Arial" w:hAnsi="Arial" w:cs="Arial"/>
                <w:sz w:val="22"/>
                <w:szCs w:val="22"/>
              </w:rPr>
              <w:t xml:space="preserve"> (Local Board)</w:t>
            </w:r>
          </w:p>
        </w:tc>
        <w:tc>
          <w:tcPr>
            <w:tcW w:w="2841" w:type="dxa"/>
          </w:tcPr>
          <w:p w14:paraId="133B3B80" w14:textId="77777777" w:rsidR="0023758D" w:rsidRPr="00DE0BCC" w:rsidRDefault="0023758D" w:rsidP="0023758D">
            <w:pPr>
              <w:rPr>
                <w:rFonts w:ascii="Arial" w:hAnsi="Arial" w:cs="Arial"/>
                <w:sz w:val="22"/>
                <w:szCs w:val="22"/>
              </w:rPr>
            </w:pPr>
          </w:p>
        </w:tc>
        <w:tc>
          <w:tcPr>
            <w:tcW w:w="3672" w:type="dxa"/>
          </w:tcPr>
          <w:p w14:paraId="62665518" w14:textId="77777777" w:rsidR="0023758D" w:rsidRPr="00DE0BCC" w:rsidRDefault="0023758D" w:rsidP="0023758D">
            <w:pPr>
              <w:rPr>
                <w:rFonts w:ascii="Arial" w:hAnsi="Arial" w:cs="Arial"/>
                <w:sz w:val="22"/>
                <w:szCs w:val="22"/>
              </w:rPr>
            </w:pPr>
          </w:p>
        </w:tc>
      </w:tr>
      <w:tr w:rsidR="003B10CC" w:rsidRPr="0023758D" w14:paraId="2B70E44E" w14:textId="77777777" w:rsidTr="00A7778F">
        <w:tc>
          <w:tcPr>
            <w:tcW w:w="4503" w:type="dxa"/>
          </w:tcPr>
          <w:p w14:paraId="1F997327" w14:textId="77777777" w:rsidR="003B10CC" w:rsidRPr="00DE0BCC" w:rsidRDefault="00DE0BCC" w:rsidP="0023758D">
            <w:pPr>
              <w:rPr>
                <w:rFonts w:ascii="Arial" w:hAnsi="Arial" w:cs="Arial"/>
                <w:sz w:val="22"/>
                <w:szCs w:val="22"/>
              </w:rPr>
            </w:pPr>
            <w:r w:rsidRPr="00DE0BCC">
              <w:rPr>
                <w:rFonts w:ascii="Arial" w:hAnsi="Arial" w:cs="Arial"/>
                <w:sz w:val="22"/>
                <w:szCs w:val="22"/>
              </w:rPr>
              <w:t>Main Street Business Tax Class</w:t>
            </w:r>
          </w:p>
        </w:tc>
        <w:tc>
          <w:tcPr>
            <w:tcW w:w="2841" w:type="dxa"/>
          </w:tcPr>
          <w:p w14:paraId="5CE35BA2" w14:textId="77777777" w:rsidR="003B10CC" w:rsidRPr="00DE0BCC" w:rsidRDefault="003B10CC" w:rsidP="0023758D">
            <w:pPr>
              <w:rPr>
                <w:rFonts w:ascii="Arial" w:hAnsi="Arial" w:cs="Arial"/>
                <w:sz w:val="22"/>
                <w:szCs w:val="22"/>
              </w:rPr>
            </w:pPr>
          </w:p>
        </w:tc>
        <w:tc>
          <w:tcPr>
            <w:tcW w:w="3672" w:type="dxa"/>
          </w:tcPr>
          <w:p w14:paraId="193F4619" w14:textId="77777777" w:rsidR="003B10CC" w:rsidRPr="00DE0BCC" w:rsidRDefault="003B10CC" w:rsidP="0023758D">
            <w:pPr>
              <w:rPr>
                <w:rFonts w:ascii="Arial" w:hAnsi="Arial" w:cs="Arial"/>
                <w:sz w:val="22"/>
                <w:szCs w:val="22"/>
              </w:rPr>
            </w:pPr>
          </w:p>
        </w:tc>
      </w:tr>
      <w:tr w:rsidR="003B10CC" w:rsidRPr="0023758D" w14:paraId="0E9F3CE6" w14:textId="77777777" w:rsidTr="00A7778F">
        <w:tc>
          <w:tcPr>
            <w:tcW w:w="4503" w:type="dxa"/>
          </w:tcPr>
          <w:p w14:paraId="24F35928" w14:textId="224353BB" w:rsidR="003B10CC" w:rsidRPr="00DE0BCC" w:rsidRDefault="00DE0BCC" w:rsidP="0023758D">
            <w:pPr>
              <w:rPr>
                <w:rFonts w:ascii="Arial" w:hAnsi="Arial" w:cs="Arial"/>
                <w:sz w:val="22"/>
                <w:szCs w:val="22"/>
              </w:rPr>
            </w:pPr>
            <w:r w:rsidRPr="00DE0BCC">
              <w:rPr>
                <w:rFonts w:ascii="Arial" w:hAnsi="Arial" w:cs="Arial"/>
                <w:sz w:val="22"/>
                <w:szCs w:val="22"/>
              </w:rPr>
              <w:t xml:space="preserve">Downtown Revitalization BIA Question (RED) – Is there BIA in </w:t>
            </w:r>
            <w:r w:rsidR="00A939C0">
              <w:rPr>
                <w:rFonts w:ascii="Arial" w:hAnsi="Arial" w:cs="Arial"/>
                <w:sz w:val="22"/>
                <w:szCs w:val="22"/>
              </w:rPr>
              <w:t xml:space="preserve">your </w:t>
            </w:r>
            <w:r w:rsidRPr="00DE0BCC">
              <w:rPr>
                <w:rFonts w:ascii="Arial" w:hAnsi="Arial" w:cs="Arial"/>
                <w:sz w:val="22"/>
                <w:szCs w:val="22"/>
              </w:rPr>
              <w:t>Downtown Revitalization Area?</w:t>
            </w:r>
          </w:p>
        </w:tc>
        <w:tc>
          <w:tcPr>
            <w:tcW w:w="2841" w:type="dxa"/>
          </w:tcPr>
          <w:p w14:paraId="26B01EB0" w14:textId="77777777" w:rsidR="003B10CC" w:rsidRPr="00DE0BCC" w:rsidRDefault="003B10CC" w:rsidP="0023758D">
            <w:pPr>
              <w:rPr>
                <w:rFonts w:ascii="Arial" w:hAnsi="Arial" w:cs="Arial"/>
                <w:sz w:val="22"/>
                <w:szCs w:val="22"/>
              </w:rPr>
            </w:pPr>
          </w:p>
        </w:tc>
        <w:tc>
          <w:tcPr>
            <w:tcW w:w="3672" w:type="dxa"/>
          </w:tcPr>
          <w:p w14:paraId="4D960088" w14:textId="77777777" w:rsidR="003B10CC" w:rsidRPr="00DE0BCC" w:rsidRDefault="003B10CC" w:rsidP="0023758D">
            <w:pPr>
              <w:rPr>
                <w:rFonts w:ascii="Arial" w:hAnsi="Arial" w:cs="Arial"/>
                <w:sz w:val="22"/>
                <w:szCs w:val="22"/>
              </w:rPr>
            </w:pPr>
          </w:p>
        </w:tc>
      </w:tr>
      <w:tr w:rsidR="003B10CC" w:rsidRPr="0023758D" w14:paraId="225C8840" w14:textId="77777777" w:rsidTr="00A7778F">
        <w:tc>
          <w:tcPr>
            <w:tcW w:w="4503" w:type="dxa"/>
          </w:tcPr>
          <w:p w14:paraId="0DEFEEB7" w14:textId="77777777" w:rsidR="003B10CC" w:rsidRPr="00DE0BCC" w:rsidRDefault="00DE0BCC" w:rsidP="0023758D">
            <w:pPr>
              <w:rPr>
                <w:rFonts w:ascii="Arial" w:hAnsi="Arial" w:cs="Arial"/>
                <w:sz w:val="22"/>
                <w:szCs w:val="22"/>
              </w:rPr>
            </w:pPr>
            <w:r w:rsidRPr="00DE0BCC">
              <w:rPr>
                <w:rFonts w:ascii="Arial" w:hAnsi="Arial" w:cs="Arial"/>
                <w:sz w:val="22"/>
                <w:szCs w:val="22"/>
              </w:rPr>
              <w:t>BIA-Municipal Partnerships/Relationships</w:t>
            </w:r>
          </w:p>
        </w:tc>
        <w:tc>
          <w:tcPr>
            <w:tcW w:w="2841" w:type="dxa"/>
          </w:tcPr>
          <w:p w14:paraId="48A5ADEF" w14:textId="77777777" w:rsidR="003B10CC" w:rsidRPr="00DE0BCC" w:rsidRDefault="003B10CC" w:rsidP="0023758D">
            <w:pPr>
              <w:rPr>
                <w:rFonts w:ascii="Arial" w:hAnsi="Arial" w:cs="Arial"/>
                <w:sz w:val="22"/>
                <w:szCs w:val="22"/>
              </w:rPr>
            </w:pPr>
          </w:p>
        </w:tc>
        <w:tc>
          <w:tcPr>
            <w:tcW w:w="3672" w:type="dxa"/>
          </w:tcPr>
          <w:p w14:paraId="170E804B" w14:textId="77777777" w:rsidR="003B10CC" w:rsidRPr="00DE0BCC" w:rsidRDefault="003B10CC" w:rsidP="0023758D">
            <w:pPr>
              <w:rPr>
                <w:rFonts w:ascii="Arial" w:hAnsi="Arial" w:cs="Arial"/>
                <w:sz w:val="22"/>
                <w:szCs w:val="22"/>
              </w:rPr>
            </w:pPr>
          </w:p>
        </w:tc>
      </w:tr>
      <w:tr w:rsidR="00EF091A" w:rsidRPr="0023758D" w14:paraId="4C0EEE99" w14:textId="77777777" w:rsidTr="00A7778F">
        <w:tc>
          <w:tcPr>
            <w:tcW w:w="4503" w:type="dxa"/>
          </w:tcPr>
          <w:p w14:paraId="52E3D245" w14:textId="77777777" w:rsidR="00EF091A" w:rsidRPr="00DE0BCC" w:rsidRDefault="00EF091A" w:rsidP="0023758D">
            <w:pPr>
              <w:rPr>
                <w:rFonts w:ascii="Arial" w:hAnsi="Arial" w:cs="Arial"/>
                <w:sz w:val="22"/>
                <w:szCs w:val="22"/>
              </w:rPr>
            </w:pPr>
            <w:r>
              <w:rPr>
                <w:rFonts w:ascii="Arial" w:hAnsi="Arial" w:cs="Arial"/>
                <w:sz w:val="22"/>
                <w:szCs w:val="22"/>
              </w:rPr>
              <w:t>OPPI/CIP</w:t>
            </w:r>
          </w:p>
        </w:tc>
        <w:tc>
          <w:tcPr>
            <w:tcW w:w="2841" w:type="dxa"/>
          </w:tcPr>
          <w:p w14:paraId="090684CD" w14:textId="77777777" w:rsidR="00EF091A" w:rsidRPr="00DE0BCC" w:rsidRDefault="00EF091A" w:rsidP="0023758D">
            <w:pPr>
              <w:rPr>
                <w:rFonts w:ascii="Arial" w:hAnsi="Arial" w:cs="Arial"/>
                <w:sz w:val="22"/>
                <w:szCs w:val="22"/>
              </w:rPr>
            </w:pPr>
          </w:p>
        </w:tc>
        <w:tc>
          <w:tcPr>
            <w:tcW w:w="3672" w:type="dxa"/>
          </w:tcPr>
          <w:p w14:paraId="5A2156E1" w14:textId="77777777" w:rsidR="00EF091A" w:rsidRPr="00DE0BCC" w:rsidRDefault="00EF091A" w:rsidP="0023758D">
            <w:pPr>
              <w:rPr>
                <w:rFonts w:ascii="Arial" w:hAnsi="Arial" w:cs="Arial"/>
                <w:sz w:val="22"/>
                <w:szCs w:val="22"/>
              </w:rPr>
            </w:pPr>
          </w:p>
        </w:tc>
      </w:tr>
      <w:tr w:rsidR="00EF091A" w:rsidRPr="0023758D" w14:paraId="028F7D2A" w14:textId="77777777" w:rsidTr="00A7778F">
        <w:tc>
          <w:tcPr>
            <w:tcW w:w="4503" w:type="dxa"/>
          </w:tcPr>
          <w:p w14:paraId="73E43CE5" w14:textId="77777777" w:rsidR="00EF091A" w:rsidRPr="00DE0BCC" w:rsidRDefault="00EF091A" w:rsidP="0023758D">
            <w:pPr>
              <w:rPr>
                <w:rFonts w:ascii="Arial" w:hAnsi="Arial" w:cs="Arial"/>
                <w:sz w:val="22"/>
                <w:szCs w:val="22"/>
              </w:rPr>
            </w:pPr>
            <w:r>
              <w:rPr>
                <w:rFonts w:ascii="Arial" w:hAnsi="Arial" w:cs="Arial"/>
                <w:sz w:val="22"/>
                <w:szCs w:val="22"/>
              </w:rPr>
              <w:t>National Trust</w:t>
            </w:r>
          </w:p>
        </w:tc>
        <w:tc>
          <w:tcPr>
            <w:tcW w:w="2841" w:type="dxa"/>
          </w:tcPr>
          <w:p w14:paraId="16010AD0" w14:textId="77777777" w:rsidR="00EF091A" w:rsidRPr="00DE0BCC" w:rsidRDefault="00EF091A" w:rsidP="0023758D">
            <w:pPr>
              <w:rPr>
                <w:rFonts w:ascii="Arial" w:hAnsi="Arial" w:cs="Arial"/>
                <w:sz w:val="22"/>
                <w:szCs w:val="22"/>
              </w:rPr>
            </w:pPr>
          </w:p>
        </w:tc>
        <w:tc>
          <w:tcPr>
            <w:tcW w:w="3672" w:type="dxa"/>
          </w:tcPr>
          <w:p w14:paraId="41089D83" w14:textId="77777777" w:rsidR="00EF091A" w:rsidRPr="00DE0BCC" w:rsidRDefault="00EF091A" w:rsidP="0023758D">
            <w:pPr>
              <w:rPr>
                <w:rFonts w:ascii="Arial" w:hAnsi="Arial" w:cs="Arial"/>
                <w:sz w:val="22"/>
                <w:szCs w:val="22"/>
              </w:rPr>
            </w:pPr>
          </w:p>
        </w:tc>
      </w:tr>
      <w:tr w:rsidR="00EF091A" w:rsidRPr="0023758D" w14:paraId="0B088C29" w14:textId="77777777" w:rsidTr="00A7778F">
        <w:tc>
          <w:tcPr>
            <w:tcW w:w="4503" w:type="dxa"/>
          </w:tcPr>
          <w:p w14:paraId="55C16E2D" w14:textId="77777777" w:rsidR="00EF091A" w:rsidRPr="00DE0BCC" w:rsidRDefault="00EF091A" w:rsidP="0023758D">
            <w:pPr>
              <w:rPr>
                <w:rFonts w:ascii="Arial" w:hAnsi="Arial" w:cs="Arial"/>
                <w:sz w:val="22"/>
                <w:szCs w:val="22"/>
              </w:rPr>
            </w:pPr>
            <w:r>
              <w:rPr>
                <w:rFonts w:ascii="Arial" w:hAnsi="Arial" w:cs="Arial"/>
                <w:sz w:val="22"/>
                <w:szCs w:val="22"/>
              </w:rPr>
              <w:t>Small Business Programmes (Sect 108)</w:t>
            </w:r>
          </w:p>
        </w:tc>
        <w:tc>
          <w:tcPr>
            <w:tcW w:w="2841" w:type="dxa"/>
          </w:tcPr>
          <w:p w14:paraId="78AC9DD9" w14:textId="77777777" w:rsidR="00EF091A" w:rsidRPr="00DE0BCC" w:rsidRDefault="00EF091A" w:rsidP="0023758D">
            <w:pPr>
              <w:rPr>
                <w:rFonts w:ascii="Arial" w:hAnsi="Arial" w:cs="Arial"/>
                <w:sz w:val="22"/>
                <w:szCs w:val="22"/>
              </w:rPr>
            </w:pPr>
          </w:p>
        </w:tc>
        <w:tc>
          <w:tcPr>
            <w:tcW w:w="3672" w:type="dxa"/>
          </w:tcPr>
          <w:p w14:paraId="11307516" w14:textId="77777777" w:rsidR="00EF091A" w:rsidRPr="00DE0BCC" w:rsidRDefault="00EF091A" w:rsidP="0023758D">
            <w:pPr>
              <w:rPr>
                <w:rFonts w:ascii="Arial" w:hAnsi="Arial" w:cs="Arial"/>
                <w:sz w:val="22"/>
                <w:szCs w:val="22"/>
              </w:rPr>
            </w:pPr>
          </w:p>
        </w:tc>
      </w:tr>
    </w:tbl>
    <w:p w14:paraId="2ACA8A0A" w14:textId="77777777" w:rsidR="0048024A" w:rsidRDefault="0048024A" w:rsidP="0023758D"/>
    <w:tbl>
      <w:tblPr>
        <w:tblStyle w:val="TableGrid"/>
        <w:tblW w:w="0" w:type="auto"/>
        <w:tblLook w:val="04A0" w:firstRow="1" w:lastRow="0" w:firstColumn="1" w:lastColumn="0" w:noHBand="0" w:noVBand="1"/>
      </w:tblPr>
      <w:tblGrid>
        <w:gridCol w:w="4503"/>
        <w:gridCol w:w="3118"/>
        <w:gridCol w:w="3395"/>
      </w:tblGrid>
      <w:tr w:rsidR="00DE0BCC" w14:paraId="22F8B63B" w14:textId="77777777" w:rsidTr="00EE0347">
        <w:tc>
          <w:tcPr>
            <w:tcW w:w="11016" w:type="dxa"/>
            <w:gridSpan w:val="3"/>
          </w:tcPr>
          <w:p w14:paraId="371E5D94" w14:textId="77777777" w:rsidR="00DE0BCC" w:rsidRDefault="00DE0BCC" w:rsidP="00EE0347">
            <w:pPr>
              <w:jc w:val="center"/>
              <w:rPr>
                <w:b/>
                <w:color w:val="A8C075"/>
                <w:spacing w:val="6"/>
                <w:w w:val="85"/>
                <w:sz w:val="28"/>
                <w:szCs w:val="28"/>
              </w:rPr>
            </w:pPr>
            <w:r w:rsidRPr="0023758D">
              <w:rPr>
                <w:rFonts w:ascii="Arial" w:hAnsi="Arial" w:cs="Arial"/>
                <w:b/>
                <w:color w:val="4F6228" w:themeColor="accent3" w:themeShade="80"/>
                <w:sz w:val="32"/>
                <w:szCs w:val="32"/>
              </w:rPr>
              <w:t xml:space="preserve">Additional </w:t>
            </w:r>
            <w:r>
              <w:rPr>
                <w:rFonts w:ascii="Arial" w:hAnsi="Arial" w:cs="Arial"/>
                <w:b/>
                <w:color w:val="4F6228" w:themeColor="accent3" w:themeShade="80"/>
                <w:sz w:val="32"/>
                <w:szCs w:val="32"/>
              </w:rPr>
              <w:t xml:space="preserve">ROI </w:t>
            </w:r>
            <w:r w:rsidRPr="0023758D">
              <w:rPr>
                <w:rFonts w:ascii="Arial" w:hAnsi="Arial" w:cs="Arial"/>
                <w:b/>
                <w:color w:val="4F6228" w:themeColor="accent3" w:themeShade="80"/>
                <w:sz w:val="32"/>
                <w:szCs w:val="32"/>
              </w:rPr>
              <w:t xml:space="preserve">Asks Identified </w:t>
            </w:r>
            <w:r>
              <w:rPr>
                <w:rFonts w:ascii="Arial" w:hAnsi="Arial" w:cs="Arial"/>
                <w:b/>
                <w:color w:val="4F6228" w:themeColor="accent3" w:themeShade="80"/>
                <w:sz w:val="32"/>
                <w:szCs w:val="32"/>
              </w:rPr>
              <w:t>–</w:t>
            </w:r>
            <w:r w:rsidRPr="0023758D">
              <w:rPr>
                <w:rFonts w:ascii="Arial" w:hAnsi="Arial" w:cs="Arial"/>
                <w:b/>
                <w:color w:val="4F6228" w:themeColor="accent3" w:themeShade="80"/>
                <w:sz w:val="32"/>
                <w:szCs w:val="32"/>
              </w:rPr>
              <w:t xml:space="preserve"> Advocacy</w:t>
            </w:r>
          </w:p>
        </w:tc>
      </w:tr>
      <w:tr w:rsidR="00A939C0" w:rsidRPr="0023758D" w14:paraId="0EA4E970" w14:textId="77777777" w:rsidTr="00A7778F">
        <w:tc>
          <w:tcPr>
            <w:tcW w:w="4503" w:type="dxa"/>
          </w:tcPr>
          <w:p w14:paraId="3A73C981" w14:textId="77777777" w:rsidR="00DE0BCC" w:rsidRPr="0023758D" w:rsidRDefault="00DE0BCC" w:rsidP="00EE0347">
            <w:pPr>
              <w:rPr>
                <w:rFonts w:ascii="Arial" w:hAnsi="Arial" w:cs="Arial"/>
                <w:b/>
                <w:sz w:val="22"/>
                <w:szCs w:val="22"/>
              </w:rPr>
            </w:pPr>
            <w:r w:rsidRPr="0023758D">
              <w:rPr>
                <w:rFonts w:ascii="Arial" w:hAnsi="Arial" w:cs="Arial"/>
                <w:b/>
                <w:sz w:val="22"/>
                <w:szCs w:val="22"/>
              </w:rPr>
              <w:t>Ask</w:t>
            </w:r>
          </w:p>
        </w:tc>
        <w:tc>
          <w:tcPr>
            <w:tcW w:w="3118" w:type="dxa"/>
          </w:tcPr>
          <w:p w14:paraId="07062C10" w14:textId="77777777" w:rsidR="00DE0BCC" w:rsidRDefault="00DE0BCC" w:rsidP="00EE0347">
            <w:pPr>
              <w:rPr>
                <w:rFonts w:ascii="Arial" w:hAnsi="Arial" w:cs="Arial"/>
                <w:b/>
                <w:sz w:val="22"/>
                <w:szCs w:val="22"/>
              </w:rPr>
            </w:pPr>
            <w:r w:rsidRPr="0023758D">
              <w:rPr>
                <w:rFonts w:ascii="Arial" w:hAnsi="Arial" w:cs="Arial"/>
                <w:b/>
                <w:sz w:val="22"/>
                <w:szCs w:val="22"/>
              </w:rPr>
              <w:t>Priority Tax #</w:t>
            </w:r>
          </w:p>
          <w:p w14:paraId="12D51F42" w14:textId="77777777" w:rsidR="00DE0BCC" w:rsidRPr="0023758D" w:rsidRDefault="00DE0BCC" w:rsidP="00EE0347">
            <w:pPr>
              <w:rPr>
                <w:rFonts w:ascii="Arial" w:hAnsi="Arial" w:cs="Arial"/>
                <w:b/>
                <w:sz w:val="22"/>
                <w:szCs w:val="22"/>
              </w:rPr>
            </w:pPr>
            <w:r w:rsidRPr="0023758D">
              <w:rPr>
                <w:rFonts w:ascii="Arial" w:hAnsi="Arial" w:cs="Arial"/>
                <w:b/>
                <w:sz w:val="22"/>
                <w:szCs w:val="22"/>
              </w:rPr>
              <w:t>(committee to assign)</w:t>
            </w:r>
          </w:p>
        </w:tc>
        <w:tc>
          <w:tcPr>
            <w:tcW w:w="3395" w:type="dxa"/>
          </w:tcPr>
          <w:p w14:paraId="151CD85B" w14:textId="77777777" w:rsidR="00DE0BCC" w:rsidRPr="0023758D" w:rsidRDefault="00DE0BCC" w:rsidP="00EE0347">
            <w:pPr>
              <w:rPr>
                <w:rFonts w:ascii="Arial" w:hAnsi="Arial" w:cs="Arial"/>
                <w:b/>
                <w:sz w:val="22"/>
                <w:szCs w:val="22"/>
              </w:rPr>
            </w:pPr>
            <w:r w:rsidRPr="0023758D">
              <w:rPr>
                <w:rFonts w:ascii="Arial" w:hAnsi="Arial" w:cs="Arial"/>
                <w:b/>
                <w:sz w:val="22"/>
                <w:szCs w:val="22"/>
              </w:rPr>
              <w:t>Where did we ask?</w:t>
            </w:r>
          </w:p>
        </w:tc>
      </w:tr>
      <w:tr w:rsidR="00A939C0" w:rsidRPr="0023758D" w14:paraId="1D281118" w14:textId="77777777" w:rsidTr="00A7778F">
        <w:tc>
          <w:tcPr>
            <w:tcW w:w="4503" w:type="dxa"/>
          </w:tcPr>
          <w:p w14:paraId="679C2103" w14:textId="0B4CF443" w:rsidR="00DE0BCC" w:rsidRPr="00DE0BCC" w:rsidRDefault="00DE0BCC" w:rsidP="00EE0347">
            <w:pPr>
              <w:rPr>
                <w:rFonts w:ascii="Arial" w:hAnsi="Arial" w:cs="Arial"/>
                <w:sz w:val="22"/>
                <w:szCs w:val="22"/>
              </w:rPr>
            </w:pPr>
            <w:r>
              <w:rPr>
                <w:rFonts w:ascii="Arial" w:hAnsi="Arial" w:cs="Arial"/>
                <w:sz w:val="22"/>
                <w:szCs w:val="22"/>
              </w:rPr>
              <w:t>Transfer Payment Agreement</w:t>
            </w:r>
            <w:r w:rsidR="00A939C0">
              <w:rPr>
                <w:rFonts w:ascii="Arial" w:hAnsi="Arial" w:cs="Arial"/>
                <w:sz w:val="22"/>
                <w:szCs w:val="22"/>
              </w:rPr>
              <w:t xml:space="preserve"> (ROI Part 2) </w:t>
            </w:r>
          </w:p>
        </w:tc>
        <w:tc>
          <w:tcPr>
            <w:tcW w:w="3118" w:type="dxa"/>
          </w:tcPr>
          <w:p w14:paraId="6BAB5A30" w14:textId="77777777" w:rsidR="00DE0BCC" w:rsidRPr="00DE0BCC" w:rsidRDefault="00DE0BCC" w:rsidP="00EE0347">
            <w:pPr>
              <w:rPr>
                <w:rFonts w:ascii="Arial" w:hAnsi="Arial" w:cs="Arial"/>
                <w:sz w:val="22"/>
                <w:szCs w:val="22"/>
              </w:rPr>
            </w:pPr>
          </w:p>
        </w:tc>
        <w:tc>
          <w:tcPr>
            <w:tcW w:w="3395" w:type="dxa"/>
          </w:tcPr>
          <w:p w14:paraId="27AFC512" w14:textId="77777777" w:rsidR="00DE0BCC" w:rsidRPr="00DE0BCC" w:rsidRDefault="00DE0BCC" w:rsidP="00EE0347">
            <w:pPr>
              <w:rPr>
                <w:rFonts w:ascii="Arial" w:hAnsi="Arial" w:cs="Arial"/>
                <w:sz w:val="22"/>
                <w:szCs w:val="22"/>
              </w:rPr>
            </w:pPr>
          </w:p>
        </w:tc>
      </w:tr>
      <w:tr w:rsidR="00A939C0" w:rsidRPr="0023758D" w14:paraId="477C5960" w14:textId="77777777" w:rsidTr="00A7778F">
        <w:tc>
          <w:tcPr>
            <w:tcW w:w="4503" w:type="dxa"/>
          </w:tcPr>
          <w:p w14:paraId="2524791F" w14:textId="77777777" w:rsidR="00DE0BCC" w:rsidRPr="00DE0BCC" w:rsidRDefault="00DE0BCC" w:rsidP="00EE0347">
            <w:pPr>
              <w:rPr>
                <w:rFonts w:ascii="Arial" w:hAnsi="Arial" w:cs="Arial"/>
                <w:sz w:val="22"/>
                <w:szCs w:val="22"/>
              </w:rPr>
            </w:pPr>
            <w:r>
              <w:rPr>
                <w:rFonts w:ascii="Arial" w:hAnsi="Arial" w:cs="Arial"/>
                <w:sz w:val="22"/>
                <w:szCs w:val="22"/>
              </w:rPr>
              <w:t>BIA Central Resource/Portal</w:t>
            </w:r>
          </w:p>
        </w:tc>
        <w:tc>
          <w:tcPr>
            <w:tcW w:w="3118" w:type="dxa"/>
          </w:tcPr>
          <w:p w14:paraId="034764F8" w14:textId="77777777" w:rsidR="00DE0BCC" w:rsidRPr="00DE0BCC" w:rsidRDefault="00DE0BCC" w:rsidP="00EE0347">
            <w:pPr>
              <w:rPr>
                <w:rFonts w:ascii="Arial" w:hAnsi="Arial" w:cs="Arial"/>
                <w:sz w:val="22"/>
                <w:szCs w:val="22"/>
              </w:rPr>
            </w:pPr>
          </w:p>
        </w:tc>
        <w:tc>
          <w:tcPr>
            <w:tcW w:w="3395" w:type="dxa"/>
          </w:tcPr>
          <w:p w14:paraId="64F9353D" w14:textId="77777777" w:rsidR="00DE0BCC" w:rsidRPr="00DE0BCC" w:rsidRDefault="00DE0BCC" w:rsidP="00EE0347">
            <w:pPr>
              <w:rPr>
                <w:rFonts w:ascii="Arial" w:hAnsi="Arial" w:cs="Arial"/>
                <w:sz w:val="22"/>
                <w:szCs w:val="22"/>
              </w:rPr>
            </w:pPr>
          </w:p>
        </w:tc>
      </w:tr>
      <w:tr w:rsidR="00A939C0" w:rsidRPr="0023758D" w14:paraId="6BC90DD5" w14:textId="77777777" w:rsidTr="00A7778F">
        <w:tc>
          <w:tcPr>
            <w:tcW w:w="4503" w:type="dxa"/>
          </w:tcPr>
          <w:p w14:paraId="087D9E28" w14:textId="77777777" w:rsidR="00DE0BCC" w:rsidRPr="00DE0BCC" w:rsidRDefault="00DE0BCC" w:rsidP="00EE0347">
            <w:pPr>
              <w:rPr>
                <w:rFonts w:ascii="Arial" w:hAnsi="Arial" w:cs="Arial"/>
                <w:sz w:val="22"/>
                <w:szCs w:val="22"/>
              </w:rPr>
            </w:pPr>
            <w:r>
              <w:rPr>
                <w:rFonts w:ascii="Arial" w:hAnsi="Arial" w:cs="Arial"/>
                <w:sz w:val="22"/>
                <w:szCs w:val="22"/>
              </w:rPr>
              <w:t>Collecting Data (MPAC, Stats Can) (Sales data, HST, etc.) (Quality, outliers)</w:t>
            </w:r>
          </w:p>
        </w:tc>
        <w:tc>
          <w:tcPr>
            <w:tcW w:w="3118" w:type="dxa"/>
          </w:tcPr>
          <w:p w14:paraId="562915AF" w14:textId="77777777" w:rsidR="00DE0BCC" w:rsidRPr="00DE0BCC" w:rsidRDefault="00DE0BCC" w:rsidP="00EE0347">
            <w:pPr>
              <w:rPr>
                <w:rFonts w:ascii="Arial" w:hAnsi="Arial" w:cs="Arial"/>
                <w:sz w:val="22"/>
                <w:szCs w:val="22"/>
              </w:rPr>
            </w:pPr>
          </w:p>
        </w:tc>
        <w:tc>
          <w:tcPr>
            <w:tcW w:w="3395" w:type="dxa"/>
          </w:tcPr>
          <w:p w14:paraId="0131BA69" w14:textId="77777777" w:rsidR="00DE0BCC" w:rsidRPr="00DE0BCC" w:rsidRDefault="00DE0BCC" w:rsidP="00EE0347">
            <w:pPr>
              <w:rPr>
                <w:rFonts w:ascii="Arial" w:hAnsi="Arial" w:cs="Arial"/>
                <w:sz w:val="22"/>
                <w:szCs w:val="22"/>
              </w:rPr>
            </w:pPr>
          </w:p>
        </w:tc>
      </w:tr>
      <w:tr w:rsidR="00A939C0" w:rsidRPr="0023758D" w14:paraId="6780D8B4" w14:textId="77777777" w:rsidTr="00A7778F">
        <w:tc>
          <w:tcPr>
            <w:tcW w:w="4503" w:type="dxa"/>
          </w:tcPr>
          <w:p w14:paraId="1B248D5B" w14:textId="77777777" w:rsidR="00DE0BCC" w:rsidRPr="00DE0BCC" w:rsidRDefault="00DE0BCC" w:rsidP="00EE0347">
            <w:pPr>
              <w:rPr>
                <w:rFonts w:ascii="Arial" w:hAnsi="Arial" w:cs="Arial"/>
                <w:sz w:val="22"/>
                <w:szCs w:val="22"/>
              </w:rPr>
            </w:pPr>
            <w:r>
              <w:rPr>
                <w:rFonts w:ascii="Arial" w:hAnsi="Arial" w:cs="Arial"/>
                <w:sz w:val="22"/>
                <w:szCs w:val="22"/>
              </w:rPr>
              <w:t>Building capacity for BIAs</w:t>
            </w:r>
          </w:p>
        </w:tc>
        <w:tc>
          <w:tcPr>
            <w:tcW w:w="3118" w:type="dxa"/>
          </w:tcPr>
          <w:p w14:paraId="644FAD81" w14:textId="77777777" w:rsidR="00DE0BCC" w:rsidRPr="00DE0BCC" w:rsidRDefault="00DE0BCC" w:rsidP="00EE0347">
            <w:pPr>
              <w:rPr>
                <w:rFonts w:ascii="Arial" w:hAnsi="Arial" w:cs="Arial"/>
                <w:sz w:val="22"/>
                <w:szCs w:val="22"/>
              </w:rPr>
            </w:pPr>
          </w:p>
        </w:tc>
        <w:tc>
          <w:tcPr>
            <w:tcW w:w="3395" w:type="dxa"/>
          </w:tcPr>
          <w:p w14:paraId="5FC018B6" w14:textId="77777777" w:rsidR="00DE0BCC" w:rsidRPr="00DE0BCC" w:rsidRDefault="00DE0BCC" w:rsidP="00EE0347">
            <w:pPr>
              <w:rPr>
                <w:rFonts w:ascii="Arial" w:hAnsi="Arial" w:cs="Arial"/>
                <w:sz w:val="22"/>
                <w:szCs w:val="22"/>
              </w:rPr>
            </w:pPr>
          </w:p>
        </w:tc>
      </w:tr>
      <w:tr w:rsidR="00A939C0" w:rsidRPr="0023758D" w14:paraId="2AD09A8F" w14:textId="77777777" w:rsidTr="00A7778F">
        <w:tc>
          <w:tcPr>
            <w:tcW w:w="4503" w:type="dxa"/>
          </w:tcPr>
          <w:p w14:paraId="55066262" w14:textId="77777777" w:rsidR="00DE0BCC" w:rsidRPr="00DE0BCC" w:rsidRDefault="00DE0BCC" w:rsidP="00EE0347">
            <w:pPr>
              <w:rPr>
                <w:rFonts w:ascii="Arial" w:hAnsi="Arial" w:cs="Arial"/>
                <w:sz w:val="22"/>
                <w:szCs w:val="22"/>
              </w:rPr>
            </w:pPr>
            <w:r>
              <w:rPr>
                <w:rFonts w:ascii="Arial" w:hAnsi="Arial" w:cs="Arial"/>
                <w:sz w:val="22"/>
                <w:szCs w:val="22"/>
              </w:rPr>
              <w:t>Building inter-municipal relationships</w:t>
            </w:r>
          </w:p>
        </w:tc>
        <w:tc>
          <w:tcPr>
            <w:tcW w:w="3118" w:type="dxa"/>
          </w:tcPr>
          <w:p w14:paraId="70F92024" w14:textId="77777777" w:rsidR="00DE0BCC" w:rsidRPr="00DE0BCC" w:rsidRDefault="00DE0BCC" w:rsidP="00EE0347">
            <w:pPr>
              <w:rPr>
                <w:rFonts w:ascii="Arial" w:hAnsi="Arial" w:cs="Arial"/>
                <w:sz w:val="22"/>
                <w:szCs w:val="22"/>
              </w:rPr>
            </w:pPr>
          </w:p>
        </w:tc>
        <w:tc>
          <w:tcPr>
            <w:tcW w:w="3395" w:type="dxa"/>
          </w:tcPr>
          <w:p w14:paraId="2052FD6A" w14:textId="77777777" w:rsidR="00DE0BCC" w:rsidRPr="00DE0BCC" w:rsidRDefault="00DE0BCC" w:rsidP="00EE0347">
            <w:pPr>
              <w:rPr>
                <w:rFonts w:ascii="Arial" w:hAnsi="Arial" w:cs="Arial"/>
                <w:sz w:val="22"/>
                <w:szCs w:val="22"/>
              </w:rPr>
            </w:pPr>
          </w:p>
        </w:tc>
      </w:tr>
      <w:tr w:rsidR="00A939C0" w:rsidRPr="0023758D" w14:paraId="7C58F638" w14:textId="77777777" w:rsidTr="00A7778F">
        <w:tc>
          <w:tcPr>
            <w:tcW w:w="4503" w:type="dxa"/>
          </w:tcPr>
          <w:p w14:paraId="1FC62BA1" w14:textId="77777777" w:rsidR="00DE0BCC" w:rsidRPr="00DE0BCC" w:rsidRDefault="00DE0BCC" w:rsidP="00EE0347">
            <w:pPr>
              <w:rPr>
                <w:rFonts w:ascii="Arial" w:hAnsi="Arial" w:cs="Arial"/>
                <w:sz w:val="22"/>
                <w:szCs w:val="22"/>
              </w:rPr>
            </w:pPr>
            <w:r>
              <w:rPr>
                <w:rFonts w:ascii="Arial" w:hAnsi="Arial" w:cs="Arial"/>
                <w:sz w:val="22"/>
                <w:szCs w:val="22"/>
              </w:rPr>
              <w:t>Sharking Knowledge (BIA maps, network mapping, sales indexing)</w:t>
            </w:r>
          </w:p>
        </w:tc>
        <w:tc>
          <w:tcPr>
            <w:tcW w:w="3118" w:type="dxa"/>
          </w:tcPr>
          <w:p w14:paraId="10848480" w14:textId="77777777" w:rsidR="00DE0BCC" w:rsidRPr="00DE0BCC" w:rsidRDefault="00DE0BCC" w:rsidP="00EE0347">
            <w:pPr>
              <w:rPr>
                <w:rFonts w:ascii="Arial" w:hAnsi="Arial" w:cs="Arial"/>
                <w:sz w:val="22"/>
                <w:szCs w:val="22"/>
              </w:rPr>
            </w:pPr>
          </w:p>
        </w:tc>
        <w:tc>
          <w:tcPr>
            <w:tcW w:w="3395" w:type="dxa"/>
          </w:tcPr>
          <w:p w14:paraId="46DBE124" w14:textId="77777777" w:rsidR="00DE0BCC" w:rsidRPr="00DE0BCC" w:rsidRDefault="00DE0BCC" w:rsidP="00EE0347">
            <w:pPr>
              <w:rPr>
                <w:rFonts w:ascii="Arial" w:hAnsi="Arial" w:cs="Arial"/>
                <w:sz w:val="22"/>
                <w:szCs w:val="22"/>
              </w:rPr>
            </w:pPr>
          </w:p>
        </w:tc>
      </w:tr>
    </w:tbl>
    <w:p w14:paraId="7BEAC1DE" w14:textId="77777777" w:rsidR="00611B22" w:rsidRPr="0023758D" w:rsidRDefault="00611B22" w:rsidP="0023758D">
      <w:r w:rsidRPr="0023758D">
        <w:br w:type="page"/>
      </w:r>
    </w:p>
    <w:tbl>
      <w:tblPr>
        <w:tblStyle w:val="TableGrid"/>
        <w:tblW w:w="0" w:type="auto"/>
        <w:tblLook w:val="04A0" w:firstRow="1" w:lastRow="0" w:firstColumn="1" w:lastColumn="0" w:noHBand="0" w:noVBand="1"/>
      </w:tblPr>
      <w:tblGrid>
        <w:gridCol w:w="11016"/>
      </w:tblGrid>
      <w:tr w:rsidR="00611B22" w14:paraId="74C8AF98" w14:textId="77777777" w:rsidTr="00611B22">
        <w:tc>
          <w:tcPr>
            <w:tcW w:w="11016" w:type="dxa"/>
          </w:tcPr>
          <w:p w14:paraId="781C67D8" w14:textId="77777777" w:rsidR="00611B22" w:rsidRDefault="00611B22">
            <w:pPr>
              <w:rPr>
                <w:rFonts w:ascii="Arial" w:eastAsia="Arial" w:hAnsi="Arial" w:cstheme="minorBidi"/>
                <w:b/>
                <w:color w:val="A8C075"/>
                <w:spacing w:val="6"/>
                <w:w w:val="85"/>
                <w:sz w:val="28"/>
                <w:szCs w:val="28"/>
                <w:lang w:val="en-US" w:eastAsia="en-US"/>
              </w:rPr>
            </w:pPr>
            <w:r w:rsidRPr="00586D8B">
              <w:rPr>
                <w:rFonts w:ascii="Arial" w:hAnsi="Arial" w:cs="Arial"/>
                <w:noProof/>
              </w:rPr>
              <w:lastRenderedPageBreak/>
              <w:drawing>
                <wp:inline distT="0" distB="0" distL="0" distR="0" wp14:anchorId="4D575358" wp14:editId="2A25384D">
                  <wp:extent cx="6858000" cy="2376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376805"/>
                          </a:xfrm>
                          <a:prstGeom prst="rect">
                            <a:avLst/>
                          </a:prstGeom>
                          <a:noFill/>
                          <a:ln>
                            <a:noFill/>
                          </a:ln>
                        </pic:spPr>
                      </pic:pic>
                    </a:graphicData>
                  </a:graphic>
                </wp:inline>
              </w:drawing>
            </w:r>
          </w:p>
        </w:tc>
      </w:tr>
    </w:tbl>
    <w:p w14:paraId="52054A3C" w14:textId="77777777" w:rsidR="00D442FF" w:rsidRDefault="00D442FF">
      <w:pPr>
        <w:rPr>
          <w:rFonts w:ascii="Arial" w:eastAsia="Arial" w:hAnsi="Arial" w:cstheme="minorBidi"/>
          <w:b/>
          <w:color w:val="A8C075"/>
          <w:spacing w:val="6"/>
          <w:w w:val="85"/>
          <w:sz w:val="28"/>
          <w:szCs w:val="28"/>
          <w:lang w:val="en-US" w:eastAsia="en-US"/>
        </w:rPr>
      </w:pPr>
    </w:p>
    <w:tbl>
      <w:tblPr>
        <w:tblStyle w:val="TableGrid"/>
        <w:tblW w:w="10998" w:type="dxa"/>
        <w:tblInd w:w="18" w:type="dxa"/>
        <w:tblLook w:val="04A0" w:firstRow="1" w:lastRow="0" w:firstColumn="1" w:lastColumn="0" w:noHBand="0" w:noVBand="1"/>
      </w:tblPr>
      <w:tblGrid>
        <w:gridCol w:w="630"/>
        <w:gridCol w:w="2610"/>
        <w:gridCol w:w="482"/>
        <w:gridCol w:w="1768"/>
        <w:gridCol w:w="1870"/>
        <w:gridCol w:w="1802"/>
        <w:gridCol w:w="1836"/>
      </w:tblGrid>
      <w:tr w:rsidR="00055B0B" w:rsidRPr="002C071B" w14:paraId="36F7CF29" w14:textId="77777777" w:rsidTr="00633708">
        <w:tc>
          <w:tcPr>
            <w:tcW w:w="10998" w:type="dxa"/>
            <w:gridSpan w:val="7"/>
            <w:shd w:val="clear" w:color="auto" w:fill="31849B" w:themeFill="accent5" w:themeFillShade="BF"/>
          </w:tcPr>
          <w:p w14:paraId="2FFDCEEB" w14:textId="77777777" w:rsidR="00055B0B" w:rsidRPr="002C071B" w:rsidRDefault="00055B0B"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055B0B" w:rsidRPr="00F80498" w14:paraId="4D2B2D5E" w14:textId="77777777" w:rsidTr="00633708">
        <w:tc>
          <w:tcPr>
            <w:tcW w:w="10998" w:type="dxa"/>
            <w:gridSpan w:val="7"/>
            <w:shd w:val="clear" w:color="auto" w:fill="DAEEF3" w:themeFill="accent5" w:themeFillTint="33"/>
          </w:tcPr>
          <w:p w14:paraId="5BD31DCD" w14:textId="77777777" w:rsidR="00055B0B" w:rsidRPr="00F80498" w:rsidRDefault="00055B0B" w:rsidP="00055B0B">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COMMUNICATIONS</w:t>
            </w:r>
          </w:p>
        </w:tc>
      </w:tr>
      <w:tr w:rsidR="00633708" w:rsidRPr="003E4381" w14:paraId="6322C507" w14:textId="77777777" w:rsidTr="00633708">
        <w:tblPrEx>
          <w:tblLook w:val="01E0" w:firstRow="1" w:lastRow="1" w:firstColumn="1" w:lastColumn="1" w:noHBand="0" w:noVBand="0"/>
        </w:tblPrEx>
        <w:tc>
          <w:tcPr>
            <w:tcW w:w="3240" w:type="dxa"/>
            <w:gridSpan w:val="2"/>
            <w:shd w:val="clear" w:color="auto" w:fill="31849B" w:themeFill="accent5" w:themeFillShade="BF"/>
          </w:tcPr>
          <w:p w14:paraId="0C785E92"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 xml:space="preserve">Communications </w:t>
            </w:r>
          </w:p>
        </w:tc>
        <w:tc>
          <w:tcPr>
            <w:tcW w:w="7758" w:type="dxa"/>
            <w:gridSpan w:val="5"/>
          </w:tcPr>
          <w:p w14:paraId="00D0BE57" w14:textId="77777777" w:rsidR="00633708" w:rsidRPr="003E4381" w:rsidRDefault="00633708" w:rsidP="00CC2FF9">
            <w:pPr>
              <w:spacing w:before="120" w:after="120"/>
              <w:rPr>
                <w:rFonts w:ascii="Arial" w:hAnsi="Arial" w:cs="Arial"/>
                <w:sz w:val="22"/>
              </w:rPr>
            </w:pPr>
            <w:r w:rsidRPr="003E4381">
              <w:rPr>
                <w:rFonts w:ascii="Arial" w:hAnsi="Arial" w:cs="Arial"/>
                <w:sz w:val="22"/>
              </w:rPr>
              <w:t>Create awareness</w:t>
            </w:r>
            <w:r>
              <w:rPr>
                <w:rFonts w:ascii="Arial" w:hAnsi="Arial" w:cs="Arial"/>
                <w:sz w:val="22"/>
              </w:rPr>
              <w:t xml:space="preserve"> of the importance of BIAs</w:t>
            </w:r>
            <w:r w:rsidRPr="003E4381">
              <w:rPr>
                <w:rFonts w:ascii="Arial" w:hAnsi="Arial" w:cs="Arial"/>
                <w:sz w:val="22"/>
              </w:rPr>
              <w:t xml:space="preserve"> and increase the</w:t>
            </w:r>
            <w:r>
              <w:rPr>
                <w:rFonts w:ascii="Arial" w:hAnsi="Arial" w:cs="Arial"/>
                <w:sz w:val="22"/>
              </w:rPr>
              <w:t xml:space="preserve"> awareness</w:t>
            </w:r>
            <w:r w:rsidRPr="003E4381">
              <w:rPr>
                <w:rFonts w:ascii="Arial" w:hAnsi="Arial" w:cs="Arial"/>
                <w:sz w:val="22"/>
              </w:rPr>
              <w:t xml:space="preserve"> of the organization.</w:t>
            </w:r>
          </w:p>
        </w:tc>
      </w:tr>
      <w:tr w:rsidR="00055B0B" w:rsidRPr="00F80498" w14:paraId="7EF805FB" w14:textId="77777777" w:rsidTr="00633708">
        <w:tc>
          <w:tcPr>
            <w:tcW w:w="10998" w:type="dxa"/>
            <w:gridSpan w:val="7"/>
          </w:tcPr>
          <w:p w14:paraId="47ED8AF0" w14:textId="77777777" w:rsidR="00055B0B" w:rsidRPr="00055B0B" w:rsidRDefault="00055B0B" w:rsidP="00055B0B">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Development of “Value of BIAs” Presentation</w:t>
            </w:r>
            <w:r w:rsidR="00FD4FFF">
              <w:rPr>
                <w:rFonts w:cs="Arial"/>
                <w:b/>
                <w:color w:val="231F20"/>
                <w:sz w:val="24"/>
                <w:szCs w:val="24"/>
              </w:rPr>
              <w:t xml:space="preserve"> Deck</w:t>
            </w:r>
          </w:p>
        </w:tc>
      </w:tr>
      <w:tr w:rsidR="00055B0B" w:rsidRPr="002B46F1" w14:paraId="1324CAAA" w14:textId="77777777" w:rsidTr="00633708">
        <w:trPr>
          <w:trHeight w:val="204"/>
        </w:trPr>
        <w:tc>
          <w:tcPr>
            <w:tcW w:w="3722" w:type="dxa"/>
            <w:gridSpan w:val="3"/>
            <w:shd w:val="clear" w:color="auto" w:fill="31849B" w:themeFill="accent5" w:themeFillShade="BF"/>
          </w:tcPr>
          <w:p w14:paraId="0C0A6480" w14:textId="77777777" w:rsidR="00055B0B" w:rsidRPr="002B46F1" w:rsidRDefault="00055B0B"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638" w:type="dxa"/>
            <w:gridSpan w:val="2"/>
            <w:shd w:val="clear" w:color="auto" w:fill="31849B" w:themeFill="accent5" w:themeFillShade="BF"/>
          </w:tcPr>
          <w:p w14:paraId="05BE2EC9" w14:textId="77777777" w:rsidR="00055B0B" w:rsidRPr="002B46F1" w:rsidRDefault="00055B0B"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638" w:type="dxa"/>
            <w:gridSpan w:val="2"/>
            <w:shd w:val="clear" w:color="auto" w:fill="31849B" w:themeFill="accent5" w:themeFillShade="BF"/>
          </w:tcPr>
          <w:p w14:paraId="6C1595E8" w14:textId="77777777" w:rsidR="00055B0B" w:rsidRPr="002B46F1" w:rsidRDefault="00055B0B"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ED58BE" w14:paraId="6CF2BFAA" w14:textId="77777777" w:rsidTr="00633708">
        <w:trPr>
          <w:trHeight w:val="204"/>
        </w:trPr>
        <w:tc>
          <w:tcPr>
            <w:tcW w:w="3722" w:type="dxa"/>
            <w:gridSpan w:val="3"/>
          </w:tcPr>
          <w:p w14:paraId="057F8619" w14:textId="77777777" w:rsidR="00055B0B" w:rsidRPr="00055B0B" w:rsidRDefault="00055B0B" w:rsidP="00055B0B">
            <w:pPr>
              <w:pStyle w:val="Heading5"/>
              <w:spacing w:before="59"/>
              <w:ind w:left="0" w:right="611"/>
              <w:rPr>
                <w:rFonts w:cs="Arial"/>
                <w:sz w:val="24"/>
                <w:szCs w:val="28"/>
              </w:rPr>
            </w:pPr>
            <w:r w:rsidRPr="00055B0B">
              <w:rPr>
                <w:rFonts w:cs="Arial"/>
                <w:sz w:val="22"/>
                <w:szCs w:val="28"/>
              </w:rPr>
              <w:t>% of downloads/users on website</w:t>
            </w:r>
          </w:p>
        </w:tc>
        <w:tc>
          <w:tcPr>
            <w:tcW w:w="3638" w:type="dxa"/>
            <w:gridSpan w:val="2"/>
          </w:tcPr>
          <w:p w14:paraId="08481240" w14:textId="77777777" w:rsidR="00055B0B" w:rsidRPr="00F92E68" w:rsidRDefault="00055B0B" w:rsidP="003543BF">
            <w:pPr>
              <w:pStyle w:val="Heading5"/>
              <w:spacing w:before="59"/>
              <w:ind w:left="0" w:right="611"/>
              <w:rPr>
                <w:rFonts w:cs="Arial"/>
                <w:sz w:val="22"/>
                <w:szCs w:val="28"/>
              </w:rPr>
            </w:pPr>
            <w:r>
              <w:rPr>
                <w:rFonts w:cs="Arial"/>
                <w:sz w:val="22"/>
                <w:szCs w:val="28"/>
              </w:rPr>
              <w:t>Email to OBIAA Members – BIAs &amp; Municipalities</w:t>
            </w:r>
          </w:p>
        </w:tc>
        <w:tc>
          <w:tcPr>
            <w:tcW w:w="3638" w:type="dxa"/>
            <w:gridSpan w:val="2"/>
          </w:tcPr>
          <w:p w14:paraId="4FF0D852" w14:textId="77777777" w:rsidR="00055B0B" w:rsidRDefault="00055B0B" w:rsidP="00055B0B">
            <w:pPr>
              <w:pStyle w:val="Heading5"/>
              <w:spacing w:before="59"/>
              <w:ind w:left="0" w:right="611"/>
              <w:rPr>
                <w:rFonts w:cs="Arial"/>
                <w:sz w:val="22"/>
                <w:szCs w:val="28"/>
              </w:rPr>
            </w:pPr>
            <w:r>
              <w:rPr>
                <w:rFonts w:cs="Arial"/>
                <w:sz w:val="22"/>
                <w:szCs w:val="28"/>
              </w:rPr>
              <w:t>10% download the presentation</w:t>
            </w:r>
          </w:p>
          <w:p w14:paraId="65A7AF08" w14:textId="77777777" w:rsidR="00055B0B" w:rsidRPr="00055B0B" w:rsidRDefault="00055B0B" w:rsidP="00055B0B">
            <w:pPr>
              <w:pStyle w:val="Heading5"/>
              <w:spacing w:before="59"/>
              <w:ind w:left="0" w:right="611"/>
              <w:rPr>
                <w:rFonts w:cs="Arial"/>
                <w:sz w:val="22"/>
                <w:szCs w:val="28"/>
              </w:rPr>
            </w:pPr>
            <w:r>
              <w:rPr>
                <w:rFonts w:cs="Arial"/>
                <w:sz w:val="22"/>
                <w:szCs w:val="28"/>
              </w:rPr>
              <w:t>5% response rate to survey</w:t>
            </w:r>
          </w:p>
        </w:tc>
      </w:tr>
      <w:tr w:rsidR="00ED58BE" w:rsidRPr="00C01FD9" w14:paraId="0E575A8A" w14:textId="77777777" w:rsidTr="00633708">
        <w:tc>
          <w:tcPr>
            <w:tcW w:w="630" w:type="dxa"/>
            <w:shd w:val="clear" w:color="auto" w:fill="31849B" w:themeFill="accent5" w:themeFillShade="BF"/>
            <w:vAlign w:val="center"/>
          </w:tcPr>
          <w:p w14:paraId="37AFBCF7" w14:textId="77777777" w:rsidR="00055B0B" w:rsidRPr="00C01FD9" w:rsidRDefault="00055B0B"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92" w:type="dxa"/>
            <w:gridSpan w:val="2"/>
            <w:shd w:val="clear" w:color="auto" w:fill="31849B" w:themeFill="accent5" w:themeFillShade="BF"/>
          </w:tcPr>
          <w:p w14:paraId="6BF13242" w14:textId="77777777" w:rsidR="00055B0B" w:rsidRPr="00C01FD9" w:rsidRDefault="00055B0B"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68" w:type="dxa"/>
            <w:shd w:val="clear" w:color="auto" w:fill="31849B" w:themeFill="accent5" w:themeFillShade="BF"/>
          </w:tcPr>
          <w:p w14:paraId="1F2208B6" w14:textId="77777777" w:rsidR="00055B0B" w:rsidRPr="00C01FD9" w:rsidRDefault="00055B0B"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870" w:type="dxa"/>
            <w:shd w:val="clear" w:color="auto" w:fill="31849B" w:themeFill="accent5" w:themeFillShade="BF"/>
          </w:tcPr>
          <w:p w14:paraId="77B4F5F8" w14:textId="77777777" w:rsidR="00055B0B" w:rsidRPr="00C01FD9" w:rsidRDefault="00055B0B"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802" w:type="dxa"/>
            <w:shd w:val="clear" w:color="auto" w:fill="31849B" w:themeFill="accent5" w:themeFillShade="BF"/>
          </w:tcPr>
          <w:p w14:paraId="744D32B6" w14:textId="77777777" w:rsidR="00055B0B" w:rsidRPr="00C01FD9" w:rsidRDefault="00055B0B"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836" w:type="dxa"/>
            <w:shd w:val="clear" w:color="auto" w:fill="31849B" w:themeFill="accent5" w:themeFillShade="BF"/>
          </w:tcPr>
          <w:p w14:paraId="509F67A1" w14:textId="77777777" w:rsidR="00055B0B" w:rsidRPr="00C01FD9" w:rsidRDefault="00055B0B"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ED58BE" w14:paraId="0ADB7F77" w14:textId="77777777" w:rsidTr="00633708">
        <w:tc>
          <w:tcPr>
            <w:tcW w:w="630" w:type="dxa"/>
            <w:vAlign w:val="center"/>
          </w:tcPr>
          <w:p w14:paraId="48392BCF" w14:textId="77777777" w:rsidR="00055B0B" w:rsidRPr="00F80498" w:rsidRDefault="00055B0B" w:rsidP="00C91A25">
            <w:pPr>
              <w:pStyle w:val="ListParagraph"/>
              <w:numPr>
                <w:ilvl w:val="0"/>
                <w:numId w:val="9"/>
              </w:numPr>
              <w:spacing w:line="200" w:lineRule="exact"/>
              <w:jc w:val="right"/>
              <w:rPr>
                <w:rFonts w:ascii="Arial" w:hAnsi="Arial" w:cs="Arial"/>
                <w:sz w:val="20"/>
                <w:szCs w:val="20"/>
              </w:rPr>
            </w:pPr>
          </w:p>
        </w:tc>
        <w:tc>
          <w:tcPr>
            <w:tcW w:w="3092" w:type="dxa"/>
            <w:gridSpan w:val="2"/>
          </w:tcPr>
          <w:p w14:paraId="54528F92" w14:textId="77777777" w:rsidR="00055B0B" w:rsidRDefault="00055B0B" w:rsidP="003543BF">
            <w:pPr>
              <w:rPr>
                <w:rFonts w:ascii="Arial" w:hAnsi="Arial" w:cs="Arial"/>
                <w:sz w:val="20"/>
                <w:szCs w:val="20"/>
              </w:rPr>
            </w:pPr>
            <w:r>
              <w:rPr>
                <w:rFonts w:ascii="Arial" w:hAnsi="Arial" w:cs="Arial"/>
                <w:sz w:val="20"/>
                <w:szCs w:val="20"/>
              </w:rPr>
              <w:t>Organize outline of information for the Presentation</w:t>
            </w:r>
          </w:p>
          <w:p w14:paraId="7E5AB90A" w14:textId="77777777" w:rsidR="00D17E92" w:rsidRPr="008B2FE9" w:rsidRDefault="00D17E92" w:rsidP="0030097B">
            <w:pPr>
              <w:rPr>
                <w:rFonts w:ascii="Arial" w:hAnsi="Arial" w:cs="Arial"/>
                <w:sz w:val="20"/>
                <w:szCs w:val="20"/>
              </w:rPr>
            </w:pPr>
          </w:p>
        </w:tc>
        <w:tc>
          <w:tcPr>
            <w:tcW w:w="1768" w:type="dxa"/>
          </w:tcPr>
          <w:p w14:paraId="7979AF23" w14:textId="77777777" w:rsidR="00055B0B" w:rsidRDefault="0030097B" w:rsidP="00D17E92">
            <w:pPr>
              <w:spacing w:line="200" w:lineRule="exact"/>
              <w:rPr>
                <w:rFonts w:ascii="Arial" w:hAnsi="Arial" w:cs="Arial"/>
                <w:sz w:val="20"/>
                <w:szCs w:val="20"/>
              </w:rPr>
            </w:pPr>
            <w:r>
              <w:rPr>
                <w:rFonts w:ascii="Arial" w:hAnsi="Arial" w:cs="Arial"/>
                <w:sz w:val="20"/>
                <w:szCs w:val="20"/>
              </w:rPr>
              <w:t>Completed in 2017</w:t>
            </w:r>
          </w:p>
        </w:tc>
        <w:tc>
          <w:tcPr>
            <w:tcW w:w="1870" w:type="dxa"/>
          </w:tcPr>
          <w:p w14:paraId="4C40D151" w14:textId="77777777" w:rsidR="00055B0B" w:rsidRDefault="00ED58BE" w:rsidP="003543BF">
            <w:pPr>
              <w:spacing w:line="200" w:lineRule="exact"/>
              <w:rPr>
                <w:rFonts w:ascii="Arial" w:hAnsi="Arial" w:cs="Arial"/>
                <w:sz w:val="20"/>
                <w:szCs w:val="20"/>
              </w:rPr>
            </w:pPr>
            <w:r>
              <w:rPr>
                <w:rFonts w:ascii="Arial" w:hAnsi="Arial" w:cs="Arial"/>
                <w:sz w:val="20"/>
                <w:szCs w:val="20"/>
              </w:rPr>
              <w:t>Executive Director</w:t>
            </w:r>
          </w:p>
          <w:p w14:paraId="6DAAF726" w14:textId="77777777" w:rsidR="00ED58BE" w:rsidRDefault="00ED58BE" w:rsidP="003543BF">
            <w:pPr>
              <w:spacing w:line="200" w:lineRule="exact"/>
              <w:rPr>
                <w:rFonts w:ascii="Arial" w:hAnsi="Arial" w:cs="Arial"/>
                <w:sz w:val="20"/>
                <w:szCs w:val="20"/>
              </w:rPr>
            </w:pPr>
            <w:r>
              <w:rPr>
                <w:rFonts w:ascii="Arial" w:hAnsi="Arial" w:cs="Arial"/>
                <w:sz w:val="20"/>
                <w:szCs w:val="20"/>
              </w:rPr>
              <w:t>Communications Committee</w:t>
            </w:r>
          </w:p>
        </w:tc>
        <w:tc>
          <w:tcPr>
            <w:tcW w:w="1802" w:type="dxa"/>
          </w:tcPr>
          <w:p w14:paraId="52D86E21" w14:textId="77777777" w:rsidR="00055B0B" w:rsidRDefault="00ED58BE" w:rsidP="00ED58BE">
            <w:pPr>
              <w:rPr>
                <w:rFonts w:ascii="Arial" w:hAnsi="Arial" w:cs="Arial"/>
                <w:sz w:val="20"/>
                <w:szCs w:val="20"/>
              </w:rPr>
            </w:pPr>
            <w:r>
              <w:rPr>
                <w:rFonts w:ascii="Arial" w:hAnsi="Arial" w:cs="Arial"/>
                <w:sz w:val="20"/>
                <w:szCs w:val="20"/>
              </w:rPr>
              <w:t>Communications C</w:t>
            </w:r>
            <w:r w:rsidR="00055B0B">
              <w:rPr>
                <w:rFonts w:ascii="Arial" w:hAnsi="Arial" w:cs="Arial"/>
                <w:sz w:val="20"/>
                <w:szCs w:val="20"/>
              </w:rPr>
              <w:t>ommittee</w:t>
            </w:r>
          </w:p>
          <w:p w14:paraId="5405D59C" w14:textId="77777777" w:rsidR="00ED58BE" w:rsidRDefault="00ED58BE" w:rsidP="00ED58BE">
            <w:pPr>
              <w:rPr>
                <w:rFonts w:ascii="Arial" w:hAnsi="Arial" w:cs="Arial"/>
                <w:sz w:val="20"/>
                <w:szCs w:val="20"/>
              </w:rPr>
            </w:pPr>
            <w:r>
              <w:rPr>
                <w:rFonts w:ascii="Arial" w:hAnsi="Arial" w:cs="Arial"/>
                <w:sz w:val="20"/>
                <w:szCs w:val="20"/>
              </w:rPr>
              <w:t>Ministry Liaisons</w:t>
            </w:r>
          </w:p>
        </w:tc>
        <w:tc>
          <w:tcPr>
            <w:tcW w:w="1836" w:type="dxa"/>
          </w:tcPr>
          <w:p w14:paraId="7EE0918B" w14:textId="77777777" w:rsidR="008B2FE9" w:rsidRPr="001D105C" w:rsidRDefault="008B2FE9" w:rsidP="008B2FE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083C7377" w14:textId="77777777" w:rsidR="008B2FE9" w:rsidRPr="001D105C" w:rsidRDefault="008B2FE9" w:rsidP="008B2FE9">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12265A59" w14:textId="77777777" w:rsidR="008B2FE9" w:rsidRDefault="0030097B" w:rsidP="008B2FE9">
            <w:pPr>
              <w:contextualSpacing/>
              <w:rPr>
                <w:rFonts w:ascii="Arial" w:hAnsi="Arial" w:cs="Arial"/>
                <w:sz w:val="20"/>
              </w:rPr>
            </w:pPr>
            <w:r w:rsidRPr="001D105C">
              <w:rPr>
                <w:sz w:val="20"/>
              </w:rPr>
              <w:sym w:font="Wingdings" w:char="F0A8"/>
            </w:r>
            <w:r>
              <w:rPr>
                <w:sz w:val="20"/>
              </w:rPr>
              <w:t xml:space="preserve"> </w:t>
            </w:r>
            <w:r w:rsidR="008B2FE9" w:rsidRPr="001D105C">
              <w:rPr>
                <w:rFonts w:ascii="Arial" w:hAnsi="Arial" w:cs="Arial"/>
                <w:sz w:val="20"/>
              </w:rPr>
              <w:t>Complete</w:t>
            </w:r>
          </w:p>
          <w:p w14:paraId="6464D20F" w14:textId="77777777" w:rsidR="00055B0B" w:rsidRPr="001D105C" w:rsidRDefault="008B2FE9" w:rsidP="008B2FE9">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055B0B" w14:paraId="1F080027" w14:textId="77777777" w:rsidTr="00633708">
        <w:tc>
          <w:tcPr>
            <w:tcW w:w="630" w:type="dxa"/>
            <w:vAlign w:val="center"/>
          </w:tcPr>
          <w:p w14:paraId="21B5AEEE" w14:textId="77777777" w:rsidR="00055B0B" w:rsidRPr="00F80498" w:rsidRDefault="00055B0B" w:rsidP="00C91A25">
            <w:pPr>
              <w:pStyle w:val="ListParagraph"/>
              <w:numPr>
                <w:ilvl w:val="0"/>
                <w:numId w:val="9"/>
              </w:numPr>
              <w:spacing w:line="200" w:lineRule="exact"/>
              <w:jc w:val="right"/>
              <w:rPr>
                <w:rFonts w:ascii="Arial" w:hAnsi="Arial" w:cs="Arial"/>
                <w:sz w:val="20"/>
                <w:szCs w:val="20"/>
              </w:rPr>
            </w:pPr>
          </w:p>
        </w:tc>
        <w:tc>
          <w:tcPr>
            <w:tcW w:w="3092" w:type="dxa"/>
            <w:gridSpan w:val="2"/>
          </w:tcPr>
          <w:p w14:paraId="5204AADD" w14:textId="77777777" w:rsidR="00055B0B" w:rsidRDefault="00ED58BE" w:rsidP="003543BF">
            <w:pPr>
              <w:rPr>
                <w:rFonts w:ascii="Arial" w:hAnsi="Arial" w:cs="Arial"/>
                <w:sz w:val="20"/>
                <w:szCs w:val="20"/>
              </w:rPr>
            </w:pPr>
            <w:r>
              <w:rPr>
                <w:rFonts w:ascii="Arial" w:hAnsi="Arial" w:cs="Arial"/>
                <w:sz w:val="20"/>
                <w:szCs w:val="20"/>
              </w:rPr>
              <w:t>Create Presentation Deck</w:t>
            </w:r>
          </w:p>
          <w:p w14:paraId="181BC84A" w14:textId="77777777" w:rsidR="008B2FE9" w:rsidRPr="008B2FE9" w:rsidRDefault="008B2FE9" w:rsidP="00C91A25">
            <w:pPr>
              <w:pStyle w:val="ListParagraph"/>
              <w:numPr>
                <w:ilvl w:val="0"/>
                <w:numId w:val="7"/>
              </w:numPr>
              <w:rPr>
                <w:rFonts w:ascii="Arial" w:hAnsi="Arial" w:cs="Arial"/>
                <w:sz w:val="20"/>
                <w:szCs w:val="20"/>
              </w:rPr>
            </w:pPr>
            <w:r w:rsidRPr="008B2FE9">
              <w:rPr>
                <w:rFonts w:ascii="Arial" w:hAnsi="Arial" w:cs="Arial"/>
                <w:sz w:val="20"/>
                <w:szCs w:val="20"/>
              </w:rPr>
              <w:t>Committee to update annually and now with findings of the ROI</w:t>
            </w:r>
          </w:p>
        </w:tc>
        <w:tc>
          <w:tcPr>
            <w:tcW w:w="1768" w:type="dxa"/>
          </w:tcPr>
          <w:p w14:paraId="7CDF76DA" w14:textId="77777777" w:rsidR="00055B0B" w:rsidRDefault="0030097B" w:rsidP="003543BF">
            <w:pPr>
              <w:spacing w:line="200" w:lineRule="exact"/>
              <w:rPr>
                <w:rFonts w:ascii="Arial" w:hAnsi="Arial" w:cs="Arial"/>
                <w:sz w:val="20"/>
                <w:szCs w:val="20"/>
              </w:rPr>
            </w:pPr>
            <w:r>
              <w:rPr>
                <w:rFonts w:ascii="Arial" w:hAnsi="Arial" w:cs="Arial"/>
                <w:sz w:val="20"/>
                <w:szCs w:val="20"/>
              </w:rPr>
              <w:t>Completed in 2017</w:t>
            </w:r>
          </w:p>
        </w:tc>
        <w:tc>
          <w:tcPr>
            <w:tcW w:w="1870" w:type="dxa"/>
          </w:tcPr>
          <w:p w14:paraId="23DF7D56" w14:textId="77777777" w:rsidR="00055B0B" w:rsidRDefault="00055B0B" w:rsidP="003543BF">
            <w:pPr>
              <w:spacing w:line="200" w:lineRule="exact"/>
              <w:rPr>
                <w:rFonts w:ascii="Arial" w:hAnsi="Arial" w:cs="Arial"/>
                <w:sz w:val="20"/>
                <w:szCs w:val="20"/>
              </w:rPr>
            </w:pPr>
          </w:p>
        </w:tc>
        <w:tc>
          <w:tcPr>
            <w:tcW w:w="1802" w:type="dxa"/>
          </w:tcPr>
          <w:p w14:paraId="4FD814B2" w14:textId="77777777" w:rsidR="00055B0B" w:rsidRDefault="00ED58BE" w:rsidP="003543BF">
            <w:pPr>
              <w:rPr>
                <w:rFonts w:ascii="Arial" w:hAnsi="Arial" w:cs="Arial"/>
                <w:sz w:val="20"/>
                <w:szCs w:val="20"/>
              </w:rPr>
            </w:pPr>
            <w:r>
              <w:rPr>
                <w:rFonts w:ascii="Arial" w:hAnsi="Arial" w:cs="Arial"/>
                <w:sz w:val="20"/>
                <w:szCs w:val="20"/>
              </w:rPr>
              <w:t>Communications Committee</w:t>
            </w:r>
          </w:p>
        </w:tc>
        <w:tc>
          <w:tcPr>
            <w:tcW w:w="1836" w:type="dxa"/>
          </w:tcPr>
          <w:p w14:paraId="2F9EE34E" w14:textId="77777777" w:rsidR="0030097B" w:rsidRPr="001D105C" w:rsidRDefault="0030097B" w:rsidP="0030097B">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7D82FDBA" w14:textId="77777777" w:rsidR="0030097B" w:rsidRPr="001D105C" w:rsidRDefault="0030097B" w:rsidP="0030097B">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254CB2F8" w14:textId="77777777" w:rsidR="0030097B" w:rsidRDefault="0030097B" w:rsidP="0030097B">
            <w:pPr>
              <w:contextualSpacing/>
              <w:rPr>
                <w:rFonts w:ascii="Arial" w:hAnsi="Arial" w:cs="Arial"/>
                <w:sz w:val="20"/>
              </w:rPr>
            </w:pPr>
            <w:r w:rsidRPr="001D105C">
              <w:rPr>
                <w:sz w:val="20"/>
              </w:rPr>
              <w:sym w:font="Wingdings" w:char="F0A8"/>
            </w:r>
            <w:r>
              <w:rPr>
                <w:sz w:val="20"/>
              </w:rPr>
              <w:t xml:space="preserve"> </w:t>
            </w:r>
            <w:r w:rsidRPr="001D105C">
              <w:rPr>
                <w:rFonts w:ascii="Arial" w:hAnsi="Arial" w:cs="Arial"/>
                <w:sz w:val="20"/>
              </w:rPr>
              <w:t>Complete</w:t>
            </w:r>
          </w:p>
          <w:p w14:paraId="0A7AAB3D" w14:textId="77777777" w:rsidR="00055B0B" w:rsidRPr="001D105C" w:rsidRDefault="0030097B" w:rsidP="0030097B">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055B0B" w14:paraId="35818656" w14:textId="77777777" w:rsidTr="00633708">
        <w:tc>
          <w:tcPr>
            <w:tcW w:w="630" w:type="dxa"/>
            <w:vAlign w:val="center"/>
          </w:tcPr>
          <w:p w14:paraId="10FAAC77" w14:textId="77777777" w:rsidR="00055B0B" w:rsidRPr="00F80498" w:rsidRDefault="00055B0B" w:rsidP="00C91A25">
            <w:pPr>
              <w:pStyle w:val="ListParagraph"/>
              <w:numPr>
                <w:ilvl w:val="0"/>
                <w:numId w:val="9"/>
              </w:numPr>
              <w:spacing w:line="200" w:lineRule="exact"/>
              <w:jc w:val="right"/>
              <w:rPr>
                <w:rFonts w:ascii="Arial" w:hAnsi="Arial" w:cs="Arial"/>
                <w:sz w:val="20"/>
                <w:szCs w:val="20"/>
              </w:rPr>
            </w:pPr>
          </w:p>
        </w:tc>
        <w:tc>
          <w:tcPr>
            <w:tcW w:w="3092" w:type="dxa"/>
            <w:gridSpan w:val="2"/>
          </w:tcPr>
          <w:p w14:paraId="7BB711F7" w14:textId="77777777" w:rsidR="00055B0B" w:rsidRDefault="00ED58BE" w:rsidP="003543BF">
            <w:pPr>
              <w:rPr>
                <w:rFonts w:ascii="Arial" w:hAnsi="Arial" w:cs="Arial"/>
                <w:sz w:val="20"/>
                <w:szCs w:val="20"/>
              </w:rPr>
            </w:pPr>
            <w:r>
              <w:rPr>
                <w:rFonts w:ascii="Arial" w:hAnsi="Arial" w:cs="Arial"/>
                <w:sz w:val="20"/>
                <w:szCs w:val="20"/>
              </w:rPr>
              <w:t>Upload to Website</w:t>
            </w:r>
          </w:p>
          <w:p w14:paraId="39392E89" w14:textId="77777777" w:rsidR="00ED58BE" w:rsidRDefault="00ED58BE" w:rsidP="00C91A25">
            <w:pPr>
              <w:pStyle w:val="ListParagraph"/>
              <w:numPr>
                <w:ilvl w:val="0"/>
                <w:numId w:val="7"/>
              </w:numPr>
              <w:rPr>
                <w:rFonts w:ascii="Arial" w:hAnsi="Arial" w:cs="Arial"/>
                <w:sz w:val="20"/>
                <w:szCs w:val="20"/>
              </w:rPr>
            </w:pPr>
            <w:r>
              <w:rPr>
                <w:rFonts w:ascii="Arial" w:hAnsi="Arial" w:cs="Arial"/>
                <w:sz w:val="20"/>
                <w:szCs w:val="20"/>
              </w:rPr>
              <w:t>Communications to Member</w:t>
            </w:r>
          </w:p>
          <w:p w14:paraId="61BB16B5" w14:textId="77777777" w:rsidR="00ED58BE" w:rsidRPr="00ED58BE" w:rsidRDefault="00ED58BE" w:rsidP="00C91A25">
            <w:pPr>
              <w:pStyle w:val="ListParagraph"/>
              <w:numPr>
                <w:ilvl w:val="0"/>
                <w:numId w:val="7"/>
              </w:numPr>
              <w:rPr>
                <w:rFonts w:ascii="Arial" w:hAnsi="Arial" w:cs="Arial"/>
                <w:sz w:val="20"/>
                <w:szCs w:val="20"/>
              </w:rPr>
            </w:pPr>
            <w:r>
              <w:rPr>
                <w:rFonts w:ascii="Arial" w:hAnsi="Arial" w:cs="Arial"/>
                <w:sz w:val="20"/>
                <w:szCs w:val="20"/>
              </w:rPr>
              <w:t>Launch/Explain at Conference</w:t>
            </w:r>
          </w:p>
        </w:tc>
        <w:tc>
          <w:tcPr>
            <w:tcW w:w="1768" w:type="dxa"/>
          </w:tcPr>
          <w:p w14:paraId="61630EE5" w14:textId="77777777" w:rsidR="00055B0B" w:rsidRDefault="008B2FE9" w:rsidP="003543BF">
            <w:pPr>
              <w:spacing w:line="200" w:lineRule="exact"/>
              <w:rPr>
                <w:rFonts w:ascii="Arial" w:hAnsi="Arial" w:cs="Arial"/>
                <w:sz w:val="20"/>
                <w:szCs w:val="20"/>
              </w:rPr>
            </w:pPr>
            <w:r>
              <w:rPr>
                <w:rFonts w:ascii="Arial" w:hAnsi="Arial" w:cs="Arial"/>
                <w:sz w:val="20"/>
                <w:szCs w:val="20"/>
              </w:rPr>
              <w:t>2017</w:t>
            </w:r>
          </w:p>
        </w:tc>
        <w:tc>
          <w:tcPr>
            <w:tcW w:w="1870" w:type="dxa"/>
          </w:tcPr>
          <w:p w14:paraId="303F4BAC" w14:textId="77777777" w:rsidR="00055B0B" w:rsidRDefault="0028407A" w:rsidP="003543BF">
            <w:pPr>
              <w:spacing w:line="200" w:lineRule="exact"/>
              <w:rPr>
                <w:rFonts w:ascii="Arial" w:hAnsi="Arial" w:cs="Arial"/>
                <w:sz w:val="20"/>
                <w:szCs w:val="20"/>
              </w:rPr>
            </w:pPr>
            <w:r>
              <w:rPr>
                <w:rFonts w:ascii="Arial" w:hAnsi="Arial" w:cs="Arial"/>
                <w:sz w:val="20"/>
                <w:szCs w:val="20"/>
              </w:rPr>
              <w:t>Kay</w:t>
            </w:r>
          </w:p>
        </w:tc>
        <w:tc>
          <w:tcPr>
            <w:tcW w:w="1802" w:type="dxa"/>
          </w:tcPr>
          <w:p w14:paraId="0746CF38" w14:textId="77777777" w:rsidR="00055B0B" w:rsidRDefault="00ED58BE" w:rsidP="003543BF">
            <w:pPr>
              <w:rPr>
                <w:rFonts w:ascii="Arial" w:hAnsi="Arial" w:cs="Arial"/>
                <w:sz w:val="20"/>
                <w:szCs w:val="20"/>
              </w:rPr>
            </w:pPr>
            <w:r>
              <w:rPr>
                <w:rFonts w:ascii="Arial" w:hAnsi="Arial" w:cs="Arial"/>
                <w:sz w:val="20"/>
                <w:szCs w:val="20"/>
              </w:rPr>
              <w:t>Communications</w:t>
            </w:r>
          </w:p>
        </w:tc>
        <w:tc>
          <w:tcPr>
            <w:tcW w:w="1836" w:type="dxa"/>
          </w:tcPr>
          <w:p w14:paraId="428840A1" w14:textId="77777777" w:rsidR="00ED58BE" w:rsidRPr="001D105C" w:rsidRDefault="0030097B" w:rsidP="00ED58BE">
            <w:pPr>
              <w:rPr>
                <w:rFonts w:ascii="Arial" w:hAnsi="Arial" w:cs="Arial"/>
                <w:sz w:val="20"/>
              </w:rPr>
            </w:pPr>
            <w:r w:rsidRPr="001D105C">
              <w:rPr>
                <w:sz w:val="20"/>
              </w:rPr>
              <w:sym w:font="Wingdings" w:char="F0A8"/>
            </w:r>
            <w:r>
              <w:rPr>
                <w:sz w:val="20"/>
              </w:rPr>
              <w:t xml:space="preserve"> </w:t>
            </w:r>
            <w:r w:rsidR="00ED58BE" w:rsidRPr="001D105C">
              <w:rPr>
                <w:rFonts w:ascii="Arial" w:hAnsi="Arial" w:cs="Arial"/>
                <w:sz w:val="20"/>
              </w:rPr>
              <w:t>Incomplete</w:t>
            </w:r>
          </w:p>
          <w:p w14:paraId="00243D8E" w14:textId="77777777" w:rsidR="00ED58BE" w:rsidRPr="001D105C" w:rsidRDefault="0030097B" w:rsidP="00ED58BE">
            <w:pPr>
              <w:rPr>
                <w:rFonts w:ascii="Arial" w:hAnsi="Arial" w:cs="Arial"/>
                <w:sz w:val="20"/>
              </w:rPr>
            </w:pPr>
            <w:r w:rsidRPr="001D105C">
              <w:rPr>
                <w:rFonts w:ascii="Arial" w:hAnsi="Arial" w:cs="Arial"/>
                <w:sz w:val="20"/>
              </w:rPr>
              <w:sym w:font="Wingdings" w:char="F078"/>
            </w:r>
            <w:r w:rsidR="00ED58BE" w:rsidRPr="001D105C">
              <w:rPr>
                <w:sz w:val="20"/>
              </w:rPr>
              <w:t xml:space="preserve"> </w:t>
            </w:r>
            <w:r w:rsidR="00ED58BE" w:rsidRPr="001D105C">
              <w:rPr>
                <w:rFonts w:ascii="Arial" w:hAnsi="Arial" w:cs="Arial"/>
                <w:sz w:val="20"/>
              </w:rPr>
              <w:t>In progress</w:t>
            </w:r>
          </w:p>
          <w:p w14:paraId="095A14A1" w14:textId="77777777" w:rsidR="00055B0B" w:rsidRDefault="00ED58BE" w:rsidP="00ED58BE">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5FD62620" w14:textId="77777777" w:rsidR="008B2FE9" w:rsidRPr="001D105C" w:rsidRDefault="0030097B" w:rsidP="00ED58BE">
            <w:pPr>
              <w:contextualSpacing/>
              <w:rPr>
                <w:rFonts w:ascii="Arial" w:hAnsi="Arial" w:cs="Arial"/>
                <w:sz w:val="20"/>
              </w:rPr>
            </w:pPr>
            <w:r w:rsidRPr="001D105C">
              <w:rPr>
                <w:sz w:val="20"/>
              </w:rPr>
              <w:sym w:font="Wingdings" w:char="F0A8"/>
            </w:r>
            <w:r w:rsidR="008B2FE9">
              <w:rPr>
                <w:rFonts w:ascii="Arial" w:hAnsi="Arial" w:cs="Arial"/>
                <w:sz w:val="20"/>
              </w:rPr>
              <w:t xml:space="preserve"> Ongoing</w:t>
            </w:r>
          </w:p>
        </w:tc>
      </w:tr>
      <w:tr w:rsidR="00055B0B" w14:paraId="7074EFFF" w14:textId="77777777" w:rsidTr="00633708">
        <w:tc>
          <w:tcPr>
            <w:tcW w:w="630" w:type="dxa"/>
            <w:vAlign w:val="center"/>
          </w:tcPr>
          <w:p w14:paraId="450B714D" w14:textId="77777777" w:rsidR="00055B0B" w:rsidRPr="00F80498" w:rsidRDefault="00055B0B" w:rsidP="00C91A25">
            <w:pPr>
              <w:pStyle w:val="ListParagraph"/>
              <w:numPr>
                <w:ilvl w:val="0"/>
                <w:numId w:val="9"/>
              </w:numPr>
              <w:spacing w:line="200" w:lineRule="exact"/>
              <w:jc w:val="right"/>
              <w:rPr>
                <w:rFonts w:ascii="Arial" w:hAnsi="Arial" w:cs="Arial"/>
                <w:sz w:val="20"/>
                <w:szCs w:val="20"/>
              </w:rPr>
            </w:pPr>
          </w:p>
        </w:tc>
        <w:tc>
          <w:tcPr>
            <w:tcW w:w="3092" w:type="dxa"/>
            <w:gridSpan w:val="2"/>
          </w:tcPr>
          <w:p w14:paraId="63066B91" w14:textId="77777777" w:rsidR="00055B0B" w:rsidRPr="00246D90" w:rsidRDefault="00FD4FFF" w:rsidP="0028407A">
            <w:pPr>
              <w:rPr>
                <w:rFonts w:ascii="Arial" w:hAnsi="Arial" w:cs="Arial"/>
                <w:sz w:val="20"/>
                <w:szCs w:val="20"/>
              </w:rPr>
            </w:pPr>
            <w:r>
              <w:rPr>
                <w:rFonts w:ascii="Arial" w:hAnsi="Arial" w:cs="Arial"/>
                <w:sz w:val="20"/>
                <w:szCs w:val="20"/>
              </w:rPr>
              <w:t xml:space="preserve">Communication </w:t>
            </w:r>
            <w:r w:rsidR="0028407A">
              <w:rPr>
                <w:rFonts w:ascii="Arial" w:hAnsi="Arial" w:cs="Arial"/>
                <w:sz w:val="20"/>
                <w:szCs w:val="20"/>
              </w:rPr>
              <w:t>Plan -</w:t>
            </w:r>
            <w:r>
              <w:rPr>
                <w:rFonts w:ascii="Arial" w:hAnsi="Arial" w:cs="Arial"/>
                <w:sz w:val="20"/>
                <w:szCs w:val="20"/>
              </w:rPr>
              <w:t xml:space="preserve"> members via n</w:t>
            </w:r>
            <w:r w:rsidR="0028407A">
              <w:rPr>
                <w:rFonts w:ascii="Arial" w:hAnsi="Arial" w:cs="Arial"/>
                <w:sz w:val="20"/>
                <w:szCs w:val="20"/>
              </w:rPr>
              <w:t xml:space="preserve">ewsletter, website and/or </w:t>
            </w:r>
            <w:r w:rsidR="00ED58BE">
              <w:rPr>
                <w:rFonts w:ascii="Arial" w:hAnsi="Arial" w:cs="Arial"/>
                <w:sz w:val="20"/>
                <w:szCs w:val="20"/>
              </w:rPr>
              <w:t>conference</w:t>
            </w:r>
          </w:p>
        </w:tc>
        <w:tc>
          <w:tcPr>
            <w:tcW w:w="1768" w:type="dxa"/>
          </w:tcPr>
          <w:p w14:paraId="0859764A" w14:textId="77777777" w:rsidR="00055B0B" w:rsidRDefault="008B2FE9" w:rsidP="003543BF">
            <w:pPr>
              <w:spacing w:line="200" w:lineRule="exact"/>
              <w:rPr>
                <w:rFonts w:ascii="Arial" w:hAnsi="Arial" w:cs="Arial"/>
                <w:sz w:val="20"/>
                <w:szCs w:val="20"/>
              </w:rPr>
            </w:pPr>
            <w:r>
              <w:rPr>
                <w:rFonts w:ascii="Arial" w:hAnsi="Arial" w:cs="Arial"/>
                <w:sz w:val="20"/>
                <w:szCs w:val="20"/>
              </w:rPr>
              <w:t>October 2017 to resend updated version</w:t>
            </w:r>
          </w:p>
        </w:tc>
        <w:tc>
          <w:tcPr>
            <w:tcW w:w="1870" w:type="dxa"/>
          </w:tcPr>
          <w:p w14:paraId="6B1BBBD6" w14:textId="77777777" w:rsidR="00055B0B" w:rsidRDefault="0028407A" w:rsidP="003543BF">
            <w:pPr>
              <w:spacing w:line="200" w:lineRule="exact"/>
              <w:rPr>
                <w:rFonts w:ascii="Arial" w:hAnsi="Arial" w:cs="Arial"/>
                <w:sz w:val="20"/>
                <w:szCs w:val="20"/>
              </w:rPr>
            </w:pPr>
            <w:r>
              <w:rPr>
                <w:rFonts w:ascii="Arial" w:hAnsi="Arial" w:cs="Arial"/>
                <w:sz w:val="20"/>
                <w:szCs w:val="20"/>
              </w:rPr>
              <w:t>ED and committee</w:t>
            </w:r>
          </w:p>
        </w:tc>
        <w:tc>
          <w:tcPr>
            <w:tcW w:w="1802" w:type="dxa"/>
          </w:tcPr>
          <w:p w14:paraId="22020179" w14:textId="77777777" w:rsidR="00055B0B" w:rsidRDefault="00ED58BE" w:rsidP="003543BF">
            <w:pPr>
              <w:rPr>
                <w:rFonts w:ascii="Arial" w:hAnsi="Arial" w:cs="Arial"/>
                <w:sz w:val="20"/>
                <w:szCs w:val="20"/>
              </w:rPr>
            </w:pPr>
            <w:r>
              <w:rPr>
                <w:rFonts w:ascii="Arial" w:hAnsi="Arial" w:cs="Arial"/>
                <w:sz w:val="20"/>
                <w:szCs w:val="20"/>
              </w:rPr>
              <w:t>Communications</w:t>
            </w:r>
          </w:p>
        </w:tc>
        <w:tc>
          <w:tcPr>
            <w:tcW w:w="1836" w:type="dxa"/>
          </w:tcPr>
          <w:p w14:paraId="41FF34D5" w14:textId="77777777" w:rsidR="00ED58BE" w:rsidRPr="001D105C" w:rsidRDefault="008B2FE9" w:rsidP="00ED58BE">
            <w:pPr>
              <w:rPr>
                <w:rFonts w:ascii="Arial" w:hAnsi="Arial" w:cs="Arial"/>
                <w:sz w:val="20"/>
              </w:rPr>
            </w:pPr>
            <w:r>
              <w:rPr>
                <w:rFonts w:ascii="Arial" w:hAnsi="Arial" w:cs="Arial"/>
                <w:sz w:val="20"/>
              </w:rPr>
              <w:sym w:font="Wingdings" w:char="F0A8"/>
            </w:r>
            <w:r w:rsidR="00ED58BE" w:rsidRPr="001D105C">
              <w:rPr>
                <w:sz w:val="20"/>
              </w:rPr>
              <w:t xml:space="preserve"> </w:t>
            </w:r>
            <w:r w:rsidR="00ED58BE" w:rsidRPr="001D105C">
              <w:rPr>
                <w:rFonts w:ascii="Arial" w:hAnsi="Arial" w:cs="Arial"/>
                <w:sz w:val="20"/>
              </w:rPr>
              <w:t>Incomplete</w:t>
            </w:r>
          </w:p>
          <w:p w14:paraId="769A99DB" w14:textId="77777777" w:rsidR="00ED58BE" w:rsidRPr="001D105C" w:rsidRDefault="008B2FE9" w:rsidP="00ED58BE">
            <w:pPr>
              <w:rPr>
                <w:rFonts w:ascii="Arial" w:hAnsi="Arial" w:cs="Arial"/>
                <w:sz w:val="20"/>
              </w:rPr>
            </w:pPr>
            <w:r>
              <w:rPr>
                <w:sz w:val="20"/>
              </w:rPr>
              <w:sym w:font="Wingdings" w:char="F078"/>
            </w:r>
            <w:r w:rsidR="00ED58BE" w:rsidRPr="001D105C">
              <w:rPr>
                <w:sz w:val="20"/>
              </w:rPr>
              <w:t xml:space="preserve"> </w:t>
            </w:r>
            <w:r w:rsidR="00ED58BE" w:rsidRPr="001D105C">
              <w:rPr>
                <w:rFonts w:ascii="Arial" w:hAnsi="Arial" w:cs="Arial"/>
                <w:sz w:val="20"/>
              </w:rPr>
              <w:t>In progress</w:t>
            </w:r>
          </w:p>
          <w:p w14:paraId="240D5588" w14:textId="77777777" w:rsidR="00055B0B" w:rsidRDefault="00ED58BE" w:rsidP="00ED58BE">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2E96F655" w14:textId="77777777" w:rsidR="008B2FE9" w:rsidRPr="001D105C" w:rsidRDefault="008B2FE9" w:rsidP="00ED58BE">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ED58BE" w14:paraId="2400667F" w14:textId="77777777" w:rsidTr="00633708">
        <w:tc>
          <w:tcPr>
            <w:tcW w:w="630" w:type="dxa"/>
            <w:vAlign w:val="center"/>
          </w:tcPr>
          <w:p w14:paraId="5127F0AA" w14:textId="77777777" w:rsidR="00ED58BE" w:rsidRPr="00F80498" w:rsidRDefault="00ED58BE" w:rsidP="00C91A25">
            <w:pPr>
              <w:pStyle w:val="ListParagraph"/>
              <w:numPr>
                <w:ilvl w:val="0"/>
                <w:numId w:val="9"/>
              </w:numPr>
              <w:spacing w:line="200" w:lineRule="exact"/>
              <w:jc w:val="right"/>
              <w:rPr>
                <w:rFonts w:ascii="Arial" w:hAnsi="Arial" w:cs="Arial"/>
                <w:sz w:val="20"/>
                <w:szCs w:val="20"/>
              </w:rPr>
            </w:pPr>
          </w:p>
        </w:tc>
        <w:tc>
          <w:tcPr>
            <w:tcW w:w="3092" w:type="dxa"/>
            <w:gridSpan w:val="2"/>
          </w:tcPr>
          <w:p w14:paraId="04487A4F" w14:textId="77777777" w:rsidR="00ED58BE" w:rsidRDefault="00ED58BE" w:rsidP="003543BF">
            <w:pPr>
              <w:rPr>
                <w:rFonts w:ascii="Arial" w:hAnsi="Arial" w:cs="Arial"/>
                <w:sz w:val="20"/>
                <w:szCs w:val="20"/>
              </w:rPr>
            </w:pPr>
            <w:r>
              <w:rPr>
                <w:rFonts w:ascii="Arial" w:hAnsi="Arial" w:cs="Arial"/>
                <w:sz w:val="20"/>
                <w:szCs w:val="20"/>
              </w:rPr>
              <w:t>Conference</w:t>
            </w:r>
          </w:p>
          <w:p w14:paraId="6B88E64A" w14:textId="77777777" w:rsidR="00ED58BE" w:rsidRPr="00ED58BE" w:rsidRDefault="00ED58BE" w:rsidP="00C91A25">
            <w:pPr>
              <w:pStyle w:val="ListParagraph"/>
              <w:numPr>
                <w:ilvl w:val="0"/>
                <w:numId w:val="10"/>
              </w:numPr>
              <w:rPr>
                <w:rFonts w:ascii="Arial" w:hAnsi="Arial" w:cs="Arial"/>
                <w:sz w:val="20"/>
                <w:szCs w:val="20"/>
              </w:rPr>
            </w:pPr>
            <w:r>
              <w:rPr>
                <w:rFonts w:ascii="Arial" w:hAnsi="Arial" w:cs="Arial"/>
                <w:sz w:val="20"/>
                <w:szCs w:val="20"/>
              </w:rPr>
              <w:t>Put on overhead projectors at the conference for members to see</w:t>
            </w:r>
          </w:p>
        </w:tc>
        <w:tc>
          <w:tcPr>
            <w:tcW w:w="1768" w:type="dxa"/>
          </w:tcPr>
          <w:p w14:paraId="7DF78A8F" w14:textId="77777777" w:rsidR="00ED58BE" w:rsidRDefault="0095620E" w:rsidP="0095620E">
            <w:pPr>
              <w:spacing w:line="200" w:lineRule="exact"/>
              <w:rPr>
                <w:rFonts w:ascii="Arial" w:hAnsi="Arial" w:cs="Arial"/>
                <w:sz w:val="20"/>
                <w:szCs w:val="20"/>
              </w:rPr>
            </w:pPr>
            <w:r>
              <w:rPr>
                <w:rFonts w:ascii="Arial" w:hAnsi="Arial" w:cs="Arial"/>
                <w:sz w:val="20"/>
                <w:szCs w:val="20"/>
              </w:rPr>
              <w:t>April 15</w:t>
            </w:r>
            <w:r w:rsidR="00ED58BE">
              <w:rPr>
                <w:rFonts w:ascii="Arial" w:hAnsi="Arial" w:cs="Arial"/>
                <w:sz w:val="20"/>
                <w:szCs w:val="20"/>
              </w:rPr>
              <w:t>-1</w:t>
            </w:r>
            <w:r>
              <w:rPr>
                <w:rFonts w:ascii="Arial" w:hAnsi="Arial" w:cs="Arial"/>
                <w:sz w:val="20"/>
                <w:szCs w:val="20"/>
              </w:rPr>
              <w:t>8</w:t>
            </w:r>
            <w:r w:rsidR="00ED58BE">
              <w:rPr>
                <w:rFonts w:ascii="Arial" w:hAnsi="Arial" w:cs="Arial"/>
                <w:sz w:val="20"/>
                <w:szCs w:val="20"/>
              </w:rPr>
              <w:t>, 201</w:t>
            </w:r>
            <w:r>
              <w:rPr>
                <w:rFonts w:ascii="Arial" w:hAnsi="Arial" w:cs="Arial"/>
                <w:sz w:val="20"/>
                <w:szCs w:val="20"/>
              </w:rPr>
              <w:t>7</w:t>
            </w:r>
          </w:p>
        </w:tc>
        <w:tc>
          <w:tcPr>
            <w:tcW w:w="1870" w:type="dxa"/>
          </w:tcPr>
          <w:p w14:paraId="1C8B7C86" w14:textId="77777777" w:rsidR="00ED58BE" w:rsidRDefault="00ED58BE" w:rsidP="003543BF">
            <w:pPr>
              <w:spacing w:line="200" w:lineRule="exact"/>
              <w:rPr>
                <w:rFonts w:ascii="Arial" w:hAnsi="Arial" w:cs="Arial"/>
                <w:sz w:val="20"/>
                <w:szCs w:val="20"/>
              </w:rPr>
            </w:pPr>
          </w:p>
        </w:tc>
        <w:tc>
          <w:tcPr>
            <w:tcW w:w="1802" w:type="dxa"/>
          </w:tcPr>
          <w:p w14:paraId="2E34DBCD" w14:textId="77777777" w:rsidR="00ED58BE" w:rsidRDefault="00ED58BE" w:rsidP="003543BF">
            <w:pPr>
              <w:rPr>
                <w:rFonts w:ascii="Arial" w:hAnsi="Arial" w:cs="Arial"/>
                <w:sz w:val="20"/>
                <w:szCs w:val="20"/>
              </w:rPr>
            </w:pPr>
            <w:r>
              <w:rPr>
                <w:rFonts w:ascii="Arial" w:hAnsi="Arial" w:cs="Arial"/>
                <w:sz w:val="20"/>
                <w:szCs w:val="20"/>
              </w:rPr>
              <w:t>Communications</w:t>
            </w:r>
          </w:p>
        </w:tc>
        <w:tc>
          <w:tcPr>
            <w:tcW w:w="1836" w:type="dxa"/>
          </w:tcPr>
          <w:p w14:paraId="3CE10703" w14:textId="77777777" w:rsidR="00EE0347" w:rsidRPr="001D105C" w:rsidRDefault="00EE0347" w:rsidP="00EE0347">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Incomplete</w:t>
            </w:r>
          </w:p>
          <w:p w14:paraId="1FD6D921" w14:textId="77777777" w:rsidR="00EE0347" w:rsidRPr="001D105C" w:rsidRDefault="00EE0347" w:rsidP="00EE0347">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10549511" w14:textId="77777777" w:rsidR="00ED58BE" w:rsidRDefault="00EE0347" w:rsidP="003543BF">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17E76AFF" w14:textId="77777777" w:rsidR="00EE0347" w:rsidRPr="001D105C" w:rsidRDefault="00EE0347" w:rsidP="003543BF">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bl>
    <w:p w14:paraId="3E68CFE8" w14:textId="77777777" w:rsidR="00055B0B" w:rsidRDefault="00055B0B" w:rsidP="008F6181">
      <w:pPr>
        <w:pStyle w:val="Heading5"/>
        <w:spacing w:before="59"/>
        <w:ind w:right="611"/>
        <w:jc w:val="center"/>
        <w:rPr>
          <w:b/>
          <w:color w:val="A8C075"/>
          <w:spacing w:val="6"/>
          <w:w w:val="85"/>
          <w:sz w:val="28"/>
          <w:szCs w:val="28"/>
        </w:rPr>
      </w:pPr>
    </w:p>
    <w:p w14:paraId="55FCD2D8" w14:textId="77777777" w:rsidR="00ED58BE" w:rsidRDefault="00ED58BE" w:rsidP="008F6181">
      <w:pPr>
        <w:pStyle w:val="Heading5"/>
        <w:spacing w:before="59"/>
        <w:ind w:right="611"/>
        <w:jc w:val="center"/>
        <w:rPr>
          <w:rFonts w:cs="Arial"/>
          <w:b/>
          <w:color w:val="A8C075"/>
          <w:spacing w:val="6"/>
          <w:w w:val="85"/>
          <w:sz w:val="28"/>
          <w:szCs w:val="28"/>
        </w:rPr>
      </w:pPr>
      <w:r>
        <w:rPr>
          <w:rFonts w:cs="Arial"/>
          <w:b/>
          <w:color w:val="A8C075"/>
          <w:spacing w:val="6"/>
          <w:w w:val="85"/>
          <w:sz w:val="28"/>
          <w:szCs w:val="28"/>
        </w:rPr>
        <w:br/>
      </w:r>
    </w:p>
    <w:p w14:paraId="5F3180F5" w14:textId="77777777" w:rsidR="00ED58BE" w:rsidRDefault="00ED58BE">
      <w:pPr>
        <w:rPr>
          <w:rFonts w:ascii="Arial" w:eastAsia="Arial" w:hAnsi="Arial" w:cs="Arial"/>
          <w:b/>
          <w:color w:val="A8C075"/>
          <w:spacing w:val="6"/>
          <w:w w:val="85"/>
          <w:sz w:val="28"/>
          <w:szCs w:val="28"/>
          <w:lang w:val="en-US" w:eastAsia="en-US"/>
        </w:rPr>
      </w:pPr>
      <w:r>
        <w:rPr>
          <w:rFonts w:cs="Arial"/>
          <w:b/>
          <w:color w:val="A8C075"/>
          <w:spacing w:val="6"/>
          <w:w w:val="85"/>
          <w:sz w:val="28"/>
          <w:szCs w:val="28"/>
        </w:rPr>
        <w:br w:type="page"/>
      </w:r>
    </w:p>
    <w:tbl>
      <w:tblPr>
        <w:tblStyle w:val="TableGrid"/>
        <w:tblW w:w="10998" w:type="dxa"/>
        <w:tblInd w:w="18" w:type="dxa"/>
        <w:tblLook w:val="04A0" w:firstRow="1" w:lastRow="0" w:firstColumn="1" w:lastColumn="0" w:noHBand="0" w:noVBand="1"/>
      </w:tblPr>
      <w:tblGrid>
        <w:gridCol w:w="630"/>
        <w:gridCol w:w="2610"/>
        <w:gridCol w:w="482"/>
        <w:gridCol w:w="1768"/>
        <w:gridCol w:w="1870"/>
        <w:gridCol w:w="1802"/>
        <w:gridCol w:w="1836"/>
      </w:tblGrid>
      <w:tr w:rsidR="00157E81" w:rsidRPr="002C071B" w14:paraId="23E5BDDF" w14:textId="77777777" w:rsidTr="00633708">
        <w:tc>
          <w:tcPr>
            <w:tcW w:w="10998" w:type="dxa"/>
            <w:gridSpan w:val="7"/>
            <w:shd w:val="clear" w:color="auto" w:fill="31849B" w:themeFill="accent5" w:themeFillShade="BF"/>
          </w:tcPr>
          <w:p w14:paraId="092D24B4" w14:textId="77777777" w:rsidR="00157E81" w:rsidRPr="002C071B" w:rsidRDefault="00157E81"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157E81" w:rsidRPr="00F80498" w14:paraId="253E558E" w14:textId="77777777" w:rsidTr="00633708">
        <w:tc>
          <w:tcPr>
            <w:tcW w:w="10998" w:type="dxa"/>
            <w:gridSpan w:val="7"/>
            <w:shd w:val="clear" w:color="auto" w:fill="DAEEF3" w:themeFill="accent5" w:themeFillTint="33"/>
          </w:tcPr>
          <w:p w14:paraId="3FB1DB7E" w14:textId="77777777" w:rsidR="00157E81" w:rsidRPr="00F80498" w:rsidRDefault="00157E81"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COMMUNICATIONS</w:t>
            </w:r>
          </w:p>
        </w:tc>
      </w:tr>
      <w:tr w:rsidR="00633708" w:rsidRPr="00F80498" w14:paraId="779C1644" w14:textId="77777777" w:rsidTr="00633708">
        <w:tc>
          <w:tcPr>
            <w:tcW w:w="3240" w:type="dxa"/>
            <w:gridSpan w:val="2"/>
            <w:shd w:val="clear" w:color="auto" w:fill="31849B" w:themeFill="accent5" w:themeFillShade="BF"/>
          </w:tcPr>
          <w:p w14:paraId="6364E7D3" w14:textId="77777777" w:rsidR="00633708" w:rsidRPr="004C5E5F" w:rsidRDefault="00633708"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 xml:space="preserve">Communications </w:t>
            </w:r>
          </w:p>
        </w:tc>
        <w:tc>
          <w:tcPr>
            <w:tcW w:w="7758" w:type="dxa"/>
            <w:gridSpan w:val="5"/>
          </w:tcPr>
          <w:p w14:paraId="311E6F2E" w14:textId="77777777" w:rsidR="00633708" w:rsidRPr="003E4381" w:rsidRDefault="00633708" w:rsidP="00CC2FF9">
            <w:pPr>
              <w:spacing w:before="120" w:after="120"/>
              <w:rPr>
                <w:rFonts w:ascii="Arial" w:hAnsi="Arial" w:cs="Arial"/>
                <w:sz w:val="22"/>
              </w:rPr>
            </w:pPr>
            <w:r w:rsidRPr="003E4381">
              <w:rPr>
                <w:rFonts w:ascii="Arial" w:hAnsi="Arial" w:cs="Arial"/>
                <w:sz w:val="22"/>
              </w:rPr>
              <w:t>Create awareness</w:t>
            </w:r>
            <w:r>
              <w:rPr>
                <w:rFonts w:ascii="Arial" w:hAnsi="Arial" w:cs="Arial"/>
                <w:sz w:val="22"/>
              </w:rPr>
              <w:t xml:space="preserve"> of the importance of BIAs</w:t>
            </w:r>
            <w:r w:rsidRPr="003E4381">
              <w:rPr>
                <w:rFonts w:ascii="Arial" w:hAnsi="Arial" w:cs="Arial"/>
                <w:sz w:val="22"/>
              </w:rPr>
              <w:t xml:space="preserve"> and increase the</w:t>
            </w:r>
            <w:r>
              <w:rPr>
                <w:rFonts w:ascii="Arial" w:hAnsi="Arial" w:cs="Arial"/>
                <w:sz w:val="22"/>
              </w:rPr>
              <w:t xml:space="preserve"> awareness</w:t>
            </w:r>
            <w:r w:rsidRPr="003E4381">
              <w:rPr>
                <w:rFonts w:ascii="Arial" w:hAnsi="Arial" w:cs="Arial"/>
                <w:sz w:val="22"/>
              </w:rPr>
              <w:t xml:space="preserve"> of the organization.</w:t>
            </w:r>
          </w:p>
        </w:tc>
      </w:tr>
      <w:tr w:rsidR="00633708" w:rsidRPr="00F80498" w14:paraId="74DA7CC4" w14:textId="77777777" w:rsidTr="00633708">
        <w:tc>
          <w:tcPr>
            <w:tcW w:w="10998" w:type="dxa"/>
            <w:gridSpan w:val="7"/>
          </w:tcPr>
          <w:p w14:paraId="3A0F37BF" w14:textId="77777777" w:rsidR="00633708" w:rsidRPr="00055B0B" w:rsidRDefault="00633708" w:rsidP="00157E81">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Review of Branding Strategy</w:t>
            </w:r>
          </w:p>
        </w:tc>
      </w:tr>
      <w:tr w:rsidR="00633708" w:rsidRPr="002B46F1" w14:paraId="73534FFC" w14:textId="77777777" w:rsidTr="00633708">
        <w:trPr>
          <w:trHeight w:val="204"/>
        </w:trPr>
        <w:tc>
          <w:tcPr>
            <w:tcW w:w="3722" w:type="dxa"/>
            <w:gridSpan w:val="3"/>
            <w:shd w:val="clear" w:color="auto" w:fill="31849B" w:themeFill="accent5" w:themeFillShade="BF"/>
          </w:tcPr>
          <w:p w14:paraId="7CF157FF" w14:textId="77777777" w:rsidR="00633708" w:rsidRPr="002B46F1" w:rsidRDefault="00633708"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638" w:type="dxa"/>
            <w:gridSpan w:val="2"/>
            <w:shd w:val="clear" w:color="auto" w:fill="31849B" w:themeFill="accent5" w:themeFillShade="BF"/>
          </w:tcPr>
          <w:p w14:paraId="51C9C7F3" w14:textId="77777777" w:rsidR="00633708" w:rsidRPr="002B46F1" w:rsidRDefault="00633708"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638" w:type="dxa"/>
            <w:gridSpan w:val="2"/>
            <w:shd w:val="clear" w:color="auto" w:fill="31849B" w:themeFill="accent5" w:themeFillShade="BF"/>
          </w:tcPr>
          <w:p w14:paraId="450887EC" w14:textId="77777777" w:rsidR="00633708" w:rsidRPr="002B46F1" w:rsidRDefault="00633708"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633708" w14:paraId="3BB3CEA7" w14:textId="77777777" w:rsidTr="00633708">
        <w:trPr>
          <w:trHeight w:val="204"/>
        </w:trPr>
        <w:tc>
          <w:tcPr>
            <w:tcW w:w="3722" w:type="dxa"/>
            <w:gridSpan w:val="3"/>
          </w:tcPr>
          <w:p w14:paraId="5E305BEC" w14:textId="77777777" w:rsidR="00633708" w:rsidRPr="00055B0B" w:rsidRDefault="00633708" w:rsidP="00157E81">
            <w:pPr>
              <w:pStyle w:val="Heading5"/>
              <w:spacing w:before="59"/>
              <w:ind w:left="0" w:right="611"/>
              <w:rPr>
                <w:rFonts w:cs="Arial"/>
                <w:sz w:val="24"/>
                <w:szCs w:val="28"/>
              </w:rPr>
            </w:pPr>
            <w:r w:rsidRPr="00055B0B">
              <w:rPr>
                <w:rFonts w:cs="Arial"/>
                <w:sz w:val="22"/>
                <w:szCs w:val="28"/>
              </w:rPr>
              <w:t xml:space="preserve">% of </w:t>
            </w:r>
            <w:r>
              <w:rPr>
                <w:rFonts w:cs="Arial"/>
                <w:sz w:val="22"/>
                <w:szCs w:val="28"/>
              </w:rPr>
              <w:t>Board Members approval</w:t>
            </w:r>
          </w:p>
        </w:tc>
        <w:tc>
          <w:tcPr>
            <w:tcW w:w="3638" w:type="dxa"/>
            <w:gridSpan w:val="2"/>
          </w:tcPr>
          <w:p w14:paraId="004363CD" w14:textId="77777777" w:rsidR="00633708" w:rsidRPr="00F92E68" w:rsidRDefault="00633708" w:rsidP="003543BF">
            <w:pPr>
              <w:pStyle w:val="Heading5"/>
              <w:spacing w:before="59"/>
              <w:ind w:left="0" w:right="611"/>
              <w:rPr>
                <w:rFonts w:cs="Arial"/>
                <w:sz w:val="22"/>
                <w:szCs w:val="28"/>
              </w:rPr>
            </w:pPr>
            <w:r>
              <w:rPr>
                <w:rFonts w:cs="Arial"/>
                <w:sz w:val="22"/>
                <w:szCs w:val="28"/>
              </w:rPr>
              <w:t>Board</w:t>
            </w:r>
          </w:p>
        </w:tc>
        <w:tc>
          <w:tcPr>
            <w:tcW w:w="3638" w:type="dxa"/>
            <w:gridSpan w:val="2"/>
          </w:tcPr>
          <w:p w14:paraId="345854A3" w14:textId="77777777" w:rsidR="00633708" w:rsidRPr="00055B0B" w:rsidRDefault="00633708" w:rsidP="003543BF">
            <w:pPr>
              <w:pStyle w:val="Heading5"/>
              <w:spacing w:before="59"/>
              <w:ind w:left="0" w:right="611"/>
              <w:rPr>
                <w:rFonts w:cs="Arial"/>
                <w:sz w:val="22"/>
                <w:szCs w:val="28"/>
              </w:rPr>
            </w:pPr>
            <w:r>
              <w:rPr>
                <w:rFonts w:cs="Arial"/>
                <w:sz w:val="22"/>
                <w:szCs w:val="28"/>
              </w:rPr>
              <w:t>100%</w:t>
            </w:r>
          </w:p>
        </w:tc>
      </w:tr>
      <w:tr w:rsidR="00633708" w:rsidRPr="00C01FD9" w14:paraId="697A88E3" w14:textId="77777777" w:rsidTr="00633708">
        <w:tc>
          <w:tcPr>
            <w:tcW w:w="630" w:type="dxa"/>
            <w:shd w:val="clear" w:color="auto" w:fill="31849B" w:themeFill="accent5" w:themeFillShade="BF"/>
            <w:vAlign w:val="center"/>
          </w:tcPr>
          <w:p w14:paraId="7C0BB1EF" w14:textId="77777777" w:rsidR="00633708" w:rsidRPr="00C01FD9" w:rsidRDefault="00633708"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92" w:type="dxa"/>
            <w:gridSpan w:val="2"/>
            <w:shd w:val="clear" w:color="auto" w:fill="31849B" w:themeFill="accent5" w:themeFillShade="BF"/>
          </w:tcPr>
          <w:p w14:paraId="67B612C9" w14:textId="77777777" w:rsidR="00633708" w:rsidRPr="00C01FD9" w:rsidRDefault="0063370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68" w:type="dxa"/>
            <w:shd w:val="clear" w:color="auto" w:fill="31849B" w:themeFill="accent5" w:themeFillShade="BF"/>
          </w:tcPr>
          <w:p w14:paraId="4EFB97B0" w14:textId="77777777" w:rsidR="00633708" w:rsidRPr="00C01FD9" w:rsidRDefault="0063370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870" w:type="dxa"/>
            <w:shd w:val="clear" w:color="auto" w:fill="31849B" w:themeFill="accent5" w:themeFillShade="BF"/>
          </w:tcPr>
          <w:p w14:paraId="24F71FA5" w14:textId="77777777" w:rsidR="00633708" w:rsidRPr="00C01FD9" w:rsidRDefault="0063370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802" w:type="dxa"/>
            <w:shd w:val="clear" w:color="auto" w:fill="31849B" w:themeFill="accent5" w:themeFillShade="BF"/>
          </w:tcPr>
          <w:p w14:paraId="3785B537" w14:textId="77777777" w:rsidR="00633708" w:rsidRPr="00C01FD9" w:rsidRDefault="0063370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836" w:type="dxa"/>
            <w:shd w:val="clear" w:color="auto" w:fill="31849B" w:themeFill="accent5" w:themeFillShade="BF"/>
          </w:tcPr>
          <w:p w14:paraId="1F85C245" w14:textId="77777777" w:rsidR="00633708" w:rsidRPr="00C01FD9" w:rsidRDefault="00633708"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EE0347" w14:paraId="240C8FFA" w14:textId="77777777" w:rsidTr="00EE0347">
        <w:trPr>
          <w:trHeight w:val="462"/>
        </w:trPr>
        <w:tc>
          <w:tcPr>
            <w:tcW w:w="630" w:type="dxa"/>
            <w:vMerge w:val="restart"/>
            <w:vAlign w:val="center"/>
          </w:tcPr>
          <w:p w14:paraId="1CE252AB" w14:textId="77777777" w:rsidR="00EE0347" w:rsidRPr="00F80498" w:rsidRDefault="00EE0347"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318A3AAC" w14:textId="34AED177" w:rsidR="00EE0347" w:rsidRDefault="00EE0347" w:rsidP="003543BF">
            <w:pPr>
              <w:rPr>
                <w:rFonts w:ascii="Arial" w:hAnsi="Arial" w:cs="Arial"/>
                <w:sz w:val="20"/>
                <w:szCs w:val="20"/>
              </w:rPr>
            </w:pPr>
            <w:r>
              <w:rPr>
                <w:rFonts w:ascii="Arial" w:hAnsi="Arial" w:cs="Arial"/>
                <w:sz w:val="20"/>
                <w:szCs w:val="20"/>
              </w:rPr>
              <w:t>Review</w:t>
            </w:r>
            <w:r w:rsidR="00B7225A">
              <w:rPr>
                <w:rFonts w:ascii="Arial" w:hAnsi="Arial" w:cs="Arial"/>
                <w:sz w:val="20"/>
                <w:szCs w:val="20"/>
              </w:rPr>
              <w:t xml:space="preserve">/ Audit </w:t>
            </w:r>
            <w:r>
              <w:rPr>
                <w:rFonts w:ascii="Arial" w:hAnsi="Arial" w:cs="Arial"/>
                <w:sz w:val="20"/>
                <w:szCs w:val="20"/>
              </w:rPr>
              <w:t>current branding strategy</w:t>
            </w:r>
          </w:p>
          <w:p w14:paraId="67FF3C94" w14:textId="5BD8BD16" w:rsidR="00EE0347" w:rsidRPr="00246D90" w:rsidRDefault="00EE0347" w:rsidP="003543BF">
            <w:pPr>
              <w:rPr>
                <w:rFonts w:ascii="Arial" w:hAnsi="Arial" w:cs="Arial"/>
                <w:sz w:val="20"/>
                <w:szCs w:val="20"/>
              </w:rPr>
            </w:pPr>
            <w:r>
              <w:rPr>
                <w:rFonts w:ascii="Arial" w:hAnsi="Arial" w:cs="Arial"/>
                <w:sz w:val="20"/>
                <w:szCs w:val="20"/>
              </w:rPr>
              <w:t>OBIAA, ROI, GO ON, I &lt;3 BIAs</w:t>
            </w:r>
          </w:p>
        </w:tc>
        <w:tc>
          <w:tcPr>
            <w:tcW w:w="1768" w:type="dxa"/>
          </w:tcPr>
          <w:p w14:paraId="45C3E643" w14:textId="77777777" w:rsidR="00EE0347" w:rsidRDefault="00EE0347" w:rsidP="0028407A">
            <w:pPr>
              <w:spacing w:line="200" w:lineRule="exact"/>
              <w:rPr>
                <w:rFonts w:ascii="Arial" w:hAnsi="Arial" w:cs="Arial"/>
                <w:sz w:val="20"/>
                <w:szCs w:val="20"/>
              </w:rPr>
            </w:pPr>
            <w:r>
              <w:rPr>
                <w:rFonts w:ascii="Arial" w:hAnsi="Arial" w:cs="Arial"/>
                <w:sz w:val="20"/>
                <w:szCs w:val="20"/>
              </w:rPr>
              <w:t>Board to discuss at September Board Meeting</w:t>
            </w:r>
          </w:p>
        </w:tc>
        <w:tc>
          <w:tcPr>
            <w:tcW w:w="1870" w:type="dxa"/>
          </w:tcPr>
          <w:p w14:paraId="076572C8" w14:textId="77777777" w:rsidR="00EE0347" w:rsidRDefault="00EE0347" w:rsidP="003543BF">
            <w:pPr>
              <w:spacing w:line="200" w:lineRule="exact"/>
              <w:rPr>
                <w:rFonts w:ascii="Arial" w:hAnsi="Arial" w:cs="Arial"/>
                <w:sz w:val="20"/>
                <w:szCs w:val="20"/>
              </w:rPr>
            </w:pPr>
            <w:r>
              <w:rPr>
                <w:rFonts w:ascii="Arial" w:hAnsi="Arial" w:cs="Arial"/>
                <w:sz w:val="20"/>
                <w:szCs w:val="20"/>
              </w:rPr>
              <w:t>Board and OBIAA Staff</w:t>
            </w:r>
          </w:p>
        </w:tc>
        <w:tc>
          <w:tcPr>
            <w:tcW w:w="1802" w:type="dxa"/>
          </w:tcPr>
          <w:p w14:paraId="59F11F59" w14:textId="77777777" w:rsidR="00EE0347" w:rsidRDefault="00EE0347" w:rsidP="003543BF">
            <w:pPr>
              <w:rPr>
                <w:rFonts w:ascii="Arial" w:hAnsi="Arial" w:cs="Arial"/>
                <w:sz w:val="20"/>
                <w:szCs w:val="20"/>
              </w:rPr>
            </w:pPr>
            <w:r>
              <w:rPr>
                <w:rFonts w:ascii="Arial" w:hAnsi="Arial" w:cs="Arial"/>
                <w:sz w:val="20"/>
                <w:szCs w:val="20"/>
              </w:rPr>
              <w:t>Communications Committee</w:t>
            </w:r>
          </w:p>
        </w:tc>
        <w:tc>
          <w:tcPr>
            <w:tcW w:w="1836" w:type="dxa"/>
          </w:tcPr>
          <w:p w14:paraId="124C781F" w14:textId="77777777" w:rsidR="00EE0347" w:rsidRPr="001D105C" w:rsidRDefault="00EE0347" w:rsidP="003543BF">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1AA8E820" w14:textId="77777777" w:rsidR="00EE0347" w:rsidRPr="001D105C" w:rsidRDefault="00EE0347" w:rsidP="003543BF">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5CDDC334" w14:textId="77777777" w:rsidR="00EE0347" w:rsidRDefault="00EE0347" w:rsidP="003543BF">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429688D8" w14:textId="77777777" w:rsidR="00EE0347" w:rsidRPr="001D105C" w:rsidRDefault="00EE0347" w:rsidP="003543BF">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Ongoing</w:t>
            </w:r>
          </w:p>
        </w:tc>
      </w:tr>
      <w:tr w:rsidR="00EE0347" w14:paraId="30907FCF" w14:textId="77777777" w:rsidTr="00633708">
        <w:trPr>
          <w:trHeight w:val="462"/>
        </w:trPr>
        <w:tc>
          <w:tcPr>
            <w:tcW w:w="630" w:type="dxa"/>
            <w:vMerge/>
            <w:vAlign w:val="center"/>
          </w:tcPr>
          <w:p w14:paraId="10FC2491" w14:textId="77777777" w:rsidR="00EE0347" w:rsidRPr="00F80498" w:rsidRDefault="00EE0347"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341391BD" w14:textId="77777777" w:rsidR="00EE0347" w:rsidRDefault="00EE0347" w:rsidP="003543BF">
            <w:pPr>
              <w:rPr>
                <w:rFonts w:ascii="Arial" w:hAnsi="Arial" w:cs="Arial"/>
                <w:sz w:val="20"/>
                <w:szCs w:val="20"/>
              </w:rPr>
            </w:pPr>
            <w:r>
              <w:rPr>
                <w:rFonts w:ascii="Arial" w:hAnsi="Arial" w:cs="Arial"/>
                <w:sz w:val="20"/>
                <w:szCs w:val="20"/>
              </w:rPr>
              <w:t>Create Worldwide BIA/BIZ Logo</w:t>
            </w:r>
          </w:p>
        </w:tc>
        <w:tc>
          <w:tcPr>
            <w:tcW w:w="1768" w:type="dxa"/>
          </w:tcPr>
          <w:p w14:paraId="6DCAC8F0" w14:textId="77777777" w:rsidR="00EE0347" w:rsidRDefault="00EE0347" w:rsidP="0028407A">
            <w:pPr>
              <w:spacing w:line="200" w:lineRule="exact"/>
              <w:rPr>
                <w:rFonts w:ascii="Arial" w:hAnsi="Arial" w:cs="Arial"/>
                <w:sz w:val="20"/>
                <w:szCs w:val="20"/>
              </w:rPr>
            </w:pPr>
            <w:r>
              <w:rPr>
                <w:rFonts w:ascii="Arial" w:hAnsi="Arial" w:cs="Arial"/>
                <w:sz w:val="20"/>
                <w:szCs w:val="20"/>
              </w:rPr>
              <w:t>By 2020</w:t>
            </w:r>
          </w:p>
        </w:tc>
        <w:tc>
          <w:tcPr>
            <w:tcW w:w="1870" w:type="dxa"/>
          </w:tcPr>
          <w:p w14:paraId="178B91C1" w14:textId="77777777" w:rsidR="00EE0347" w:rsidRDefault="00EE0347" w:rsidP="003543BF">
            <w:pPr>
              <w:spacing w:line="200" w:lineRule="exact"/>
              <w:rPr>
                <w:rFonts w:ascii="Arial" w:hAnsi="Arial" w:cs="Arial"/>
                <w:sz w:val="20"/>
                <w:szCs w:val="20"/>
              </w:rPr>
            </w:pPr>
          </w:p>
        </w:tc>
        <w:tc>
          <w:tcPr>
            <w:tcW w:w="1802" w:type="dxa"/>
          </w:tcPr>
          <w:p w14:paraId="6063689C" w14:textId="77777777" w:rsidR="00EE0347" w:rsidRDefault="00EE0347" w:rsidP="003543BF">
            <w:pPr>
              <w:rPr>
                <w:rFonts w:ascii="Arial" w:hAnsi="Arial" w:cs="Arial"/>
                <w:sz w:val="20"/>
                <w:szCs w:val="20"/>
              </w:rPr>
            </w:pPr>
          </w:p>
        </w:tc>
        <w:tc>
          <w:tcPr>
            <w:tcW w:w="1836" w:type="dxa"/>
          </w:tcPr>
          <w:p w14:paraId="60B11E28" w14:textId="77777777" w:rsidR="00EE0347" w:rsidRPr="001D105C" w:rsidRDefault="00EE0347" w:rsidP="00EE0347">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05DEDD8B" w14:textId="77777777" w:rsidR="00EE0347" w:rsidRPr="001D105C" w:rsidRDefault="00EE0347" w:rsidP="00EE0347">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51E5DE62" w14:textId="77777777" w:rsidR="00EE0347" w:rsidRDefault="00EE0347" w:rsidP="00EE0347">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7A913AFA" w14:textId="77777777" w:rsidR="00EE0347" w:rsidRPr="001D105C" w:rsidRDefault="00EE0347" w:rsidP="00EE0347">
            <w:pPr>
              <w:rPr>
                <w:rFonts w:ascii="Arial" w:hAnsi="Arial" w:cs="Arial"/>
                <w:sz w:val="20"/>
              </w:rPr>
            </w:pPr>
            <w:r w:rsidRPr="001D105C">
              <w:rPr>
                <w:sz w:val="20"/>
              </w:rPr>
              <w:sym w:font="Wingdings" w:char="F0A8"/>
            </w:r>
            <w:r>
              <w:rPr>
                <w:sz w:val="20"/>
              </w:rPr>
              <w:t xml:space="preserve"> </w:t>
            </w:r>
            <w:r>
              <w:rPr>
                <w:rFonts w:ascii="Arial" w:hAnsi="Arial" w:cs="Arial"/>
                <w:sz w:val="20"/>
              </w:rPr>
              <w:t>Ongoing</w:t>
            </w:r>
          </w:p>
        </w:tc>
      </w:tr>
      <w:tr w:rsidR="00633708" w14:paraId="508143EA" w14:textId="77777777" w:rsidTr="00633708">
        <w:tc>
          <w:tcPr>
            <w:tcW w:w="630" w:type="dxa"/>
            <w:vAlign w:val="center"/>
          </w:tcPr>
          <w:p w14:paraId="3283ECC2" w14:textId="77777777" w:rsidR="00633708" w:rsidRPr="00F80498" w:rsidRDefault="00633708"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0A1EB009" w14:textId="77777777" w:rsidR="00633708" w:rsidRDefault="00633708" w:rsidP="003543BF">
            <w:pPr>
              <w:rPr>
                <w:rFonts w:ascii="Arial" w:hAnsi="Arial" w:cs="Arial"/>
                <w:sz w:val="20"/>
                <w:szCs w:val="20"/>
              </w:rPr>
            </w:pPr>
            <w:r>
              <w:rPr>
                <w:rFonts w:ascii="Arial" w:hAnsi="Arial" w:cs="Arial"/>
                <w:sz w:val="20"/>
                <w:szCs w:val="20"/>
              </w:rPr>
              <w:t>Additional marketing materials that have been created</w:t>
            </w:r>
          </w:p>
        </w:tc>
        <w:tc>
          <w:tcPr>
            <w:tcW w:w="1768" w:type="dxa"/>
          </w:tcPr>
          <w:p w14:paraId="56540FC7" w14:textId="77777777" w:rsidR="00633708" w:rsidRDefault="00142A4B" w:rsidP="003543BF">
            <w:pPr>
              <w:spacing w:line="200" w:lineRule="exact"/>
              <w:rPr>
                <w:rFonts w:ascii="Arial" w:hAnsi="Arial" w:cs="Arial"/>
                <w:sz w:val="20"/>
                <w:szCs w:val="20"/>
              </w:rPr>
            </w:pPr>
            <w:r>
              <w:rPr>
                <w:rFonts w:ascii="Arial" w:hAnsi="Arial" w:cs="Arial"/>
                <w:sz w:val="20"/>
                <w:szCs w:val="20"/>
              </w:rPr>
              <w:t>Membership Brochure in progress</w:t>
            </w:r>
          </w:p>
        </w:tc>
        <w:tc>
          <w:tcPr>
            <w:tcW w:w="1870" w:type="dxa"/>
          </w:tcPr>
          <w:p w14:paraId="71EE1C35" w14:textId="77777777" w:rsidR="00633708" w:rsidRDefault="00633708" w:rsidP="003543BF">
            <w:pPr>
              <w:spacing w:line="200" w:lineRule="exact"/>
              <w:rPr>
                <w:rFonts w:ascii="Arial" w:hAnsi="Arial" w:cs="Arial"/>
                <w:sz w:val="20"/>
                <w:szCs w:val="20"/>
              </w:rPr>
            </w:pPr>
            <w:r>
              <w:rPr>
                <w:rFonts w:ascii="Arial" w:hAnsi="Arial" w:cs="Arial"/>
                <w:sz w:val="20"/>
                <w:szCs w:val="20"/>
              </w:rPr>
              <w:t>Board and OBIAA Staff</w:t>
            </w:r>
          </w:p>
        </w:tc>
        <w:tc>
          <w:tcPr>
            <w:tcW w:w="1802" w:type="dxa"/>
          </w:tcPr>
          <w:p w14:paraId="56BD1211" w14:textId="77777777" w:rsidR="00633708" w:rsidRDefault="00633708" w:rsidP="003543BF">
            <w:pPr>
              <w:rPr>
                <w:rFonts w:ascii="Arial" w:hAnsi="Arial" w:cs="Arial"/>
                <w:sz w:val="20"/>
                <w:szCs w:val="20"/>
              </w:rPr>
            </w:pPr>
            <w:r>
              <w:rPr>
                <w:rFonts w:ascii="Arial" w:hAnsi="Arial" w:cs="Arial"/>
                <w:sz w:val="20"/>
                <w:szCs w:val="20"/>
              </w:rPr>
              <w:t>Communications Committee</w:t>
            </w:r>
          </w:p>
        </w:tc>
        <w:tc>
          <w:tcPr>
            <w:tcW w:w="1836" w:type="dxa"/>
          </w:tcPr>
          <w:p w14:paraId="2E6AF6E9" w14:textId="77777777" w:rsidR="00633708" w:rsidRPr="001D105C" w:rsidRDefault="00633708" w:rsidP="00157E81">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588F0F3A" w14:textId="77777777" w:rsidR="00633708" w:rsidRPr="001D105C" w:rsidRDefault="00633708" w:rsidP="00157E81">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034801F6" w14:textId="77777777" w:rsidR="00633708" w:rsidRDefault="00633708" w:rsidP="00157E81">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7C7FDE54" w14:textId="77777777" w:rsidR="00142A4B" w:rsidRPr="001D105C" w:rsidRDefault="00142A4B" w:rsidP="00157E81">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Ongoing</w:t>
            </w:r>
          </w:p>
        </w:tc>
      </w:tr>
      <w:tr w:rsidR="00633708" w14:paraId="5E004837" w14:textId="77777777" w:rsidTr="00633708">
        <w:tc>
          <w:tcPr>
            <w:tcW w:w="630" w:type="dxa"/>
            <w:vAlign w:val="center"/>
          </w:tcPr>
          <w:p w14:paraId="0A173B1B" w14:textId="77777777" w:rsidR="00633708" w:rsidRPr="00F80498" w:rsidRDefault="00633708"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38433F25" w14:textId="77777777" w:rsidR="00633708" w:rsidRDefault="00633708" w:rsidP="003543BF">
            <w:pPr>
              <w:rPr>
                <w:rFonts w:ascii="Arial" w:hAnsi="Arial" w:cs="Arial"/>
                <w:sz w:val="20"/>
                <w:szCs w:val="20"/>
              </w:rPr>
            </w:pPr>
            <w:r>
              <w:rPr>
                <w:rFonts w:ascii="Arial" w:hAnsi="Arial" w:cs="Arial"/>
                <w:sz w:val="20"/>
                <w:szCs w:val="20"/>
              </w:rPr>
              <w:t>Decide on any forward or further action (I Love BIAs)</w:t>
            </w:r>
          </w:p>
        </w:tc>
        <w:tc>
          <w:tcPr>
            <w:tcW w:w="1768" w:type="dxa"/>
          </w:tcPr>
          <w:p w14:paraId="06DA3B19" w14:textId="77777777" w:rsidR="00633708" w:rsidRDefault="00633708" w:rsidP="003543BF">
            <w:pPr>
              <w:spacing w:line="200" w:lineRule="exact"/>
              <w:rPr>
                <w:rFonts w:ascii="Arial" w:hAnsi="Arial" w:cs="Arial"/>
                <w:sz w:val="20"/>
                <w:szCs w:val="20"/>
              </w:rPr>
            </w:pPr>
          </w:p>
        </w:tc>
        <w:tc>
          <w:tcPr>
            <w:tcW w:w="1870" w:type="dxa"/>
          </w:tcPr>
          <w:p w14:paraId="421D24EA" w14:textId="77777777" w:rsidR="00633708" w:rsidRDefault="00633708" w:rsidP="003543BF">
            <w:pPr>
              <w:spacing w:line="200" w:lineRule="exact"/>
              <w:rPr>
                <w:rFonts w:ascii="Arial" w:hAnsi="Arial" w:cs="Arial"/>
                <w:sz w:val="20"/>
                <w:szCs w:val="20"/>
              </w:rPr>
            </w:pPr>
            <w:r>
              <w:rPr>
                <w:rFonts w:ascii="Arial" w:hAnsi="Arial" w:cs="Arial"/>
                <w:sz w:val="20"/>
                <w:szCs w:val="20"/>
              </w:rPr>
              <w:t>Board and OBIAA Staff</w:t>
            </w:r>
          </w:p>
          <w:p w14:paraId="731DFE65" w14:textId="77777777" w:rsidR="00B7225A" w:rsidRDefault="00B7225A" w:rsidP="003543BF">
            <w:pPr>
              <w:spacing w:line="200" w:lineRule="exact"/>
              <w:rPr>
                <w:rFonts w:ascii="Arial" w:hAnsi="Arial" w:cs="Arial"/>
                <w:sz w:val="20"/>
                <w:szCs w:val="20"/>
              </w:rPr>
            </w:pPr>
          </w:p>
          <w:p w14:paraId="7D19DA96" w14:textId="29EDDCA0" w:rsidR="00B7225A" w:rsidRDefault="00B7225A" w:rsidP="003543BF">
            <w:pPr>
              <w:spacing w:line="200" w:lineRule="exact"/>
              <w:rPr>
                <w:rFonts w:ascii="Arial" w:hAnsi="Arial" w:cs="Arial"/>
                <w:sz w:val="20"/>
                <w:szCs w:val="20"/>
              </w:rPr>
            </w:pPr>
            <w:r>
              <w:rPr>
                <w:rFonts w:ascii="Arial" w:hAnsi="Arial" w:cs="Arial"/>
                <w:sz w:val="20"/>
                <w:szCs w:val="20"/>
              </w:rPr>
              <w:t>RED Funding?</w:t>
            </w:r>
          </w:p>
        </w:tc>
        <w:tc>
          <w:tcPr>
            <w:tcW w:w="1802" w:type="dxa"/>
          </w:tcPr>
          <w:p w14:paraId="63E3A8A6" w14:textId="77777777" w:rsidR="00633708" w:rsidRDefault="00633708" w:rsidP="00157E81">
            <w:pPr>
              <w:rPr>
                <w:rFonts w:ascii="Arial" w:hAnsi="Arial" w:cs="Arial"/>
                <w:sz w:val="20"/>
                <w:szCs w:val="20"/>
              </w:rPr>
            </w:pPr>
            <w:r>
              <w:rPr>
                <w:rFonts w:ascii="Arial" w:hAnsi="Arial" w:cs="Arial"/>
                <w:sz w:val="20"/>
                <w:szCs w:val="20"/>
              </w:rPr>
              <w:t xml:space="preserve">Communications Committee </w:t>
            </w:r>
          </w:p>
        </w:tc>
        <w:tc>
          <w:tcPr>
            <w:tcW w:w="1836" w:type="dxa"/>
          </w:tcPr>
          <w:p w14:paraId="2FC9C165" w14:textId="77777777" w:rsidR="00633708" w:rsidRPr="001D105C" w:rsidRDefault="00CB589B" w:rsidP="00157E81">
            <w:pPr>
              <w:rPr>
                <w:rFonts w:ascii="Arial" w:hAnsi="Arial" w:cs="Arial"/>
                <w:sz w:val="20"/>
              </w:rPr>
            </w:pPr>
            <w:r>
              <w:rPr>
                <w:rFonts w:ascii="Arial" w:hAnsi="Arial" w:cs="Arial"/>
                <w:sz w:val="20"/>
              </w:rPr>
              <w:sym w:font="Wingdings" w:char="F0A8"/>
            </w:r>
            <w:r w:rsidR="00633708" w:rsidRPr="001D105C">
              <w:rPr>
                <w:sz w:val="20"/>
              </w:rPr>
              <w:t xml:space="preserve"> </w:t>
            </w:r>
            <w:r w:rsidR="00633708" w:rsidRPr="001D105C">
              <w:rPr>
                <w:rFonts w:ascii="Arial" w:hAnsi="Arial" w:cs="Arial"/>
                <w:sz w:val="20"/>
              </w:rPr>
              <w:t>Incomplete</w:t>
            </w:r>
          </w:p>
          <w:p w14:paraId="6A0D1867" w14:textId="77777777" w:rsidR="00633708" w:rsidRPr="001D105C" w:rsidRDefault="00CB589B" w:rsidP="00157E81">
            <w:pPr>
              <w:rPr>
                <w:rFonts w:ascii="Arial" w:hAnsi="Arial" w:cs="Arial"/>
                <w:sz w:val="20"/>
              </w:rPr>
            </w:pPr>
            <w:r>
              <w:rPr>
                <w:sz w:val="20"/>
              </w:rPr>
              <w:sym w:font="Wingdings" w:char="F078"/>
            </w:r>
            <w:r w:rsidR="00633708" w:rsidRPr="001D105C">
              <w:rPr>
                <w:sz w:val="20"/>
              </w:rPr>
              <w:t xml:space="preserve"> </w:t>
            </w:r>
            <w:r w:rsidR="00633708" w:rsidRPr="001D105C">
              <w:rPr>
                <w:rFonts w:ascii="Arial" w:hAnsi="Arial" w:cs="Arial"/>
                <w:sz w:val="20"/>
              </w:rPr>
              <w:t>In progress</w:t>
            </w:r>
          </w:p>
          <w:p w14:paraId="136E2A05" w14:textId="77777777" w:rsidR="00633708" w:rsidRDefault="00633708" w:rsidP="00157E81">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044ECC4D" w14:textId="77777777" w:rsidR="00142A4B" w:rsidRPr="001D105C" w:rsidRDefault="00142A4B" w:rsidP="00157E81">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633708" w14:paraId="58D62C97" w14:textId="77777777" w:rsidTr="00633708">
        <w:tc>
          <w:tcPr>
            <w:tcW w:w="630" w:type="dxa"/>
            <w:vAlign w:val="center"/>
          </w:tcPr>
          <w:p w14:paraId="4BDF4032" w14:textId="77777777" w:rsidR="00633708" w:rsidRPr="00F80498" w:rsidRDefault="00633708"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4EAE8C50" w14:textId="77777777" w:rsidR="00633708" w:rsidRDefault="00633708" w:rsidP="003543BF">
            <w:pPr>
              <w:rPr>
                <w:rFonts w:ascii="Arial" w:hAnsi="Arial" w:cs="Arial"/>
                <w:sz w:val="20"/>
                <w:szCs w:val="20"/>
              </w:rPr>
            </w:pPr>
            <w:r>
              <w:rPr>
                <w:rFonts w:ascii="Arial" w:hAnsi="Arial" w:cs="Arial"/>
                <w:sz w:val="20"/>
                <w:szCs w:val="20"/>
              </w:rPr>
              <w:t>Budget money for any review of Branding Material, if required</w:t>
            </w:r>
          </w:p>
        </w:tc>
        <w:tc>
          <w:tcPr>
            <w:tcW w:w="1768" w:type="dxa"/>
          </w:tcPr>
          <w:p w14:paraId="46EF57AF" w14:textId="77777777" w:rsidR="00B53430" w:rsidRDefault="00B53430" w:rsidP="00B53430">
            <w:pPr>
              <w:spacing w:line="200" w:lineRule="exact"/>
              <w:rPr>
                <w:rFonts w:ascii="Arial" w:hAnsi="Arial" w:cs="Arial"/>
                <w:sz w:val="20"/>
                <w:szCs w:val="20"/>
              </w:rPr>
            </w:pPr>
            <w:r>
              <w:rPr>
                <w:rFonts w:ascii="Arial" w:hAnsi="Arial" w:cs="Arial"/>
                <w:sz w:val="20"/>
                <w:szCs w:val="20"/>
              </w:rPr>
              <w:t>RED Funding now open (2017)</w:t>
            </w:r>
          </w:p>
          <w:p w14:paraId="6703A0A0" w14:textId="77777777" w:rsidR="00B53430" w:rsidRDefault="00B53430" w:rsidP="00B53430">
            <w:pPr>
              <w:spacing w:line="200" w:lineRule="exact"/>
              <w:rPr>
                <w:rFonts w:ascii="Arial" w:hAnsi="Arial" w:cs="Arial"/>
                <w:sz w:val="20"/>
                <w:szCs w:val="20"/>
              </w:rPr>
            </w:pPr>
          </w:p>
          <w:p w14:paraId="1949C436" w14:textId="113601FB" w:rsidR="00633708" w:rsidRDefault="00B53430" w:rsidP="00B53430">
            <w:pPr>
              <w:spacing w:line="200" w:lineRule="exact"/>
              <w:rPr>
                <w:rFonts w:ascii="Arial" w:hAnsi="Arial" w:cs="Arial"/>
                <w:sz w:val="20"/>
                <w:szCs w:val="20"/>
              </w:rPr>
            </w:pPr>
            <w:r>
              <w:rPr>
                <w:rFonts w:ascii="Arial" w:hAnsi="Arial" w:cs="Arial"/>
                <w:sz w:val="20"/>
                <w:szCs w:val="20"/>
              </w:rPr>
              <w:t>Follow Up in October 2017</w:t>
            </w:r>
          </w:p>
        </w:tc>
        <w:tc>
          <w:tcPr>
            <w:tcW w:w="1870" w:type="dxa"/>
          </w:tcPr>
          <w:p w14:paraId="3DF91BB7" w14:textId="77777777" w:rsidR="00633708" w:rsidRDefault="00633708" w:rsidP="003543BF">
            <w:pPr>
              <w:spacing w:line="200" w:lineRule="exact"/>
              <w:rPr>
                <w:rFonts w:ascii="Arial" w:hAnsi="Arial" w:cs="Arial"/>
                <w:sz w:val="20"/>
                <w:szCs w:val="20"/>
              </w:rPr>
            </w:pPr>
            <w:r>
              <w:rPr>
                <w:rFonts w:ascii="Arial" w:hAnsi="Arial" w:cs="Arial"/>
                <w:sz w:val="20"/>
                <w:szCs w:val="20"/>
              </w:rPr>
              <w:t>Board and OBIAA Staff</w:t>
            </w:r>
          </w:p>
        </w:tc>
        <w:tc>
          <w:tcPr>
            <w:tcW w:w="1802" w:type="dxa"/>
          </w:tcPr>
          <w:p w14:paraId="18A91BFE" w14:textId="77777777" w:rsidR="00633708" w:rsidRDefault="00633708" w:rsidP="003543BF">
            <w:pPr>
              <w:rPr>
                <w:rFonts w:ascii="Arial" w:hAnsi="Arial" w:cs="Arial"/>
                <w:sz w:val="20"/>
                <w:szCs w:val="20"/>
              </w:rPr>
            </w:pPr>
            <w:r>
              <w:rPr>
                <w:rFonts w:ascii="Arial" w:hAnsi="Arial" w:cs="Arial"/>
                <w:sz w:val="20"/>
                <w:szCs w:val="20"/>
              </w:rPr>
              <w:t>Communications Committee</w:t>
            </w:r>
          </w:p>
        </w:tc>
        <w:tc>
          <w:tcPr>
            <w:tcW w:w="1836" w:type="dxa"/>
          </w:tcPr>
          <w:p w14:paraId="2AA390F4" w14:textId="77777777" w:rsidR="00633708" w:rsidRPr="001D105C" w:rsidRDefault="00633708" w:rsidP="00157E81">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5FFCA486" w14:textId="77777777" w:rsidR="00633708" w:rsidRPr="001D105C" w:rsidRDefault="00633708" w:rsidP="00157E81">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7A40983F" w14:textId="77777777" w:rsidR="00633708" w:rsidRDefault="00633708" w:rsidP="00157E81">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1B1D947C" w14:textId="77777777" w:rsidR="00142A4B" w:rsidRPr="001D105C" w:rsidRDefault="00142A4B" w:rsidP="00157E81">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1D361D" w14:paraId="0E4D4B11" w14:textId="77777777" w:rsidTr="00633708">
        <w:tc>
          <w:tcPr>
            <w:tcW w:w="630" w:type="dxa"/>
            <w:vAlign w:val="center"/>
          </w:tcPr>
          <w:p w14:paraId="6E2F9753" w14:textId="77777777" w:rsidR="001D361D" w:rsidRPr="00F80498" w:rsidRDefault="001D361D"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1757C2D6" w14:textId="77777777" w:rsidR="001D361D" w:rsidRDefault="001D361D" w:rsidP="003543BF">
            <w:pPr>
              <w:rPr>
                <w:rFonts w:ascii="Arial" w:hAnsi="Arial" w:cs="Arial"/>
                <w:sz w:val="20"/>
                <w:szCs w:val="20"/>
              </w:rPr>
            </w:pPr>
            <w:r>
              <w:rPr>
                <w:rFonts w:ascii="Arial" w:hAnsi="Arial" w:cs="Arial"/>
                <w:sz w:val="20"/>
                <w:szCs w:val="20"/>
              </w:rPr>
              <w:t>Create Public Relations Plan</w:t>
            </w:r>
          </w:p>
          <w:p w14:paraId="2513DBC3" w14:textId="77777777" w:rsidR="00F857C0" w:rsidRDefault="00F857C0" w:rsidP="00A7778F">
            <w:pPr>
              <w:pStyle w:val="ListParagraph"/>
              <w:numPr>
                <w:ilvl w:val="0"/>
                <w:numId w:val="51"/>
              </w:numPr>
              <w:rPr>
                <w:rFonts w:ascii="Arial" w:hAnsi="Arial" w:cs="Arial"/>
                <w:sz w:val="20"/>
                <w:szCs w:val="20"/>
              </w:rPr>
            </w:pPr>
            <w:r>
              <w:rPr>
                <w:rFonts w:ascii="Arial" w:hAnsi="Arial" w:cs="Arial"/>
                <w:sz w:val="20"/>
                <w:szCs w:val="20"/>
              </w:rPr>
              <w:t>Highlight successes on a broader scale.</w:t>
            </w:r>
          </w:p>
          <w:p w14:paraId="32CD4F41" w14:textId="2CFA11B2" w:rsidR="00F857C0" w:rsidRPr="00A7778F" w:rsidRDefault="00F857C0" w:rsidP="00A7778F">
            <w:pPr>
              <w:pStyle w:val="ListParagraph"/>
              <w:numPr>
                <w:ilvl w:val="0"/>
                <w:numId w:val="51"/>
              </w:numPr>
              <w:rPr>
                <w:rFonts w:ascii="Arial" w:hAnsi="Arial" w:cs="Arial"/>
                <w:sz w:val="20"/>
                <w:szCs w:val="20"/>
              </w:rPr>
            </w:pPr>
            <w:r>
              <w:rPr>
                <w:rFonts w:ascii="Arial" w:hAnsi="Arial" w:cs="Arial"/>
                <w:sz w:val="20"/>
                <w:szCs w:val="20"/>
              </w:rPr>
              <w:t>Focus on social media (Frequency, geography, reach)</w:t>
            </w:r>
          </w:p>
        </w:tc>
        <w:tc>
          <w:tcPr>
            <w:tcW w:w="1768" w:type="dxa"/>
          </w:tcPr>
          <w:p w14:paraId="09662D16" w14:textId="77777777" w:rsidR="001D361D" w:rsidRDefault="001D361D" w:rsidP="00142A4B">
            <w:pPr>
              <w:spacing w:line="200" w:lineRule="exact"/>
              <w:rPr>
                <w:rFonts w:ascii="Arial" w:hAnsi="Arial" w:cs="Arial"/>
                <w:sz w:val="20"/>
                <w:szCs w:val="20"/>
              </w:rPr>
            </w:pPr>
          </w:p>
        </w:tc>
        <w:tc>
          <w:tcPr>
            <w:tcW w:w="1870" w:type="dxa"/>
          </w:tcPr>
          <w:p w14:paraId="2FDC4882" w14:textId="77777777" w:rsidR="001D361D" w:rsidRDefault="001D361D" w:rsidP="003543BF">
            <w:pPr>
              <w:spacing w:line="200" w:lineRule="exact"/>
              <w:rPr>
                <w:rFonts w:ascii="Arial" w:hAnsi="Arial" w:cs="Arial"/>
                <w:sz w:val="20"/>
                <w:szCs w:val="20"/>
              </w:rPr>
            </w:pPr>
          </w:p>
        </w:tc>
        <w:tc>
          <w:tcPr>
            <w:tcW w:w="1802" w:type="dxa"/>
          </w:tcPr>
          <w:p w14:paraId="30D680D0" w14:textId="77777777" w:rsidR="001D361D" w:rsidRDefault="001D361D" w:rsidP="003543BF">
            <w:pPr>
              <w:rPr>
                <w:rFonts w:ascii="Arial" w:hAnsi="Arial" w:cs="Arial"/>
                <w:sz w:val="20"/>
                <w:szCs w:val="20"/>
              </w:rPr>
            </w:pPr>
          </w:p>
        </w:tc>
        <w:tc>
          <w:tcPr>
            <w:tcW w:w="1836" w:type="dxa"/>
          </w:tcPr>
          <w:p w14:paraId="30188062" w14:textId="77777777" w:rsidR="001D361D" w:rsidRPr="001D105C" w:rsidRDefault="001D361D" w:rsidP="001D361D">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3701FAC1" w14:textId="77777777" w:rsidR="001D361D" w:rsidRPr="001D105C" w:rsidRDefault="001D361D" w:rsidP="001D361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61FD9F12" w14:textId="77777777" w:rsidR="001D361D" w:rsidRDefault="001D361D" w:rsidP="001D361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59CC5106" w14:textId="77777777" w:rsidR="001D361D" w:rsidRPr="001D105C" w:rsidRDefault="001D361D" w:rsidP="001D361D">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1D361D" w14:paraId="2BB674B1" w14:textId="77777777" w:rsidTr="00633708">
        <w:tc>
          <w:tcPr>
            <w:tcW w:w="630" w:type="dxa"/>
            <w:vAlign w:val="center"/>
          </w:tcPr>
          <w:p w14:paraId="464596A1" w14:textId="05E28C8E" w:rsidR="001D361D" w:rsidRPr="00F80498" w:rsidRDefault="001D361D" w:rsidP="00C91A25">
            <w:pPr>
              <w:pStyle w:val="ListParagraph"/>
              <w:numPr>
                <w:ilvl w:val="0"/>
                <w:numId w:val="11"/>
              </w:numPr>
              <w:spacing w:line="200" w:lineRule="exact"/>
              <w:jc w:val="right"/>
              <w:rPr>
                <w:rFonts w:ascii="Arial" w:hAnsi="Arial" w:cs="Arial"/>
                <w:sz w:val="20"/>
                <w:szCs w:val="20"/>
              </w:rPr>
            </w:pPr>
          </w:p>
        </w:tc>
        <w:tc>
          <w:tcPr>
            <w:tcW w:w="3092" w:type="dxa"/>
            <w:gridSpan w:val="2"/>
          </w:tcPr>
          <w:p w14:paraId="1560AE77" w14:textId="3F50C444" w:rsidR="00B7225A" w:rsidRDefault="00B7225A" w:rsidP="001D361D">
            <w:pPr>
              <w:rPr>
                <w:rFonts w:ascii="Arial" w:hAnsi="Arial" w:cs="Arial"/>
                <w:sz w:val="20"/>
                <w:szCs w:val="20"/>
              </w:rPr>
            </w:pPr>
            <w:r>
              <w:rPr>
                <w:rFonts w:ascii="Arial" w:hAnsi="Arial" w:cs="Arial"/>
                <w:sz w:val="20"/>
                <w:szCs w:val="20"/>
              </w:rPr>
              <w:t>Membership Sales:</w:t>
            </w:r>
          </w:p>
          <w:p w14:paraId="6A83A601" w14:textId="7AC1A197" w:rsidR="001D361D" w:rsidRPr="00A7778F" w:rsidRDefault="001D361D" w:rsidP="00A7778F">
            <w:pPr>
              <w:pStyle w:val="ListParagraph"/>
              <w:numPr>
                <w:ilvl w:val="0"/>
                <w:numId w:val="50"/>
              </w:numPr>
              <w:rPr>
                <w:rFonts w:ascii="Arial" w:hAnsi="Arial" w:cs="Arial"/>
                <w:sz w:val="20"/>
                <w:szCs w:val="20"/>
              </w:rPr>
            </w:pPr>
            <w:r w:rsidRPr="00A7778F">
              <w:rPr>
                <w:rFonts w:ascii="Arial" w:hAnsi="Arial" w:cs="Arial"/>
                <w:sz w:val="20"/>
                <w:szCs w:val="20"/>
              </w:rPr>
              <w:t>Expand OBIAA Membership</w:t>
            </w:r>
          </w:p>
          <w:p w14:paraId="0E75FBFE" w14:textId="03880471" w:rsidR="001D361D" w:rsidRPr="00A7778F" w:rsidRDefault="00B7225A" w:rsidP="00A7778F">
            <w:pPr>
              <w:pStyle w:val="ListParagraph"/>
              <w:numPr>
                <w:ilvl w:val="0"/>
                <w:numId w:val="50"/>
              </w:numPr>
              <w:rPr>
                <w:rFonts w:ascii="Arial" w:hAnsi="Arial" w:cs="Arial"/>
                <w:sz w:val="20"/>
                <w:szCs w:val="20"/>
              </w:rPr>
            </w:pPr>
            <w:r>
              <w:rPr>
                <w:rFonts w:ascii="Arial" w:hAnsi="Arial" w:cs="Arial"/>
                <w:sz w:val="20"/>
                <w:szCs w:val="20"/>
              </w:rPr>
              <w:t xml:space="preserve">Add Individual and </w:t>
            </w:r>
            <w:r w:rsidR="001D361D" w:rsidRPr="00A7778F">
              <w:rPr>
                <w:rFonts w:ascii="Arial" w:hAnsi="Arial" w:cs="Arial"/>
                <w:sz w:val="20"/>
                <w:szCs w:val="20"/>
              </w:rPr>
              <w:t>Associate Member</w:t>
            </w:r>
            <w:r>
              <w:rPr>
                <w:rFonts w:ascii="Arial" w:hAnsi="Arial" w:cs="Arial"/>
                <w:sz w:val="20"/>
                <w:szCs w:val="20"/>
              </w:rPr>
              <w:t xml:space="preserve">s </w:t>
            </w:r>
          </w:p>
        </w:tc>
        <w:tc>
          <w:tcPr>
            <w:tcW w:w="1768" w:type="dxa"/>
          </w:tcPr>
          <w:p w14:paraId="5F50E58F" w14:textId="77777777" w:rsidR="001D361D" w:rsidRDefault="001D361D" w:rsidP="001D361D">
            <w:pPr>
              <w:spacing w:line="200" w:lineRule="exact"/>
              <w:rPr>
                <w:rFonts w:ascii="Arial" w:hAnsi="Arial" w:cs="Arial"/>
                <w:sz w:val="20"/>
                <w:szCs w:val="20"/>
              </w:rPr>
            </w:pPr>
          </w:p>
        </w:tc>
        <w:tc>
          <w:tcPr>
            <w:tcW w:w="1870" w:type="dxa"/>
          </w:tcPr>
          <w:p w14:paraId="3D83982F" w14:textId="77777777" w:rsidR="001D361D" w:rsidRDefault="001D361D" w:rsidP="001D361D">
            <w:pPr>
              <w:spacing w:line="200" w:lineRule="exact"/>
              <w:rPr>
                <w:rFonts w:ascii="Arial" w:hAnsi="Arial" w:cs="Arial"/>
                <w:sz w:val="20"/>
                <w:szCs w:val="20"/>
              </w:rPr>
            </w:pPr>
          </w:p>
        </w:tc>
        <w:tc>
          <w:tcPr>
            <w:tcW w:w="1802" w:type="dxa"/>
          </w:tcPr>
          <w:p w14:paraId="2D720913" w14:textId="77777777" w:rsidR="001D361D" w:rsidRDefault="001D361D" w:rsidP="001D361D">
            <w:pPr>
              <w:rPr>
                <w:rFonts w:ascii="Arial" w:hAnsi="Arial" w:cs="Arial"/>
                <w:sz w:val="20"/>
                <w:szCs w:val="20"/>
              </w:rPr>
            </w:pPr>
          </w:p>
          <w:p w14:paraId="7C7218DD" w14:textId="394FA4AA" w:rsidR="00B7225A" w:rsidRDefault="00B7225A" w:rsidP="001D361D">
            <w:pPr>
              <w:rPr>
                <w:rFonts w:ascii="Arial" w:hAnsi="Arial" w:cs="Arial"/>
                <w:sz w:val="20"/>
                <w:szCs w:val="20"/>
              </w:rPr>
            </w:pPr>
            <w:r>
              <w:rPr>
                <w:rFonts w:ascii="Arial" w:hAnsi="Arial" w:cs="Arial"/>
                <w:sz w:val="20"/>
                <w:szCs w:val="20"/>
              </w:rPr>
              <w:t>100% BIAs in Ontario.</w:t>
            </w:r>
          </w:p>
        </w:tc>
        <w:tc>
          <w:tcPr>
            <w:tcW w:w="1836" w:type="dxa"/>
          </w:tcPr>
          <w:p w14:paraId="4030D5AA" w14:textId="77777777" w:rsidR="001D361D" w:rsidRPr="001D105C" w:rsidRDefault="001D361D" w:rsidP="001D361D">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2C81AC82" w14:textId="77777777" w:rsidR="001D361D" w:rsidRPr="001D105C" w:rsidRDefault="001D361D" w:rsidP="001D361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05C3B13A" w14:textId="77777777" w:rsidR="001D361D" w:rsidRDefault="001D361D" w:rsidP="001D361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3F72A1D0" w14:textId="77777777" w:rsidR="001D361D" w:rsidRPr="001D105C" w:rsidRDefault="001D361D" w:rsidP="001D361D">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1D361D" w14:paraId="5FEA48C0" w14:textId="77777777" w:rsidTr="00EE0347">
        <w:tc>
          <w:tcPr>
            <w:tcW w:w="10998" w:type="dxa"/>
            <w:gridSpan w:val="7"/>
            <w:vAlign w:val="center"/>
          </w:tcPr>
          <w:p w14:paraId="11A772C2" w14:textId="638325D7" w:rsidR="001D361D" w:rsidRPr="001D105C" w:rsidRDefault="001D361D" w:rsidP="001D361D">
            <w:pPr>
              <w:rPr>
                <w:rFonts w:ascii="Arial" w:hAnsi="Arial" w:cs="Arial"/>
                <w:sz w:val="20"/>
              </w:rPr>
            </w:pPr>
            <w:r>
              <w:rPr>
                <w:rFonts w:ascii="Arial" w:hAnsi="Arial" w:cs="Arial"/>
                <w:sz w:val="20"/>
              </w:rPr>
              <w:t>Parking Lot: Individual Memberships, maximizing revenues – new memberships – adding categories – sales plan to accomplish, membership portal (includes status, revenue, &amp; regulated stats per BIA), shared knowledge on incentives for building revitalization and small business.</w:t>
            </w:r>
          </w:p>
        </w:tc>
      </w:tr>
    </w:tbl>
    <w:p w14:paraId="39F5EA82" w14:textId="77777777" w:rsidR="008F6181" w:rsidRDefault="008F6181" w:rsidP="008F6181">
      <w:pPr>
        <w:spacing w:line="200" w:lineRule="exact"/>
        <w:rPr>
          <w:rFonts w:ascii="Arial" w:hAnsi="Arial" w:cs="Arial"/>
          <w:sz w:val="20"/>
          <w:szCs w:val="20"/>
        </w:rPr>
      </w:pPr>
    </w:p>
    <w:p w14:paraId="2A324143" w14:textId="77777777" w:rsidR="0030097B" w:rsidRDefault="0030097B">
      <w:pPr>
        <w:rPr>
          <w:rFonts w:ascii="Arial" w:hAnsi="Arial" w:cs="Arial"/>
          <w:sz w:val="20"/>
          <w:szCs w:val="20"/>
        </w:rPr>
      </w:pPr>
      <w:r>
        <w:rPr>
          <w:rFonts w:ascii="Arial" w:hAnsi="Arial" w:cs="Arial"/>
          <w:sz w:val="20"/>
          <w:szCs w:val="20"/>
        </w:rPr>
        <w:br w:type="page"/>
      </w:r>
    </w:p>
    <w:p w14:paraId="64FE7E7B" w14:textId="77777777" w:rsidR="00157E81" w:rsidRDefault="00157E81" w:rsidP="008F6181">
      <w:pPr>
        <w:spacing w:line="200" w:lineRule="exact"/>
        <w:rPr>
          <w:rFonts w:ascii="Arial" w:hAnsi="Arial" w:cs="Arial"/>
          <w:sz w:val="20"/>
          <w:szCs w:val="20"/>
        </w:rPr>
      </w:pPr>
    </w:p>
    <w:p w14:paraId="1247180B" w14:textId="77777777" w:rsidR="00250F57" w:rsidRDefault="00250F57">
      <w:pPr>
        <w:rPr>
          <w:rFonts w:ascii="Arial" w:hAnsi="Arial" w:cs="Arial"/>
          <w:sz w:val="20"/>
          <w:szCs w:val="20"/>
        </w:rPr>
      </w:pPr>
    </w:p>
    <w:tbl>
      <w:tblPr>
        <w:tblStyle w:val="TableGrid"/>
        <w:tblW w:w="0" w:type="auto"/>
        <w:tblInd w:w="18" w:type="dxa"/>
        <w:tblLook w:val="04A0" w:firstRow="1" w:lastRow="0" w:firstColumn="1" w:lastColumn="0" w:noHBand="0" w:noVBand="1"/>
      </w:tblPr>
      <w:tblGrid>
        <w:gridCol w:w="630"/>
        <w:gridCol w:w="2610"/>
        <w:gridCol w:w="482"/>
        <w:gridCol w:w="1768"/>
        <w:gridCol w:w="1870"/>
        <w:gridCol w:w="1802"/>
        <w:gridCol w:w="1836"/>
      </w:tblGrid>
      <w:tr w:rsidR="00250F57" w:rsidRPr="002C071B" w14:paraId="4E406A33" w14:textId="77777777" w:rsidTr="00F175F3">
        <w:tc>
          <w:tcPr>
            <w:tcW w:w="10998" w:type="dxa"/>
            <w:gridSpan w:val="7"/>
            <w:shd w:val="clear" w:color="auto" w:fill="31849B" w:themeFill="accent5" w:themeFillShade="BF"/>
          </w:tcPr>
          <w:p w14:paraId="4C720BED" w14:textId="77777777" w:rsidR="00250F57" w:rsidRPr="002C071B" w:rsidRDefault="00250F57"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250F57" w:rsidRPr="00F80498" w14:paraId="10B9EBF6" w14:textId="77777777" w:rsidTr="00F175F3">
        <w:tc>
          <w:tcPr>
            <w:tcW w:w="10998" w:type="dxa"/>
            <w:gridSpan w:val="7"/>
            <w:shd w:val="clear" w:color="auto" w:fill="DAEEF3" w:themeFill="accent5" w:themeFillTint="33"/>
          </w:tcPr>
          <w:p w14:paraId="1836FDF9" w14:textId="77777777" w:rsidR="00250F57" w:rsidRPr="00F80498" w:rsidRDefault="00250F57"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COMMUNICATIONS</w:t>
            </w:r>
          </w:p>
        </w:tc>
      </w:tr>
      <w:tr w:rsidR="00F175F3" w:rsidRPr="00F80498" w14:paraId="3D0681A2" w14:textId="77777777" w:rsidTr="00F175F3">
        <w:tc>
          <w:tcPr>
            <w:tcW w:w="3240" w:type="dxa"/>
            <w:gridSpan w:val="2"/>
            <w:shd w:val="clear" w:color="auto" w:fill="31849B" w:themeFill="accent5" w:themeFillShade="BF"/>
          </w:tcPr>
          <w:p w14:paraId="479E002D" w14:textId="77777777" w:rsidR="00F175F3" w:rsidRPr="004C5E5F" w:rsidRDefault="00F175F3"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 xml:space="preserve">Communications </w:t>
            </w:r>
          </w:p>
        </w:tc>
        <w:tc>
          <w:tcPr>
            <w:tcW w:w="7758" w:type="dxa"/>
            <w:gridSpan w:val="5"/>
          </w:tcPr>
          <w:p w14:paraId="1379A6F3" w14:textId="77777777" w:rsidR="00F175F3" w:rsidRPr="003E4381" w:rsidRDefault="00F175F3" w:rsidP="00CC2FF9">
            <w:pPr>
              <w:spacing w:before="120" w:after="120"/>
              <w:rPr>
                <w:rFonts w:ascii="Arial" w:hAnsi="Arial" w:cs="Arial"/>
                <w:sz w:val="22"/>
              </w:rPr>
            </w:pPr>
            <w:r w:rsidRPr="003E4381">
              <w:rPr>
                <w:rFonts w:ascii="Arial" w:hAnsi="Arial" w:cs="Arial"/>
                <w:sz w:val="22"/>
              </w:rPr>
              <w:t>Create awareness</w:t>
            </w:r>
            <w:r>
              <w:rPr>
                <w:rFonts w:ascii="Arial" w:hAnsi="Arial" w:cs="Arial"/>
                <w:sz w:val="22"/>
              </w:rPr>
              <w:t xml:space="preserve"> of the importance of BIAs</w:t>
            </w:r>
            <w:r w:rsidRPr="003E4381">
              <w:rPr>
                <w:rFonts w:ascii="Arial" w:hAnsi="Arial" w:cs="Arial"/>
                <w:sz w:val="22"/>
              </w:rPr>
              <w:t xml:space="preserve"> and increase the</w:t>
            </w:r>
            <w:r>
              <w:rPr>
                <w:rFonts w:ascii="Arial" w:hAnsi="Arial" w:cs="Arial"/>
                <w:sz w:val="22"/>
              </w:rPr>
              <w:t xml:space="preserve"> awareness</w:t>
            </w:r>
            <w:r w:rsidRPr="003E4381">
              <w:rPr>
                <w:rFonts w:ascii="Arial" w:hAnsi="Arial" w:cs="Arial"/>
                <w:sz w:val="22"/>
              </w:rPr>
              <w:t xml:space="preserve"> of the organization.</w:t>
            </w:r>
          </w:p>
        </w:tc>
      </w:tr>
      <w:tr w:rsidR="00250F57" w:rsidRPr="00F80498" w14:paraId="6FBC6C7B" w14:textId="77777777" w:rsidTr="00F175F3">
        <w:tc>
          <w:tcPr>
            <w:tcW w:w="10998" w:type="dxa"/>
            <w:gridSpan w:val="7"/>
          </w:tcPr>
          <w:p w14:paraId="3DA7F706" w14:textId="77777777" w:rsidR="00250F57" w:rsidRPr="00055B0B" w:rsidRDefault="00250F57" w:rsidP="00250F57">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Internal Management Tool</w:t>
            </w:r>
          </w:p>
        </w:tc>
      </w:tr>
      <w:tr w:rsidR="00250F57" w:rsidRPr="002B46F1" w14:paraId="03F08B33" w14:textId="77777777" w:rsidTr="00F175F3">
        <w:trPr>
          <w:trHeight w:val="204"/>
        </w:trPr>
        <w:tc>
          <w:tcPr>
            <w:tcW w:w="3722" w:type="dxa"/>
            <w:gridSpan w:val="3"/>
            <w:shd w:val="clear" w:color="auto" w:fill="31849B" w:themeFill="accent5" w:themeFillShade="BF"/>
          </w:tcPr>
          <w:p w14:paraId="2A9A9994" w14:textId="77777777" w:rsidR="00250F57" w:rsidRPr="002B46F1" w:rsidRDefault="00250F57"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638" w:type="dxa"/>
            <w:gridSpan w:val="2"/>
            <w:shd w:val="clear" w:color="auto" w:fill="31849B" w:themeFill="accent5" w:themeFillShade="BF"/>
          </w:tcPr>
          <w:p w14:paraId="08029604" w14:textId="77777777" w:rsidR="00250F57" w:rsidRPr="002B46F1" w:rsidRDefault="00250F57"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638" w:type="dxa"/>
            <w:gridSpan w:val="2"/>
            <w:shd w:val="clear" w:color="auto" w:fill="31849B" w:themeFill="accent5" w:themeFillShade="BF"/>
          </w:tcPr>
          <w:p w14:paraId="6641C35C" w14:textId="77777777" w:rsidR="00250F57" w:rsidRPr="002B46F1" w:rsidRDefault="00250F57"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250F57" w14:paraId="24B735CB" w14:textId="77777777" w:rsidTr="00F175F3">
        <w:trPr>
          <w:trHeight w:val="204"/>
        </w:trPr>
        <w:tc>
          <w:tcPr>
            <w:tcW w:w="3722" w:type="dxa"/>
            <w:gridSpan w:val="3"/>
          </w:tcPr>
          <w:p w14:paraId="3E18D0C9" w14:textId="77777777" w:rsidR="00250F57" w:rsidRPr="00055B0B" w:rsidRDefault="00250F57" w:rsidP="003543BF">
            <w:pPr>
              <w:pStyle w:val="Heading5"/>
              <w:spacing w:before="59"/>
              <w:ind w:left="0" w:right="611"/>
              <w:rPr>
                <w:rFonts w:cs="Arial"/>
                <w:sz w:val="24"/>
                <w:szCs w:val="28"/>
              </w:rPr>
            </w:pPr>
            <w:r>
              <w:rPr>
                <w:rFonts w:cs="Arial"/>
                <w:sz w:val="22"/>
                <w:szCs w:val="28"/>
              </w:rPr>
              <w:t>Efficiencies in conference time management and board activities</w:t>
            </w:r>
          </w:p>
        </w:tc>
        <w:tc>
          <w:tcPr>
            <w:tcW w:w="3638" w:type="dxa"/>
            <w:gridSpan w:val="2"/>
          </w:tcPr>
          <w:p w14:paraId="590E7DC5" w14:textId="77777777" w:rsidR="00250F57" w:rsidRPr="00F92E68" w:rsidRDefault="00250F57" w:rsidP="003543BF">
            <w:pPr>
              <w:pStyle w:val="Heading5"/>
              <w:spacing w:before="59"/>
              <w:ind w:left="0" w:right="611"/>
              <w:rPr>
                <w:rFonts w:cs="Arial"/>
                <w:sz w:val="22"/>
                <w:szCs w:val="28"/>
              </w:rPr>
            </w:pPr>
            <w:r>
              <w:rPr>
                <w:rFonts w:cs="Arial"/>
                <w:sz w:val="22"/>
                <w:szCs w:val="28"/>
              </w:rPr>
              <w:t xml:space="preserve">Executive </w:t>
            </w:r>
            <w:proofErr w:type="gramStart"/>
            <w:r>
              <w:rPr>
                <w:rFonts w:cs="Arial"/>
                <w:sz w:val="22"/>
                <w:szCs w:val="28"/>
              </w:rPr>
              <w:t>Director &amp;</w:t>
            </w:r>
            <w:proofErr w:type="gramEnd"/>
            <w:r>
              <w:rPr>
                <w:rFonts w:cs="Arial"/>
                <w:sz w:val="22"/>
                <w:szCs w:val="28"/>
              </w:rPr>
              <w:t xml:space="preserve"> Board</w:t>
            </w:r>
          </w:p>
        </w:tc>
        <w:tc>
          <w:tcPr>
            <w:tcW w:w="3638" w:type="dxa"/>
            <w:gridSpan w:val="2"/>
          </w:tcPr>
          <w:p w14:paraId="1BFBC4BD" w14:textId="77777777" w:rsidR="00250F57" w:rsidRPr="00055B0B" w:rsidRDefault="00250F57" w:rsidP="003543BF">
            <w:pPr>
              <w:pStyle w:val="Heading5"/>
              <w:spacing w:before="59"/>
              <w:ind w:left="0" w:right="611"/>
              <w:rPr>
                <w:rFonts w:cs="Arial"/>
                <w:sz w:val="22"/>
                <w:szCs w:val="28"/>
              </w:rPr>
            </w:pPr>
            <w:r>
              <w:rPr>
                <w:rFonts w:cs="Arial"/>
                <w:sz w:val="22"/>
                <w:szCs w:val="28"/>
              </w:rPr>
              <w:t>20%</w:t>
            </w:r>
          </w:p>
        </w:tc>
      </w:tr>
      <w:tr w:rsidR="00250F57" w:rsidRPr="00C01FD9" w14:paraId="4A6A7D72" w14:textId="77777777" w:rsidTr="00F175F3">
        <w:tc>
          <w:tcPr>
            <w:tcW w:w="630" w:type="dxa"/>
            <w:shd w:val="clear" w:color="auto" w:fill="31849B" w:themeFill="accent5" w:themeFillShade="BF"/>
            <w:vAlign w:val="center"/>
          </w:tcPr>
          <w:p w14:paraId="239769E4" w14:textId="77777777" w:rsidR="00250F57" w:rsidRPr="00C01FD9" w:rsidRDefault="00250F57"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92" w:type="dxa"/>
            <w:gridSpan w:val="2"/>
            <w:shd w:val="clear" w:color="auto" w:fill="31849B" w:themeFill="accent5" w:themeFillShade="BF"/>
          </w:tcPr>
          <w:p w14:paraId="02C60BB3" w14:textId="77777777" w:rsidR="00250F57" w:rsidRPr="00C01FD9" w:rsidRDefault="00250F57"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68" w:type="dxa"/>
            <w:shd w:val="clear" w:color="auto" w:fill="31849B" w:themeFill="accent5" w:themeFillShade="BF"/>
          </w:tcPr>
          <w:p w14:paraId="02BB8A87" w14:textId="77777777" w:rsidR="00250F57" w:rsidRPr="00C01FD9" w:rsidRDefault="00250F57"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1870" w:type="dxa"/>
            <w:shd w:val="clear" w:color="auto" w:fill="31849B" w:themeFill="accent5" w:themeFillShade="BF"/>
          </w:tcPr>
          <w:p w14:paraId="6FBE0EDF" w14:textId="77777777" w:rsidR="00250F57" w:rsidRPr="00C01FD9" w:rsidRDefault="00250F57"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802" w:type="dxa"/>
            <w:shd w:val="clear" w:color="auto" w:fill="31849B" w:themeFill="accent5" w:themeFillShade="BF"/>
          </w:tcPr>
          <w:p w14:paraId="694D69D4" w14:textId="77777777" w:rsidR="00250F57" w:rsidRPr="00C01FD9" w:rsidRDefault="00250F57"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836" w:type="dxa"/>
            <w:shd w:val="clear" w:color="auto" w:fill="31849B" w:themeFill="accent5" w:themeFillShade="BF"/>
          </w:tcPr>
          <w:p w14:paraId="59E1E712" w14:textId="77777777" w:rsidR="00250F57" w:rsidRPr="00C01FD9" w:rsidRDefault="00250F57"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250F57" w14:paraId="3EFAFE2F" w14:textId="77777777" w:rsidTr="00F175F3">
        <w:tc>
          <w:tcPr>
            <w:tcW w:w="630" w:type="dxa"/>
            <w:vAlign w:val="center"/>
          </w:tcPr>
          <w:p w14:paraId="725B6B6F" w14:textId="77777777" w:rsidR="00250F57" w:rsidRPr="00F80498" w:rsidRDefault="00250F57" w:rsidP="00C91A25">
            <w:pPr>
              <w:pStyle w:val="ListParagraph"/>
              <w:numPr>
                <w:ilvl w:val="0"/>
                <w:numId w:val="12"/>
              </w:numPr>
              <w:spacing w:line="200" w:lineRule="exact"/>
              <w:jc w:val="right"/>
              <w:rPr>
                <w:rFonts w:ascii="Arial" w:hAnsi="Arial" w:cs="Arial"/>
                <w:sz w:val="20"/>
                <w:szCs w:val="20"/>
              </w:rPr>
            </w:pPr>
          </w:p>
        </w:tc>
        <w:tc>
          <w:tcPr>
            <w:tcW w:w="3092" w:type="dxa"/>
            <w:gridSpan w:val="2"/>
          </w:tcPr>
          <w:p w14:paraId="3835662E" w14:textId="77777777" w:rsidR="00250F57" w:rsidRPr="00246D90" w:rsidRDefault="00250F57" w:rsidP="0024733B">
            <w:pPr>
              <w:rPr>
                <w:rFonts w:ascii="Arial" w:hAnsi="Arial" w:cs="Arial"/>
                <w:sz w:val="20"/>
                <w:szCs w:val="20"/>
              </w:rPr>
            </w:pPr>
            <w:r>
              <w:rPr>
                <w:rFonts w:ascii="Arial" w:hAnsi="Arial" w:cs="Arial"/>
                <w:sz w:val="20"/>
                <w:szCs w:val="20"/>
              </w:rPr>
              <w:t>On</w:t>
            </w:r>
            <w:r w:rsidR="0028407A">
              <w:rPr>
                <w:rFonts w:ascii="Arial" w:hAnsi="Arial" w:cs="Arial"/>
                <w:sz w:val="20"/>
                <w:szCs w:val="20"/>
              </w:rPr>
              <w:t xml:space="preserve">line Project Management System - </w:t>
            </w:r>
            <w:r w:rsidR="0024733B">
              <w:rPr>
                <w:rFonts w:ascii="Arial" w:hAnsi="Arial" w:cs="Arial"/>
                <w:sz w:val="20"/>
                <w:szCs w:val="20"/>
              </w:rPr>
              <w:t>Basecamp</w:t>
            </w:r>
          </w:p>
        </w:tc>
        <w:tc>
          <w:tcPr>
            <w:tcW w:w="1768" w:type="dxa"/>
          </w:tcPr>
          <w:p w14:paraId="739DB911" w14:textId="77777777" w:rsidR="00250F57" w:rsidRDefault="00142A4B" w:rsidP="003543BF">
            <w:pPr>
              <w:spacing w:line="200" w:lineRule="exact"/>
              <w:rPr>
                <w:rFonts w:ascii="Arial" w:hAnsi="Arial" w:cs="Arial"/>
                <w:sz w:val="20"/>
                <w:szCs w:val="20"/>
              </w:rPr>
            </w:pPr>
            <w:r>
              <w:rPr>
                <w:rFonts w:ascii="Arial" w:hAnsi="Arial" w:cs="Arial"/>
                <w:sz w:val="20"/>
                <w:szCs w:val="20"/>
              </w:rPr>
              <w:t>Operational</w:t>
            </w:r>
          </w:p>
        </w:tc>
        <w:tc>
          <w:tcPr>
            <w:tcW w:w="1870" w:type="dxa"/>
          </w:tcPr>
          <w:p w14:paraId="04D1B086" w14:textId="77777777" w:rsidR="00250F57" w:rsidRDefault="003C6C41" w:rsidP="003543BF">
            <w:pPr>
              <w:spacing w:line="200" w:lineRule="exact"/>
              <w:rPr>
                <w:rFonts w:ascii="Arial" w:hAnsi="Arial" w:cs="Arial"/>
                <w:sz w:val="20"/>
                <w:szCs w:val="20"/>
              </w:rPr>
            </w:pPr>
            <w:r>
              <w:rPr>
                <w:rFonts w:ascii="Arial" w:hAnsi="Arial" w:cs="Arial"/>
                <w:sz w:val="20"/>
                <w:szCs w:val="20"/>
              </w:rPr>
              <w:t>ED and Communications Committee</w:t>
            </w:r>
          </w:p>
        </w:tc>
        <w:tc>
          <w:tcPr>
            <w:tcW w:w="1802" w:type="dxa"/>
          </w:tcPr>
          <w:p w14:paraId="7B6DB528" w14:textId="77777777" w:rsidR="00250F57" w:rsidRDefault="003C6C41" w:rsidP="003543BF">
            <w:pPr>
              <w:rPr>
                <w:rFonts w:ascii="Arial" w:hAnsi="Arial" w:cs="Arial"/>
                <w:sz w:val="20"/>
                <w:szCs w:val="20"/>
              </w:rPr>
            </w:pPr>
            <w:r>
              <w:rPr>
                <w:rFonts w:ascii="Arial" w:hAnsi="Arial" w:cs="Arial"/>
                <w:sz w:val="20"/>
                <w:szCs w:val="20"/>
              </w:rPr>
              <w:t>Board Approval given</w:t>
            </w:r>
          </w:p>
        </w:tc>
        <w:tc>
          <w:tcPr>
            <w:tcW w:w="1836" w:type="dxa"/>
          </w:tcPr>
          <w:p w14:paraId="3ACBAD60" w14:textId="77777777" w:rsidR="00142A4B" w:rsidRPr="001D105C" w:rsidRDefault="00142A4B" w:rsidP="00142A4B">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32C720CE" w14:textId="77777777" w:rsidR="00142A4B" w:rsidRPr="001D105C" w:rsidRDefault="00142A4B" w:rsidP="00142A4B">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1C424C04" w14:textId="77777777" w:rsidR="00142A4B" w:rsidRDefault="00142A4B" w:rsidP="00142A4B">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r w:rsidR="006017DF">
              <w:rPr>
                <w:rFonts w:ascii="Arial" w:hAnsi="Arial" w:cs="Arial"/>
                <w:sz w:val="20"/>
              </w:rPr>
              <w:t xml:space="preserve"> 2016</w:t>
            </w:r>
          </w:p>
          <w:p w14:paraId="366AEC60" w14:textId="77777777" w:rsidR="00250F57" w:rsidRPr="001D105C" w:rsidRDefault="00142A4B" w:rsidP="00142A4B">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250F57" w14:paraId="5CCCBB76" w14:textId="77777777" w:rsidTr="00F175F3">
        <w:tc>
          <w:tcPr>
            <w:tcW w:w="630" w:type="dxa"/>
            <w:vAlign w:val="center"/>
          </w:tcPr>
          <w:p w14:paraId="3DF62CB6" w14:textId="77777777" w:rsidR="00250F57" w:rsidRPr="00F80498" w:rsidRDefault="00250F57" w:rsidP="00C91A25">
            <w:pPr>
              <w:pStyle w:val="ListParagraph"/>
              <w:numPr>
                <w:ilvl w:val="0"/>
                <w:numId w:val="12"/>
              </w:numPr>
              <w:spacing w:line="200" w:lineRule="exact"/>
              <w:jc w:val="right"/>
              <w:rPr>
                <w:rFonts w:ascii="Arial" w:hAnsi="Arial" w:cs="Arial"/>
                <w:sz w:val="20"/>
                <w:szCs w:val="20"/>
              </w:rPr>
            </w:pPr>
          </w:p>
        </w:tc>
        <w:tc>
          <w:tcPr>
            <w:tcW w:w="3092" w:type="dxa"/>
            <w:gridSpan w:val="2"/>
          </w:tcPr>
          <w:p w14:paraId="281E2194" w14:textId="77777777" w:rsidR="00250F57" w:rsidRDefault="003C6C41" w:rsidP="003543BF">
            <w:pPr>
              <w:rPr>
                <w:rFonts w:ascii="Arial" w:hAnsi="Arial" w:cs="Arial"/>
                <w:sz w:val="20"/>
                <w:szCs w:val="20"/>
              </w:rPr>
            </w:pPr>
            <w:r>
              <w:rPr>
                <w:rFonts w:ascii="Arial" w:hAnsi="Arial" w:cs="Arial"/>
                <w:sz w:val="20"/>
                <w:szCs w:val="20"/>
              </w:rPr>
              <w:t>Create Benchmarks for Project Management System</w:t>
            </w:r>
          </w:p>
          <w:p w14:paraId="26FAEDFA" w14:textId="77777777" w:rsidR="0024733B" w:rsidRDefault="0024733B" w:rsidP="003543BF">
            <w:pPr>
              <w:rPr>
                <w:rFonts w:ascii="Arial" w:hAnsi="Arial" w:cs="Arial"/>
                <w:sz w:val="20"/>
                <w:szCs w:val="20"/>
              </w:rPr>
            </w:pPr>
          </w:p>
        </w:tc>
        <w:tc>
          <w:tcPr>
            <w:tcW w:w="1768" w:type="dxa"/>
          </w:tcPr>
          <w:p w14:paraId="0388670A" w14:textId="77777777" w:rsidR="0024733B" w:rsidRPr="0024733B" w:rsidRDefault="0024733B" w:rsidP="0024733B">
            <w:pPr>
              <w:spacing w:line="200" w:lineRule="exact"/>
              <w:rPr>
                <w:rFonts w:ascii="Arial" w:hAnsi="Arial" w:cs="Arial"/>
                <w:sz w:val="20"/>
                <w:szCs w:val="20"/>
              </w:rPr>
            </w:pPr>
            <w:r w:rsidRPr="0024733B">
              <w:rPr>
                <w:rFonts w:ascii="Arial" w:hAnsi="Arial" w:cs="Arial"/>
                <w:sz w:val="20"/>
                <w:szCs w:val="20"/>
              </w:rPr>
              <w:t>Benchmarks for success</w:t>
            </w:r>
          </w:p>
          <w:p w14:paraId="22E5AE98"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Increased communications</w:t>
            </w:r>
          </w:p>
          <w:p w14:paraId="6067CD64"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Keeps tracks of our comments</w:t>
            </w:r>
          </w:p>
          <w:p w14:paraId="093F5CCF"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Good to see discussion</w:t>
            </w:r>
          </w:p>
          <w:p w14:paraId="5ED81EC1"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Real time updates</w:t>
            </w:r>
          </w:p>
          <w:p w14:paraId="2420BCBD"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Efficient process</w:t>
            </w:r>
          </w:p>
          <w:p w14:paraId="16F56459" w14:textId="77777777" w:rsidR="0024733B"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Succession Plans (files in safe and accessible place)</w:t>
            </w:r>
          </w:p>
          <w:p w14:paraId="5F175AF5" w14:textId="77777777" w:rsidR="00250F57" w:rsidRPr="0024733B" w:rsidRDefault="0024733B" w:rsidP="00C91A25">
            <w:pPr>
              <w:pStyle w:val="ListParagraph"/>
              <w:numPr>
                <w:ilvl w:val="0"/>
                <w:numId w:val="37"/>
              </w:numPr>
              <w:spacing w:line="200" w:lineRule="exact"/>
              <w:ind w:left="220" w:hanging="220"/>
              <w:rPr>
                <w:rFonts w:ascii="Arial" w:hAnsi="Arial" w:cs="Arial"/>
                <w:sz w:val="20"/>
                <w:szCs w:val="20"/>
              </w:rPr>
            </w:pPr>
            <w:r w:rsidRPr="0024733B">
              <w:rPr>
                <w:rFonts w:ascii="Arial" w:hAnsi="Arial" w:cs="Arial"/>
                <w:sz w:val="20"/>
                <w:szCs w:val="20"/>
              </w:rPr>
              <w:t>Ability to help build capacity of other BIAs</w:t>
            </w:r>
          </w:p>
        </w:tc>
        <w:tc>
          <w:tcPr>
            <w:tcW w:w="1870" w:type="dxa"/>
          </w:tcPr>
          <w:p w14:paraId="1E0964CA" w14:textId="77777777" w:rsidR="00250F57" w:rsidRDefault="0024733B" w:rsidP="003543BF">
            <w:pPr>
              <w:spacing w:line="200" w:lineRule="exact"/>
              <w:rPr>
                <w:rFonts w:ascii="Arial" w:hAnsi="Arial" w:cs="Arial"/>
                <w:sz w:val="20"/>
                <w:szCs w:val="20"/>
              </w:rPr>
            </w:pPr>
            <w:r>
              <w:rPr>
                <w:rFonts w:ascii="Arial" w:hAnsi="Arial" w:cs="Arial"/>
                <w:sz w:val="20"/>
                <w:szCs w:val="20"/>
              </w:rPr>
              <w:t>$1,200 and Committees to populate and participate</w:t>
            </w:r>
          </w:p>
        </w:tc>
        <w:tc>
          <w:tcPr>
            <w:tcW w:w="1802" w:type="dxa"/>
          </w:tcPr>
          <w:p w14:paraId="696C4F8E" w14:textId="77777777" w:rsidR="00250F57" w:rsidRDefault="0024733B" w:rsidP="003543BF">
            <w:pPr>
              <w:rPr>
                <w:rFonts w:ascii="Arial" w:hAnsi="Arial" w:cs="Arial"/>
                <w:sz w:val="20"/>
                <w:szCs w:val="20"/>
              </w:rPr>
            </w:pPr>
            <w:r>
              <w:rPr>
                <w:rFonts w:ascii="Arial" w:hAnsi="Arial" w:cs="Arial"/>
                <w:sz w:val="20"/>
                <w:szCs w:val="20"/>
              </w:rPr>
              <w:t>ED and Board</w:t>
            </w:r>
          </w:p>
        </w:tc>
        <w:tc>
          <w:tcPr>
            <w:tcW w:w="1836" w:type="dxa"/>
          </w:tcPr>
          <w:p w14:paraId="7B34E0EF" w14:textId="77777777" w:rsidR="00142A4B" w:rsidRPr="001D105C" w:rsidRDefault="00142A4B" w:rsidP="00142A4B">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36A635AC" w14:textId="77777777" w:rsidR="00142A4B" w:rsidRPr="001D105C" w:rsidRDefault="00142A4B" w:rsidP="00142A4B">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2165E346" w14:textId="77777777" w:rsidR="00250F57" w:rsidRPr="001D105C" w:rsidRDefault="00142A4B" w:rsidP="00142A4B">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r w:rsidR="006017DF">
              <w:rPr>
                <w:rFonts w:ascii="Arial" w:hAnsi="Arial" w:cs="Arial"/>
                <w:sz w:val="20"/>
              </w:rPr>
              <w:t xml:space="preserve"> 201</w:t>
            </w:r>
            <w:r w:rsidR="00EE0347">
              <w:rPr>
                <w:rFonts w:ascii="Arial" w:hAnsi="Arial" w:cs="Arial"/>
                <w:sz w:val="20"/>
              </w:rPr>
              <w:t>6</w:t>
            </w:r>
          </w:p>
        </w:tc>
      </w:tr>
    </w:tbl>
    <w:p w14:paraId="35407F33" w14:textId="77777777" w:rsidR="00D442FF" w:rsidRDefault="00D442FF">
      <w:pPr>
        <w:rPr>
          <w:rFonts w:ascii="Arial" w:eastAsia="Arial" w:hAnsi="Arial" w:cs="Arial"/>
          <w:b/>
          <w:color w:val="A8C075"/>
          <w:spacing w:val="6"/>
          <w:w w:val="85"/>
          <w:sz w:val="28"/>
          <w:szCs w:val="28"/>
          <w:lang w:val="en-US" w:eastAsia="en-US"/>
        </w:rPr>
      </w:pPr>
    </w:p>
    <w:p w14:paraId="065C9F7F" w14:textId="77777777" w:rsidR="008F6181" w:rsidRPr="00BC6B95" w:rsidRDefault="008F6181" w:rsidP="008F6181">
      <w:pPr>
        <w:spacing w:line="200" w:lineRule="exact"/>
        <w:rPr>
          <w:rFonts w:ascii="Arial" w:hAnsi="Arial" w:cs="Arial"/>
          <w:sz w:val="20"/>
          <w:szCs w:val="20"/>
        </w:rPr>
      </w:pPr>
    </w:p>
    <w:p w14:paraId="2A5F880E" w14:textId="77777777" w:rsidR="008F6181" w:rsidRPr="00BC6B95" w:rsidRDefault="008F6181" w:rsidP="008F6181">
      <w:pPr>
        <w:rPr>
          <w:rFonts w:ascii="Arial" w:hAnsi="Arial" w:cs="Arial"/>
        </w:rPr>
      </w:pPr>
    </w:p>
    <w:p w14:paraId="2DF34E6A" w14:textId="77777777" w:rsidR="008F6181" w:rsidRPr="00BC6B95" w:rsidRDefault="008F6181" w:rsidP="008F6181">
      <w:pPr>
        <w:rPr>
          <w:rFonts w:ascii="Arial" w:hAnsi="Arial" w:cs="Arial"/>
        </w:rPr>
      </w:pPr>
    </w:p>
    <w:p w14:paraId="6A13FD5D" w14:textId="77777777" w:rsidR="00D442FF" w:rsidRDefault="00D442FF">
      <w:pPr>
        <w:rPr>
          <w:rFonts w:ascii="Arial" w:eastAsia="Arial" w:hAnsi="Arial" w:cs="Arial"/>
          <w:b/>
          <w:color w:val="A8C075"/>
          <w:spacing w:val="6"/>
          <w:w w:val="85"/>
          <w:sz w:val="28"/>
          <w:szCs w:val="28"/>
          <w:lang w:val="en-US" w:eastAsia="en-US"/>
        </w:rPr>
      </w:pPr>
      <w:r>
        <w:rPr>
          <w:rFonts w:cs="Arial"/>
          <w:b/>
          <w:color w:val="A8C075"/>
          <w:spacing w:val="6"/>
          <w:w w:val="85"/>
          <w:sz w:val="28"/>
          <w:szCs w:val="28"/>
        </w:rPr>
        <w:br w:type="page"/>
      </w:r>
    </w:p>
    <w:tbl>
      <w:tblPr>
        <w:tblStyle w:val="TableGrid"/>
        <w:tblW w:w="0" w:type="auto"/>
        <w:tblInd w:w="18" w:type="dxa"/>
        <w:tblLook w:val="04A0" w:firstRow="1" w:lastRow="0" w:firstColumn="1" w:lastColumn="0" w:noHBand="0" w:noVBand="1"/>
      </w:tblPr>
      <w:tblGrid>
        <w:gridCol w:w="613"/>
        <w:gridCol w:w="2627"/>
        <w:gridCol w:w="374"/>
        <w:gridCol w:w="1750"/>
        <w:gridCol w:w="2077"/>
        <w:gridCol w:w="1773"/>
        <w:gridCol w:w="1784"/>
      </w:tblGrid>
      <w:tr w:rsidR="003543BF" w:rsidRPr="002C071B" w14:paraId="4185D85E" w14:textId="77777777" w:rsidTr="00F175F3">
        <w:tc>
          <w:tcPr>
            <w:tcW w:w="10998" w:type="dxa"/>
            <w:gridSpan w:val="7"/>
            <w:shd w:val="clear" w:color="auto" w:fill="31849B" w:themeFill="accent5" w:themeFillShade="BF"/>
          </w:tcPr>
          <w:p w14:paraId="1BEBD638" w14:textId="77777777" w:rsidR="003543BF" w:rsidRPr="002C071B" w:rsidRDefault="003543BF" w:rsidP="003543BF">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3543BF" w:rsidRPr="00F80498" w14:paraId="5DCD890A" w14:textId="77777777" w:rsidTr="00F175F3">
        <w:tc>
          <w:tcPr>
            <w:tcW w:w="10998" w:type="dxa"/>
            <w:gridSpan w:val="7"/>
            <w:shd w:val="clear" w:color="auto" w:fill="DAEEF3" w:themeFill="accent5" w:themeFillTint="33"/>
          </w:tcPr>
          <w:p w14:paraId="46CA6690" w14:textId="77777777" w:rsidR="003543BF" w:rsidRPr="00F80498" w:rsidRDefault="003543BF" w:rsidP="003543BF">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COMMUNICATIONS</w:t>
            </w:r>
          </w:p>
        </w:tc>
      </w:tr>
      <w:tr w:rsidR="00F175F3" w:rsidRPr="00F80498" w14:paraId="139A033E" w14:textId="77777777" w:rsidTr="00F175F3">
        <w:tc>
          <w:tcPr>
            <w:tcW w:w="3240" w:type="dxa"/>
            <w:gridSpan w:val="2"/>
            <w:shd w:val="clear" w:color="auto" w:fill="31849B" w:themeFill="accent5" w:themeFillShade="BF"/>
          </w:tcPr>
          <w:p w14:paraId="310F1F99" w14:textId="77777777" w:rsidR="00F175F3" w:rsidRPr="004C5E5F" w:rsidRDefault="00F175F3"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 xml:space="preserve">Communications </w:t>
            </w:r>
          </w:p>
        </w:tc>
        <w:tc>
          <w:tcPr>
            <w:tcW w:w="7758" w:type="dxa"/>
            <w:gridSpan w:val="5"/>
          </w:tcPr>
          <w:p w14:paraId="2C3BF7B1" w14:textId="77777777" w:rsidR="00F175F3" w:rsidRPr="003E4381" w:rsidRDefault="00F175F3" w:rsidP="00CC2FF9">
            <w:pPr>
              <w:spacing w:before="120" w:after="120"/>
              <w:rPr>
                <w:rFonts w:ascii="Arial" w:hAnsi="Arial" w:cs="Arial"/>
                <w:sz w:val="22"/>
              </w:rPr>
            </w:pPr>
            <w:r w:rsidRPr="003E4381">
              <w:rPr>
                <w:rFonts w:ascii="Arial" w:hAnsi="Arial" w:cs="Arial"/>
                <w:sz w:val="22"/>
              </w:rPr>
              <w:t>Create awareness</w:t>
            </w:r>
            <w:r>
              <w:rPr>
                <w:rFonts w:ascii="Arial" w:hAnsi="Arial" w:cs="Arial"/>
                <w:sz w:val="22"/>
              </w:rPr>
              <w:t xml:space="preserve"> of the importance of BIAs</w:t>
            </w:r>
            <w:r w:rsidRPr="003E4381">
              <w:rPr>
                <w:rFonts w:ascii="Arial" w:hAnsi="Arial" w:cs="Arial"/>
                <w:sz w:val="22"/>
              </w:rPr>
              <w:t xml:space="preserve"> and increase the</w:t>
            </w:r>
            <w:r>
              <w:rPr>
                <w:rFonts w:ascii="Arial" w:hAnsi="Arial" w:cs="Arial"/>
                <w:sz w:val="22"/>
              </w:rPr>
              <w:t xml:space="preserve"> awareness</w:t>
            </w:r>
            <w:r w:rsidRPr="003E4381">
              <w:rPr>
                <w:rFonts w:ascii="Arial" w:hAnsi="Arial" w:cs="Arial"/>
                <w:sz w:val="22"/>
              </w:rPr>
              <w:t xml:space="preserve"> of the organization.</w:t>
            </w:r>
          </w:p>
        </w:tc>
      </w:tr>
      <w:tr w:rsidR="003543BF" w:rsidRPr="00F80498" w14:paraId="09FB7D06" w14:textId="77777777" w:rsidTr="00F175F3">
        <w:tc>
          <w:tcPr>
            <w:tcW w:w="10998" w:type="dxa"/>
            <w:gridSpan w:val="7"/>
          </w:tcPr>
          <w:p w14:paraId="167B0F02" w14:textId="77777777" w:rsidR="003543BF" w:rsidRPr="00055B0B" w:rsidRDefault="003543BF" w:rsidP="00B54C06">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sidR="00B54C06">
              <w:rPr>
                <w:rFonts w:cs="Arial"/>
                <w:b/>
                <w:color w:val="231F20"/>
                <w:sz w:val="24"/>
                <w:szCs w:val="24"/>
              </w:rPr>
              <w:t>Website</w:t>
            </w:r>
          </w:p>
        </w:tc>
      </w:tr>
      <w:tr w:rsidR="003543BF" w:rsidRPr="002B46F1" w14:paraId="36C57D7E" w14:textId="77777777" w:rsidTr="00F175F3">
        <w:trPr>
          <w:trHeight w:val="204"/>
        </w:trPr>
        <w:tc>
          <w:tcPr>
            <w:tcW w:w="3614" w:type="dxa"/>
            <w:gridSpan w:val="3"/>
            <w:shd w:val="clear" w:color="auto" w:fill="31849B" w:themeFill="accent5" w:themeFillShade="BF"/>
          </w:tcPr>
          <w:p w14:paraId="0FF7F2A0" w14:textId="77777777" w:rsidR="003543BF" w:rsidRPr="002B46F1" w:rsidRDefault="003543BF" w:rsidP="003543BF">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7" w:type="dxa"/>
            <w:gridSpan w:val="2"/>
            <w:shd w:val="clear" w:color="auto" w:fill="31849B" w:themeFill="accent5" w:themeFillShade="BF"/>
          </w:tcPr>
          <w:p w14:paraId="36239461" w14:textId="77777777" w:rsidR="003543BF" w:rsidRPr="002B46F1" w:rsidRDefault="003543BF"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57" w:type="dxa"/>
            <w:gridSpan w:val="2"/>
            <w:shd w:val="clear" w:color="auto" w:fill="31849B" w:themeFill="accent5" w:themeFillShade="BF"/>
          </w:tcPr>
          <w:p w14:paraId="0E00262E" w14:textId="77777777" w:rsidR="003543BF" w:rsidRPr="002B46F1" w:rsidRDefault="003543BF" w:rsidP="003543BF">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3543BF" w14:paraId="3AB5726E" w14:textId="77777777" w:rsidTr="00F175F3">
        <w:trPr>
          <w:trHeight w:val="204"/>
        </w:trPr>
        <w:tc>
          <w:tcPr>
            <w:tcW w:w="3614" w:type="dxa"/>
            <w:gridSpan w:val="3"/>
          </w:tcPr>
          <w:p w14:paraId="516C08E3" w14:textId="77777777" w:rsidR="003543BF" w:rsidRDefault="00B54C06" w:rsidP="003543BF">
            <w:pPr>
              <w:pStyle w:val="Heading5"/>
              <w:spacing w:before="59"/>
              <w:ind w:left="0" w:right="611"/>
              <w:rPr>
                <w:rFonts w:cs="Arial"/>
                <w:sz w:val="22"/>
                <w:szCs w:val="28"/>
              </w:rPr>
            </w:pPr>
            <w:r>
              <w:rPr>
                <w:rFonts w:cs="Arial"/>
                <w:sz w:val="22"/>
                <w:szCs w:val="28"/>
              </w:rPr>
              <w:t>Inputs</w:t>
            </w:r>
          </w:p>
          <w:p w14:paraId="389DDC8F" w14:textId="77777777" w:rsidR="00906A3A" w:rsidRPr="00055B0B" w:rsidRDefault="00906A3A" w:rsidP="003543BF">
            <w:pPr>
              <w:pStyle w:val="Heading5"/>
              <w:spacing w:before="59"/>
              <w:ind w:left="0" w:right="611"/>
              <w:rPr>
                <w:rFonts w:cs="Arial"/>
                <w:sz w:val="24"/>
                <w:szCs w:val="28"/>
              </w:rPr>
            </w:pPr>
            <w:r>
              <w:rPr>
                <w:rFonts w:cs="Arial"/>
                <w:sz w:val="22"/>
                <w:szCs w:val="28"/>
              </w:rPr>
              <w:t>Input # of BIAs who sign in</w:t>
            </w:r>
          </w:p>
        </w:tc>
        <w:tc>
          <w:tcPr>
            <w:tcW w:w="3827" w:type="dxa"/>
            <w:gridSpan w:val="2"/>
          </w:tcPr>
          <w:p w14:paraId="1B23299A" w14:textId="77777777" w:rsidR="003543BF" w:rsidRDefault="00906A3A" w:rsidP="003543BF">
            <w:pPr>
              <w:pStyle w:val="Heading5"/>
              <w:spacing w:before="59"/>
              <w:ind w:left="0" w:right="611"/>
              <w:rPr>
                <w:rFonts w:cs="Arial"/>
                <w:sz w:val="22"/>
                <w:szCs w:val="28"/>
              </w:rPr>
            </w:pPr>
            <w:r>
              <w:rPr>
                <w:rFonts w:cs="Arial"/>
                <w:sz w:val="22"/>
                <w:szCs w:val="28"/>
              </w:rPr>
              <w:t xml:space="preserve"># </w:t>
            </w:r>
            <w:proofErr w:type="gramStart"/>
            <w:r>
              <w:rPr>
                <w:rFonts w:cs="Arial"/>
                <w:sz w:val="22"/>
                <w:szCs w:val="28"/>
              </w:rPr>
              <w:t>of</w:t>
            </w:r>
            <w:proofErr w:type="gramEnd"/>
            <w:r>
              <w:rPr>
                <w:rFonts w:cs="Arial"/>
                <w:sz w:val="22"/>
                <w:szCs w:val="28"/>
              </w:rPr>
              <w:t xml:space="preserve"> requests and replies</w:t>
            </w:r>
          </w:p>
          <w:p w14:paraId="2EFFAFA5" w14:textId="77777777" w:rsidR="00906A3A" w:rsidRPr="00F92E68" w:rsidRDefault="00906A3A" w:rsidP="003543BF">
            <w:pPr>
              <w:pStyle w:val="Heading5"/>
              <w:spacing w:before="59"/>
              <w:ind w:left="0" w:right="611"/>
              <w:rPr>
                <w:rFonts w:cs="Arial"/>
                <w:sz w:val="22"/>
                <w:szCs w:val="28"/>
              </w:rPr>
            </w:pPr>
            <w:r>
              <w:rPr>
                <w:rFonts w:cs="Arial"/>
                <w:sz w:val="22"/>
                <w:szCs w:val="28"/>
              </w:rPr>
              <w:t xml:space="preserve"># </w:t>
            </w:r>
            <w:proofErr w:type="gramStart"/>
            <w:r>
              <w:rPr>
                <w:rFonts w:cs="Arial"/>
                <w:sz w:val="22"/>
                <w:szCs w:val="28"/>
              </w:rPr>
              <w:t>of</w:t>
            </w:r>
            <w:proofErr w:type="gramEnd"/>
            <w:r>
              <w:rPr>
                <w:rFonts w:cs="Arial"/>
                <w:sz w:val="22"/>
                <w:szCs w:val="28"/>
              </w:rPr>
              <w:t xml:space="preserve"> persons signing up – track through </w:t>
            </w:r>
            <w:proofErr w:type="spellStart"/>
            <w:r>
              <w:rPr>
                <w:rFonts w:cs="Arial"/>
                <w:sz w:val="22"/>
                <w:szCs w:val="28"/>
              </w:rPr>
              <w:t>mailchimp</w:t>
            </w:r>
            <w:proofErr w:type="spellEnd"/>
          </w:p>
        </w:tc>
        <w:tc>
          <w:tcPr>
            <w:tcW w:w="3557" w:type="dxa"/>
            <w:gridSpan w:val="2"/>
          </w:tcPr>
          <w:p w14:paraId="22021759" w14:textId="77777777" w:rsidR="003543BF" w:rsidRDefault="00906A3A" w:rsidP="003543BF">
            <w:pPr>
              <w:pStyle w:val="Heading5"/>
              <w:spacing w:before="59"/>
              <w:ind w:left="0" w:right="611"/>
              <w:rPr>
                <w:rFonts w:cs="Arial"/>
                <w:sz w:val="22"/>
                <w:szCs w:val="28"/>
              </w:rPr>
            </w:pPr>
            <w:r>
              <w:rPr>
                <w:rFonts w:cs="Arial"/>
                <w:sz w:val="22"/>
                <w:szCs w:val="28"/>
              </w:rPr>
              <w:t>10% increase in usage</w:t>
            </w:r>
          </w:p>
          <w:p w14:paraId="454672F8" w14:textId="77777777" w:rsidR="00906A3A" w:rsidRPr="00055B0B" w:rsidRDefault="00906A3A" w:rsidP="003543BF">
            <w:pPr>
              <w:pStyle w:val="Heading5"/>
              <w:spacing w:before="59"/>
              <w:ind w:left="0" w:right="611"/>
              <w:rPr>
                <w:rFonts w:cs="Arial"/>
                <w:sz w:val="22"/>
                <w:szCs w:val="28"/>
              </w:rPr>
            </w:pPr>
            <w:r>
              <w:rPr>
                <w:rFonts w:cs="Arial"/>
                <w:sz w:val="22"/>
                <w:szCs w:val="28"/>
              </w:rPr>
              <w:t>10% increase/year</w:t>
            </w:r>
          </w:p>
        </w:tc>
      </w:tr>
      <w:tr w:rsidR="003543BF" w:rsidRPr="00C01FD9" w14:paraId="7DEB7A65" w14:textId="77777777" w:rsidTr="00F175F3">
        <w:tc>
          <w:tcPr>
            <w:tcW w:w="613" w:type="dxa"/>
            <w:shd w:val="clear" w:color="auto" w:fill="31849B" w:themeFill="accent5" w:themeFillShade="BF"/>
            <w:vAlign w:val="center"/>
          </w:tcPr>
          <w:p w14:paraId="5DF3B3BC" w14:textId="77777777" w:rsidR="003543BF" w:rsidRPr="00C01FD9" w:rsidRDefault="003543BF" w:rsidP="003543BF">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3001" w:type="dxa"/>
            <w:gridSpan w:val="2"/>
            <w:shd w:val="clear" w:color="auto" w:fill="31849B" w:themeFill="accent5" w:themeFillShade="BF"/>
          </w:tcPr>
          <w:p w14:paraId="694321F7" w14:textId="77777777" w:rsidR="003543BF" w:rsidRPr="00C01FD9" w:rsidRDefault="003543BF"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50" w:type="dxa"/>
            <w:shd w:val="clear" w:color="auto" w:fill="31849B" w:themeFill="accent5" w:themeFillShade="BF"/>
          </w:tcPr>
          <w:p w14:paraId="4F7AE56F" w14:textId="77777777" w:rsidR="003543BF" w:rsidRPr="00C01FD9" w:rsidRDefault="003543BF"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31849B" w:themeFill="accent5" w:themeFillShade="BF"/>
          </w:tcPr>
          <w:p w14:paraId="38C0B1F6" w14:textId="77777777" w:rsidR="003543BF" w:rsidRPr="00C01FD9" w:rsidRDefault="003543BF"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3" w:type="dxa"/>
            <w:shd w:val="clear" w:color="auto" w:fill="31849B" w:themeFill="accent5" w:themeFillShade="BF"/>
          </w:tcPr>
          <w:p w14:paraId="5377EDA7" w14:textId="77777777" w:rsidR="003543BF" w:rsidRPr="00C01FD9" w:rsidRDefault="003543BF"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84" w:type="dxa"/>
            <w:shd w:val="clear" w:color="auto" w:fill="31849B" w:themeFill="accent5" w:themeFillShade="BF"/>
          </w:tcPr>
          <w:p w14:paraId="3AE4FDDA" w14:textId="77777777" w:rsidR="003543BF" w:rsidRPr="00C01FD9" w:rsidRDefault="003543BF" w:rsidP="003543BF">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3543BF" w14:paraId="0E05F1B5" w14:textId="77777777" w:rsidTr="00F175F3">
        <w:tc>
          <w:tcPr>
            <w:tcW w:w="613" w:type="dxa"/>
            <w:vAlign w:val="center"/>
          </w:tcPr>
          <w:p w14:paraId="4DC36B9A" w14:textId="77777777" w:rsidR="003543BF" w:rsidRPr="00F80498" w:rsidRDefault="003543BF" w:rsidP="00C91A25">
            <w:pPr>
              <w:pStyle w:val="ListParagraph"/>
              <w:numPr>
                <w:ilvl w:val="0"/>
                <w:numId w:val="13"/>
              </w:numPr>
              <w:spacing w:line="200" w:lineRule="exact"/>
              <w:jc w:val="right"/>
              <w:rPr>
                <w:rFonts w:ascii="Arial" w:hAnsi="Arial" w:cs="Arial"/>
                <w:sz w:val="20"/>
                <w:szCs w:val="20"/>
              </w:rPr>
            </w:pPr>
          </w:p>
        </w:tc>
        <w:tc>
          <w:tcPr>
            <w:tcW w:w="3001" w:type="dxa"/>
            <w:gridSpan w:val="2"/>
          </w:tcPr>
          <w:p w14:paraId="5D03D6F9" w14:textId="77777777" w:rsidR="003543BF" w:rsidRDefault="00906A3A" w:rsidP="003543BF">
            <w:pPr>
              <w:rPr>
                <w:rFonts w:ascii="Arial" w:hAnsi="Arial" w:cs="Arial"/>
                <w:sz w:val="20"/>
                <w:szCs w:val="20"/>
              </w:rPr>
            </w:pPr>
            <w:r>
              <w:rPr>
                <w:rFonts w:ascii="Arial" w:hAnsi="Arial" w:cs="Arial"/>
                <w:sz w:val="20"/>
                <w:szCs w:val="20"/>
              </w:rPr>
              <w:t>Member Needs Assistance</w:t>
            </w:r>
          </w:p>
          <w:p w14:paraId="775AFB1A" w14:textId="77777777" w:rsidR="00906A3A" w:rsidRDefault="00906A3A" w:rsidP="00C91A25">
            <w:pPr>
              <w:pStyle w:val="ListParagraph"/>
              <w:numPr>
                <w:ilvl w:val="0"/>
                <w:numId w:val="10"/>
              </w:numPr>
              <w:rPr>
                <w:rFonts w:ascii="Arial" w:hAnsi="Arial" w:cs="Arial"/>
                <w:sz w:val="20"/>
                <w:szCs w:val="20"/>
              </w:rPr>
            </w:pPr>
            <w:r w:rsidRPr="00906A3A">
              <w:rPr>
                <w:rFonts w:ascii="Arial" w:hAnsi="Arial" w:cs="Arial"/>
                <w:sz w:val="20"/>
                <w:szCs w:val="20"/>
              </w:rPr>
              <w:t>Educate members on how to use and advantage of new system</w:t>
            </w:r>
          </w:p>
          <w:p w14:paraId="785FFCD1" w14:textId="77777777" w:rsidR="001D361D" w:rsidRPr="00906A3A" w:rsidRDefault="001D361D" w:rsidP="00C91A25">
            <w:pPr>
              <w:pStyle w:val="ListParagraph"/>
              <w:numPr>
                <w:ilvl w:val="0"/>
                <w:numId w:val="10"/>
              </w:numPr>
              <w:rPr>
                <w:rFonts w:ascii="Arial" w:hAnsi="Arial" w:cs="Arial"/>
                <w:sz w:val="20"/>
                <w:szCs w:val="20"/>
              </w:rPr>
            </w:pPr>
            <w:r>
              <w:rPr>
                <w:rFonts w:ascii="Arial" w:hAnsi="Arial" w:cs="Arial"/>
                <w:sz w:val="20"/>
                <w:szCs w:val="20"/>
              </w:rPr>
              <w:t>Review – not being used</w:t>
            </w:r>
          </w:p>
        </w:tc>
        <w:tc>
          <w:tcPr>
            <w:tcW w:w="1750" w:type="dxa"/>
          </w:tcPr>
          <w:p w14:paraId="1572DF2E" w14:textId="77777777" w:rsidR="003543BF" w:rsidRDefault="0028407A" w:rsidP="003543BF">
            <w:pPr>
              <w:spacing w:line="200" w:lineRule="exact"/>
              <w:rPr>
                <w:rFonts w:ascii="Arial" w:hAnsi="Arial" w:cs="Arial"/>
                <w:sz w:val="20"/>
                <w:szCs w:val="20"/>
              </w:rPr>
            </w:pPr>
            <w:r>
              <w:rPr>
                <w:rFonts w:ascii="Arial" w:hAnsi="Arial" w:cs="Arial"/>
                <w:sz w:val="20"/>
                <w:szCs w:val="20"/>
              </w:rPr>
              <w:t>Ongoing</w:t>
            </w:r>
          </w:p>
          <w:p w14:paraId="72E8A7EC" w14:textId="77777777" w:rsidR="00906A3A" w:rsidRDefault="001D361D" w:rsidP="00C122B7">
            <w:pPr>
              <w:spacing w:line="200" w:lineRule="exact"/>
              <w:rPr>
                <w:rFonts w:ascii="Arial" w:hAnsi="Arial" w:cs="Arial"/>
                <w:sz w:val="20"/>
                <w:szCs w:val="20"/>
              </w:rPr>
            </w:pPr>
            <w:r>
              <w:rPr>
                <w:rFonts w:ascii="Arial" w:hAnsi="Arial" w:cs="Arial"/>
                <w:sz w:val="20"/>
                <w:szCs w:val="20"/>
              </w:rPr>
              <w:t>Complete in 2017</w:t>
            </w:r>
          </w:p>
        </w:tc>
        <w:tc>
          <w:tcPr>
            <w:tcW w:w="2077" w:type="dxa"/>
          </w:tcPr>
          <w:p w14:paraId="627EFC1F" w14:textId="77777777" w:rsidR="003543BF" w:rsidRPr="00906A3A" w:rsidRDefault="00906A3A" w:rsidP="00C91A25">
            <w:pPr>
              <w:pStyle w:val="ListParagraph"/>
              <w:numPr>
                <w:ilvl w:val="0"/>
                <w:numId w:val="14"/>
              </w:numPr>
              <w:spacing w:line="200" w:lineRule="exact"/>
              <w:rPr>
                <w:rFonts w:ascii="Arial" w:hAnsi="Arial" w:cs="Arial"/>
                <w:sz w:val="20"/>
                <w:szCs w:val="20"/>
              </w:rPr>
            </w:pPr>
            <w:r w:rsidRPr="00906A3A">
              <w:rPr>
                <w:rFonts w:ascii="Arial" w:hAnsi="Arial" w:cs="Arial"/>
                <w:sz w:val="20"/>
                <w:szCs w:val="20"/>
              </w:rPr>
              <w:t>Executive Director</w:t>
            </w:r>
          </w:p>
          <w:p w14:paraId="3C9B26F9" w14:textId="77777777" w:rsidR="00906A3A" w:rsidRPr="00906A3A" w:rsidRDefault="00906A3A" w:rsidP="00C91A25">
            <w:pPr>
              <w:pStyle w:val="ListParagraph"/>
              <w:numPr>
                <w:ilvl w:val="0"/>
                <w:numId w:val="14"/>
              </w:numPr>
              <w:spacing w:line="200" w:lineRule="exact"/>
              <w:rPr>
                <w:rFonts w:ascii="Arial" w:hAnsi="Arial" w:cs="Arial"/>
                <w:sz w:val="20"/>
                <w:szCs w:val="20"/>
              </w:rPr>
            </w:pPr>
            <w:r w:rsidRPr="00906A3A">
              <w:rPr>
                <w:rFonts w:ascii="Arial" w:hAnsi="Arial" w:cs="Arial"/>
                <w:sz w:val="20"/>
                <w:szCs w:val="20"/>
              </w:rPr>
              <w:t>Communications Committee</w:t>
            </w:r>
          </w:p>
          <w:p w14:paraId="27330603" w14:textId="77777777" w:rsidR="00906A3A" w:rsidRPr="00906A3A" w:rsidRDefault="00906A3A" w:rsidP="00C91A25">
            <w:pPr>
              <w:pStyle w:val="ListParagraph"/>
              <w:numPr>
                <w:ilvl w:val="0"/>
                <w:numId w:val="14"/>
              </w:numPr>
              <w:spacing w:line="200" w:lineRule="exact"/>
              <w:rPr>
                <w:rFonts w:ascii="Arial" w:hAnsi="Arial" w:cs="Arial"/>
                <w:sz w:val="20"/>
                <w:szCs w:val="20"/>
              </w:rPr>
            </w:pPr>
            <w:r w:rsidRPr="00906A3A">
              <w:rPr>
                <w:rFonts w:ascii="Arial" w:hAnsi="Arial" w:cs="Arial"/>
                <w:sz w:val="20"/>
                <w:szCs w:val="20"/>
              </w:rPr>
              <w:t>Web Designer</w:t>
            </w:r>
          </w:p>
          <w:p w14:paraId="6B7A559D" w14:textId="77777777" w:rsidR="00906A3A" w:rsidRPr="00906A3A" w:rsidRDefault="00906A3A" w:rsidP="00C91A25">
            <w:pPr>
              <w:pStyle w:val="ListParagraph"/>
              <w:numPr>
                <w:ilvl w:val="0"/>
                <w:numId w:val="14"/>
              </w:numPr>
              <w:spacing w:line="200" w:lineRule="exact"/>
              <w:rPr>
                <w:rFonts w:ascii="Arial" w:hAnsi="Arial" w:cs="Arial"/>
                <w:sz w:val="20"/>
                <w:szCs w:val="20"/>
              </w:rPr>
            </w:pPr>
            <w:r w:rsidRPr="00906A3A">
              <w:rPr>
                <w:rFonts w:ascii="Arial" w:hAnsi="Arial" w:cs="Arial"/>
                <w:sz w:val="20"/>
                <w:szCs w:val="20"/>
              </w:rPr>
              <w:t>Email/Newsletter Communications</w:t>
            </w:r>
          </w:p>
          <w:p w14:paraId="4F334E89" w14:textId="77777777" w:rsidR="00906A3A" w:rsidRPr="00906A3A" w:rsidRDefault="00906A3A" w:rsidP="00C91A25">
            <w:pPr>
              <w:pStyle w:val="ListParagraph"/>
              <w:numPr>
                <w:ilvl w:val="0"/>
                <w:numId w:val="14"/>
              </w:numPr>
              <w:spacing w:line="200" w:lineRule="exact"/>
              <w:rPr>
                <w:rFonts w:ascii="Arial" w:hAnsi="Arial" w:cs="Arial"/>
                <w:sz w:val="20"/>
                <w:szCs w:val="20"/>
              </w:rPr>
            </w:pPr>
            <w:r w:rsidRPr="00906A3A">
              <w:rPr>
                <w:rFonts w:ascii="Arial" w:hAnsi="Arial" w:cs="Arial"/>
                <w:sz w:val="20"/>
                <w:szCs w:val="20"/>
              </w:rPr>
              <w:t>Sessions@ conference on how to use new website</w:t>
            </w:r>
          </w:p>
        </w:tc>
        <w:tc>
          <w:tcPr>
            <w:tcW w:w="1773" w:type="dxa"/>
          </w:tcPr>
          <w:p w14:paraId="7E58CA30" w14:textId="77777777" w:rsidR="003543BF" w:rsidRDefault="003543BF" w:rsidP="003543BF">
            <w:pPr>
              <w:rPr>
                <w:rFonts w:ascii="Arial" w:hAnsi="Arial" w:cs="Arial"/>
                <w:sz w:val="20"/>
                <w:szCs w:val="20"/>
              </w:rPr>
            </w:pPr>
          </w:p>
        </w:tc>
        <w:tc>
          <w:tcPr>
            <w:tcW w:w="1784" w:type="dxa"/>
          </w:tcPr>
          <w:p w14:paraId="2F518D46" w14:textId="77777777" w:rsidR="00C122B7" w:rsidRPr="001D105C" w:rsidRDefault="00C122B7" w:rsidP="00C122B7">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66A57764" w14:textId="77777777" w:rsidR="00C122B7" w:rsidRPr="001D105C" w:rsidRDefault="00C122B7" w:rsidP="00C122B7">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74E223AC" w14:textId="77777777" w:rsidR="00C122B7" w:rsidRDefault="00C122B7" w:rsidP="00C122B7">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p>
          <w:p w14:paraId="227F705A" w14:textId="77777777" w:rsidR="003543BF" w:rsidRPr="001D105C" w:rsidRDefault="00C122B7" w:rsidP="00C122B7">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3543BF" w14:paraId="57B58808" w14:textId="77777777" w:rsidTr="00F175F3">
        <w:tc>
          <w:tcPr>
            <w:tcW w:w="613" w:type="dxa"/>
            <w:vAlign w:val="center"/>
          </w:tcPr>
          <w:p w14:paraId="15166B66" w14:textId="77777777" w:rsidR="003543BF" w:rsidRPr="00F80498" w:rsidRDefault="003543BF" w:rsidP="00C91A25">
            <w:pPr>
              <w:pStyle w:val="ListParagraph"/>
              <w:numPr>
                <w:ilvl w:val="0"/>
                <w:numId w:val="13"/>
              </w:numPr>
              <w:spacing w:line="200" w:lineRule="exact"/>
              <w:jc w:val="right"/>
              <w:rPr>
                <w:rFonts w:ascii="Arial" w:hAnsi="Arial" w:cs="Arial"/>
                <w:sz w:val="20"/>
                <w:szCs w:val="20"/>
              </w:rPr>
            </w:pPr>
          </w:p>
        </w:tc>
        <w:tc>
          <w:tcPr>
            <w:tcW w:w="3001" w:type="dxa"/>
            <w:gridSpan w:val="2"/>
          </w:tcPr>
          <w:p w14:paraId="1822D5D7" w14:textId="77777777" w:rsidR="003543BF" w:rsidRDefault="000179D0" w:rsidP="003543BF">
            <w:pPr>
              <w:rPr>
                <w:rFonts w:ascii="Arial" w:hAnsi="Arial" w:cs="Arial"/>
                <w:sz w:val="20"/>
                <w:szCs w:val="20"/>
              </w:rPr>
            </w:pPr>
            <w:r>
              <w:rPr>
                <w:rFonts w:ascii="Arial" w:hAnsi="Arial" w:cs="Arial"/>
                <w:sz w:val="20"/>
                <w:szCs w:val="20"/>
              </w:rPr>
              <w:t>Browse Aloud Accessibility</w:t>
            </w:r>
          </w:p>
          <w:p w14:paraId="0B724BE9" w14:textId="77777777" w:rsidR="000179D0" w:rsidRDefault="00B67FB7" w:rsidP="00C91A25">
            <w:pPr>
              <w:pStyle w:val="ListParagraph"/>
              <w:numPr>
                <w:ilvl w:val="0"/>
                <w:numId w:val="15"/>
              </w:numPr>
              <w:rPr>
                <w:rFonts w:ascii="Arial" w:hAnsi="Arial" w:cs="Arial"/>
                <w:sz w:val="20"/>
                <w:szCs w:val="20"/>
              </w:rPr>
            </w:pPr>
            <w:r>
              <w:rPr>
                <w:rFonts w:ascii="Arial" w:hAnsi="Arial" w:cs="Arial"/>
                <w:sz w:val="20"/>
                <w:szCs w:val="20"/>
              </w:rPr>
              <w:t>Webinar</w:t>
            </w:r>
            <w:r w:rsidR="00C122B7">
              <w:rPr>
                <w:rFonts w:ascii="Arial" w:hAnsi="Arial" w:cs="Arial"/>
                <w:sz w:val="20"/>
                <w:szCs w:val="20"/>
              </w:rPr>
              <w:t>s</w:t>
            </w:r>
            <w:r>
              <w:rPr>
                <w:rFonts w:ascii="Arial" w:hAnsi="Arial" w:cs="Arial"/>
                <w:sz w:val="20"/>
                <w:szCs w:val="20"/>
              </w:rPr>
              <w:t xml:space="preserve"> held by </w:t>
            </w:r>
            <w:proofErr w:type="spellStart"/>
            <w:r>
              <w:rPr>
                <w:rFonts w:ascii="Arial" w:hAnsi="Arial" w:cs="Arial"/>
                <w:sz w:val="20"/>
                <w:szCs w:val="20"/>
              </w:rPr>
              <w:t>Browsealoud</w:t>
            </w:r>
            <w:proofErr w:type="spellEnd"/>
            <w:r>
              <w:rPr>
                <w:rFonts w:ascii="Arial" w:hAnsi="Arial" w:cs="Arial"/>
                <w:sz w:val="20"/>
                <w:szCs w:val="20"/>
              </w:rPr>
              <w:t xml:space="preserve"> </w:t>
            </w:r>
          </w:p>
        </w:tc>
        <w:tc>
          <w:tcPr>
            <w:tcW w:w="1750" w:type="dxa"/>
          </w:tcPr>
          <w:p w14:paraId="3AD6E2F7" w14:textId="77777777" w:rsidR="003543BF" w:rsidRDefault="00C122B7" w:rsidP="00B67FB7">
            <w:pPr>
              <w:spacing w:line="200" w:lineRule="exact"/>
              <w:rPr>
                <w:rFonts w:ascii="Arial" w:hAnsi="Arial" w:cs="Arial"/>
                <w:sz w:val="20"/>
                <w:szCs w:val="20"/>
              </w:rPr>
            </w:pPr>
            <w:r>
              <w:rPr>
                <w:rFonts w:ascii="Arial" w:hAnsi="Arial" w:cs="Arial"/>
                <w:sz w:val="20"/>
                <w:szCs w:val="20"/>
              </w:rPr>
              <w:t>MOU expires fall 2017</w:t>
            </w:r>
            <w:r w:rsidR="00B67FB7">
              <w:rPr>
                <w:rFonts w:ascii="Arial" w:hAnsi="Arial" w:cs="Arial"/>
                <w:sz w:val="20"/>
                <w:szCs w:val="20"/>
              </w:rPr>
              <w:t xml:space="preserve"> </w:t>
            </w:r>
          </w:p>
          <w:p w14:paraId="60CDF5D8" w14:textId="77777777" w:rsidR="001D361D" w:rsidRDefault="001D361D" w:rsidP="00B67FB7">
            <w:pPr>
              <w:spacing w:line="200" w:lineRule="exact"/>
              <w:rPr>
                <w:rFonts w:ascii="Arial" w:hAnsi="Arial" w:cs="Arial"/>
                <w:sz w:val="20"/>
                <w:szCs w:val="20"/>
              </w:rPr>
            </w:pPr>
            <w:r>
              <w:rPr>
                <w:rFonts w:ascii="Arial" w:hAnsi="Arial" w:cs="Arial"/>
                <w:sz w:val="20"/>
                <w:szCs w:val="20"/>
              </w:rPr>
              <w:t>Complete in 2017</w:t>
            </w:r>
          </w:p>
        </w:tc>
        <w:tc>
          <w:tcPr>
            <w:tcW w:w="2077" w:type="dxa"/>
          </w:tcPr>
          <w:p w14:paraId="585D50AF" w14:textId="77777777" w:rsidR="003543BF" w:rsidRPr="00D17E92" w:rsidRDefault="000179D0" w:rsidP="00C91A25">
            <w:pPr>
              <w:pStyle w:val="ListParagraph"/>
              <w:numPr>
                <w:ilvl w:val="0"/>
                <w:numId w:val="36"/>
              </w:numPr>
              <w:spacing w:line="200" w:lineRule="exact"/>
              <w:rPr>
                <w:rFonts w:ascii="Arial" w:hAnsi="Arial" w:cs="Arial"/>
                <w:sz w:val="20"/>
                <w:szCs w:val="20"/>
              </w:rPr>
            </w:pPr>
            <w:r w:rsidRPr="00D17E92">
              <w:rPr>
                <w:rFonts w:ascii="Arial" w:hAnsi="Arial" w:cs="Arial"/>
                <w:sz w:val="20"/>
                <w:szCs w:val="20"/>
              </w:rPr>
              <w:t>Browse Aloud Company</w:t>
            </w:r>
          </w:p>
          <w:p w14:paraId="0EED3506" w14:textId="77777777" w:rsidR="000179D0" w:rsidRPr="00D17E92" w:rsidRDefault="000179D0" w:rsidP="00C91A25">
            <w:pPr>
              <w:pStyle w:val="ListParagraph"/>
              <w:numPr>
                <w:ilvl w:val="0"/>
                <w:numId w:val="36"/>
              </w:numPr>
              <w:spacing w:line="200" w:lineRule="exact"/>
              <w:rPr>
                <w:rFonts w:ascii="Arial" w:hAnsi="Arial" w:cs="Arial"/>
                <w:sz w:val="20"/>
                <w:szCs w:val="20"/>
              </w:rPr>
            </w:pPr>
            <w:r w:rsidRPr="00D17E92">
              <w:rPr>
                <w:rFonts w:ascii="Arial" w:hAnsi="Arial" w:cs="Arial"/>
                <w:sz w:val="20"/>
                <w:szCs w:val="20"/>
              </w:rPr>
              <w:t>Executive Director</w:t>
            </w:r>
          </w:p>
          <w:p w14:paraId="3D17ECCA" w14:textId="77777777" w:rsidR="000179D0" w:rsidRPr="00D17E92" w:rsidRDefault="000179D0" w:rsidP="00C91A25">
            <w:pPr>
              <w:pStyle w:val="ListParagraph"/>
              <w:numPr>
                <w:ilvl w:val="0"/>
                <w:numId w:val="36"/>
              </w:numPr>
              <w:spacing w:line="200" w:lineRule="exact"/>
              <w:rPr>
                <w:rFonts w:ascii="Arial" w:hAnsi="Arial" w:cs="Arial"/>
                <w:sz w:val="20"/>
                <w:szCs w:val="20"/>
              </w:rPr>
            </w:pPr>
            <w:r w:rsidRPr="00D17E92">
              <w:rPr>
                <w:rFonts w:ascii="Arial" w:hAnsi="Arial" w:cs="Arial"/>
                <w:sz w:val="20"/>
                <w:szCs w:val="20"/>
              </w:rPr>
              <w:t>Communications Committee</w:t>
            </w:r>
          </w:p>
        </w:tc>
        <w:tc>
          <w:tcPr>
            <w:tcW w:w="1773" w:type="dxa"/>
          </w:tcPr>
          <w:p w14:paraId="59E3D168" w14:textId="77777777" w:rsidR="003543BF" w:rsidRDefault="003543BF" w:rsidP="003543BF">
            <w:pPr>
              <w:rPr>
                <w:rFonts w:ascii="Arial" w:hAnsi="Arial" w:cs="Arial"/>
                <w:sz w:val="20"/>
                <w:szCs w:val="20"/>
              </w:rPr>
            </w:pPr>
          </w:p>
        </w:tc>
        <w:tc>
          <w:tcPr>
            <w:tcW w:w="1784" w:type="dxa"/>
          </w:tcPr>
          <w:p w14:paraId="13E55C53" w14:textId="77777777" w:rsidR="00C122B7" w:rsidRPr="001D105C" w:rsidRDefault="00C122B7" w:rsidP="00C122B7">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611391F3" w14:textId="77777777" w:rsidR="00C122B7" w:rsidRPr="001D105C" w:rsidRDefault="00C122B7" w:rsidP="00C122B7">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46D30127" w14:textId="77777777" w:rsidR="00C122B7" w:rsidRDefault="001D361D" w:rsidP="00C122B7">
            <w:pPr>
              <w:contextualSpacing/>
              <w:rPr>
                <w:rFonts w:ascii="Arial" w:hAnsi="Arial" w:cs="Arial"/>
                <w:sz w:val="20"/>
              </w:rPr>
            </w:pPr>
            <w:r w:rsidRPr="001D105C">
              <w:rPr>
                <w:sz w:val="20"/>
              </w:rPr>
              <w:sym w:font="Wingdings" w:char="F0A8"/>
            </w:r>
            <w:r w:rsidRPr="001D105C">
              <w:rPr>
                <w:rFonts w:ascii="Arial" w:hAnsi="Arial" w:cs="Arial"/>
                <w:sz w:val="20"/>
              </w:rPr>
              <w:t xml:space="preserve"> </w:t>
            </w:r>
            <w:r w:rsidR="00C122B7" w:rsidRPr="001D105C">
              <w:rPr>
                <w:rFonts w:ascii="Arial" w:hAnsi="Arial" w:cs="Arial"/>
                <w:sz w:val="20"/>
              </w:rPr>
              <w:t>Complete</w:t>
            </w:r>
          </w:p>
          <w:p w14:paraId="27E001E5" w14:textId="77777777" w:rsidR="003543BF" w:rsidRPr="001D105C" w:rsidRDefault="00C122B7" w:rsidP="00C122B7">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bl>
    <w:p w14:paraId="6A306C93" w14:textId="77777777" w:rsidR="00273AF5" w:rsidRDefault="00273AF5" w:rsidP="008F6181">
      <w:pPr>
        <w:spacing w:line="200" w:lineRule="exact"/>
        <w:rPr>
          <w:rFonts w:ascii="Arial" w:hAnsi="Arial" w:cs="Arial"/>
          <w:sz w:val="20"/>
          <w:szCs w:val="20"/>
        </w:rPr>
      </w:pPr>
    </w:p>
    <w:p w14:paraId="5EC24327" w14:textId="77777777" w:rsidR="00EF091A" w:rsidRDefault="00EF091A" w:rsidP="001D361D">
      <w:pPr>
        <w:rPr>
          <w:rFonts w:ascii="Arial" w:hAnsi="Arial" w:cs="Arial"/>
          <w:sz w:val="20"/>
          <w:szCs w:val="20"/>
        </w:rPr>
      </w:pPr>
    </w:p>
    <w:p w14:paraId="5D9723C1" w14:textId="77777777" w:rsidR="00EF091A" w:rsidRDefault="00EF091A" w:rsidP="001D361D">
      <w:pPr>
        <w:rPr>
          <w:rFonts w:ascii="Arial" w:hAnsi="Arial" w:cs="Arial"/>
          <w:sz w:val="20"/>
          <w:szCs w:val="20"/>
        </w:rPr>
      </w:pPr>
    </w:p>
    <w:p w14:paraId="0A43953C" w14:textId="77777777" w:rsidR="00EF091A" w:rsidRDefault="00EF091A" w:rsidP="001D361D">
      <w:pPr>
        <w:rPr>
          <w:rFonts w:ascii="Arial" w:hAnsi="Arial" w:cs="Arial"/>
          <w:sz w:val="20"/>
          <w:szCs w:val="20"/>
        </w:rPr>
      </w:pPr>
    </w:p>
    <w:p w14:paraId="5DC0C469" w14:textId="77777777" w:rsidR="00CB787D" w:rsidRPr="007561AB" w:rsidRDefault="00EF091A" w:rsidP="001D361D">
      <w:pPr>
        <w:rPr>
          <w:rFonts w:ascii="Arial" w:hAnsi="Arial" w:cs="Arial"/>
          <w:b/>
          <w:sz w:val="20"/>
          <w:szCs w:val="20"/>
        </w:rPr>
      </w:pPr>
      <w:r w:rsidRPr="007561AB">
        <w:rPr>
          <w:rFonts w:ascii="Arial" w:hAnsi="Arial" w:cs="Arial"/>
          <w:b/>
          <w:sz w:val="20"/>
          <w:szCs w:val="20"/>
        </w:rPr>
        <w:t xml:space="preserve">*NOTE: </w:t>
      </w:r>
      <w:r w:rsidR="007561AB">
        <w:rPr>
          <w:rFonts w:ascii="Arial" w:hAnsi="Arial" w:cs="Arial"/>
          <w:b/>
          <w:sz w:val="20"/>
          <w:szCs w:val="20"/>
        </w:rPr>
        <w:t xml:space="preserve">PRIORITY </w:t>
      </w:r>
      <w:r w:rsidRPr="007561AB">
        <w:rPr>
          <w:rFonts w:ascii="Arial" w:hAnsi="Arial" w:cs="Arial"/>
          <w:b/>
          <w:sz w:val="20"/>
          <w:szCs w:val="20"/>
        </w:rPr>
        <w:t xml:space="preserve">REMOVED AS PER COMMITTEE – INTERNAL MGMT TOOL </w:t>
      </w:r>
      <w:r w:rsidR="00273AF5" w:rsidRPr="007561AB">
        <w:rPr>
          <w:rFonts w:ascii="Arial" w:hAnsi="Arial" w:cs="Arial"/>
          <w:b/>
          <w:sz w:val="20"/>
          <w:szCs w:val="20"/>
        </w:rPr>
        <w:br w:type="page"/>
      </w:r>
    </w:p>
    <w:tbl>
      <w:tblPr>
        <w:tblStyle w:val="TableGrid"/>
        <w:tblW w:w="10998" w:type="dxa"/>
        <w:tblInd w:w="18" w:type="dxa"/>
        <w:tblLook w:val="04A0" w:firstRow="1" w:lastRow="0" w:firstColumn="1" w:lastColumn="0" w:noHBand="0" w:noVBand="1"/>
      </w:tblPr>
      <w:tblGrid>
        <w:gridCol w:w="611"/>
        <w:gridCol w:w="2629"/>
        <w:gridCol w:w="369"/>
        <w:gridCol w:w="1749"/>
        <w:gridCol w:w="2077"/>
        <w:gridCol w:w="1772"/>
        <w:gridCol w:w="1791"/>
      </w:tblGrid>
      <w:tr w:rsidR="00064075" w:rsidRPr="002C071B" w14:paraId="507ED1E8" w14:textId="77777777" w:rsidTr="0022774D">
        <w:tc>
          <w:tcPr>
            <w:tcW w:w="10998" w:type="dxa"/>
            <w:gridSpan w:val="7"/>
            <w:shd w:val="clear" w:color="auto" w:fill="8064A2" w:themeFill="accent4"/>
          </w:tcPr>
          <w:p w14:paraId="1A372478" w14:textId="77777777" w:rsidR="00064075" w:rsidRPr="002C071B" w:rsidRDefault="00064075" w:rsidP="00064075">
            <w:pPr>
              <w:pStyle w:val="Heading5"/>
              <w:spacing w:before="59"/>
              <w:ind w:right="611"/>
              <w:jc w:val="center"/>
              <w:rPr>
                <w:rFonts w:cs="Arial"/>
                <w:b/>
                <w:color w:val="FFFFFF" w:themeColor="background1"/>
                <w:sz w:val="28"/>
                <w:szCs w:val="28"/>
              </w:rPr>
            </w:pPr>
            <w:r>
              <w:rPr>
                <w:rFonts w:asciiTheme="minorHAnsi" w:hAnsiTheme="minorHAnsi" w:cs="Calibri"/>
                <w:sz w:val="22"/>
                <w:szCs w:val="22"/>
              </w:rPr>
              <w:lastRenderedPageBreak/>
              <w:br w:type="page"/>
            </w:r>
            <w:r w:rsidRPr="002C071B">
              <w:rPr>
                <w:rFonts w:cs="Arial"/>
                <w:b/>
                <w:color w:val="FFFFFF" w:themeColor="background1"/>
                <w:sz w:val="28"/>
                <w:szCs w:val="28"/>
              </w:rPr>
              <w:t>OBIAA PERFORMANCE MEASURES AND ACTION PLANS WORKSHEET</w:t>
            </w:r>
          </w:p>
        </w:tc>
      </w:tr>
      <w:tr w:rsidR="00064075" w:rsidRPr="00F80498" w14:paraId="4E43E65B" w14:textId="77777777" w:rsidTr="0022774D">
        <w:tc>
          <w:tcPr>
            <w:tcW w:w="10998" w:type="dxa"/>
            <w:gridSpan w:val="7"/>
            <w:shd w:val="clear" w:color="auto" w:fill="E5DFEC" w:themeFill="accent4" w:themeFillTint="33"/>
          </w:tcPr>
          <w:p w14:paraId="2C47819B" w14:textId="77777777" w:rsidR="00064075" w:rsidRPr="00F80498" w:rsidRDefault="00064075" w:rsidP="00064075">
            <w:pPr>
              <w:pStyle w:val="Heading5"/>
              <w:spacing w:before="59"/>
              <w:ind w:right="611"/>
              <w:jc w:val="center"/>
              <w:rPr>
                <w:rFonts w:ascii="Arial Black" w:hAnsi="Arial Black" w:cs="Arial"/>
                <w:b/>
                <w:sz w:val="28"/>
                <w:szCs w:val="28"/>
              </w:rPr>
            </w:pPr>
            <w:r w:rsidRPr="00F80498">
              <w:rPr>
                <w:rFonts w:ascii="Arial Black" w:hAnsi="Arial Black" w:cs="Arial"/>
                <w:b/>
                <w:color w:val="231F20"/>
                <w:sz w:val="28"/>
              </w:rPr>
              <w:t xml:space="preserve">Strategic Objective: </w:t>
            </w:r>
            <w:r>
              <w:rPr>
                <w:rFonts w:ascii="Arial Black" w:hAnsi="Arial Black" w:cs="Arial"/>
                <w:b/>
                <w:color w:val="231F20"/>
                <w:sz w:val="28"/>
              </w:rPr>
              <w:t>EDUCATION</w:t>
            </w:r>
          </w:p>
        </w:tc>
      </w:tr>
      <w:tr w:rsidR="00064075" w:rsidRPr="003E4381" w14:paraId="214B8425" w14:textId="77777777" w:rsidTr="0022774D">
        <w:tblPrEx>
          <w:tblLook w:val="01E0" w:firstRow="1" w:lastRow="1" w:firstColumn="1" w:lastColumn="1" w:noHBand="0" w:noVBand="0"/>
        </w:tblPrEx>
        <w:tc>
          <w:tcPr>
            <w:tcW w:w="3240" w:type="dxa"/>
            <w:gridSpan w:val="2"/>
            <w:shd w:val="clear" w:color="auto" w:fill="8064A2" w:themeFill="accent4"/>
          </w:tcPr>
          <w:p w14:paraId="1DE9231A" w14:textId="77777777" w:rsidR="00064075" w:rsidRPr="004C5E5F" w:rsidRDefault="00064075" w:rsidP="00064075">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Education</w:t>
            </w:r>
          </w:p>
        </w:tc>
        <w:tc>
          <w:tcPr>
            <w:tcW w:w="7758" w:type="dxa"/>
            <w:gridSpan w:val="5"/>
          </w:tcPr>
          <w:p w14:paraId="13F46175" w14:textId="77777777" w:rsidR="00064075" w:rsidRPr="003E4381" w:rsidRDefault="00064075" w:rsidP="00064075">
            <w:pPr>
              <w:spacing w:before="120" w:after="120"/>
              <w:rPr>
                <w:rFonts w:ascii="Arial" w:hAnsi="Arial" w:cs="Arial"/>
                <w:sz w:val="22"/>
              </w:rPr>
            </w:pPr>
            <w:r w:rsidRPr="003E4381">
              <w:rPr>
                <w:rFonts w:ascii="Arial" w:hAnsi="Arial" w:cs="Arial"/>
                <w:sz w:val="22"/>
              </w:rPr>
              <w:t>Increase the capacity of individuals and organizations by providing continuous professional resources through best practices and training.</w:t>
            </w:r>
          </w:p>
        </w:tc>
      </w:tr>
      <w:tr w:rsidR="00064075" w:rsidRPr="00F80498" w14:paraId="0BA87AA9" w14:textId="77777777" w:rsidTr="0022774D">
        <w:tc>
          <w:tcPr>
            <w:tcW w:w="10998" w:type="dxa"/>
            <w:gridSpan w:val="7"/>
          </w:tcPr>
          <w:p w14:paraId="69195395" w14:textId="77777777" w:rsidR="00064075" w:rsidRPr="00055B0B" w:rsidRDefault="00064075" w:rsidP="00064075">
            <w:pPr>
              <w:pStyle w:val="Heading5"/>
              <w:spacing w:before="59"/>
              <w:ind w:right="611"/>
              <w:rPr>
                <w:rFonts w:cs="Arial"/>
                <w:b/>
                <w:sz w:val="28"/>
                <w:szCs w:val="28"/>
              </w:rPr>
            </w:pPr>
            <w:r>
              <w:rPr>
                <w:rFonts w:ascii="Arial Black" w:hAnsi="Arial Black" w:cs="Arial"/>
                <w:b/>
                <w:color w:val="231F20"/>
              </w:rPr>
              <w:t xml:space="preserve">Priority Task:  </w:t>
            </w:r>
            <w:r>
              <w:rPr>
                <w:rFonts w:cs="Arial"/>
                <w:b/>
                <w:color w:val="231F20"/>
              </w:rPr>
              <w:t>Regional Meetings</w:t>
            </w:r>
          </w:p>
        </w:tc>
      </w:tr>
      <w:tr w:rsidR="00064075" w:rsidRPr="002B46F1" w14:paraId="3FF89FC6" w14:textId="77777777" w:rsidTr="0022774D">
        <w:trPr>
          <w:trHeight w:val="204"/>
        </w:trPr>
        <w:tc>
          <w:tcPr>
            <w:tcW w:w="3609" w:type="dxa"/>
            <w:gridSpan w:val="3"/>
            <w:shd w:val="clear" w:color="auto" w:fill="8064A2" w:themeFill="accent4"/>
          </w:tcPr>
          <w:p w14:paraId="59765EB7" w14:textId="77777777" w:rsidR="00064075" w:rsidRPr="002B46F1" w:rsidRDefault="00064075" w:rsidP="00064075">
            <w:pPr>
              <w:pStyle w:val="Heading5"/>
              <w:spacing w:before="59"/>
              <w:ind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rPr>
              <w:t>PERFORMANCE MEASURES</w:t>
            </w:r>
          </w:p>
        </w:tc>
        <w:tc>
          <w:tcPr>
            <w:tcW w:w="3826" w:type="dxa"/>
            <w:gridSpan w:val="2"/>
            <w:shd w:val="clear" w:color="auto" w:fill="8064A2" w:themeFill="accent4"/>
          </w:tcPr>
          <w:p w14:paraId="2D1C6A99"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METHOD</w:t>
            </w:r>
          </w:p>
        </w:tc>
        <w:tc>
          <w:tcPr>
            <w:tcW w:w="3563" w:type="dxa"/>
            <w:gridSpan w:val="2"/>
            <w:shd w:val="clear" w:color="auto" w:fill="8064A2" w:themeFill="accent4"/>
          </w:tcPr>
          <w:p w14:paraId="36323A70"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TARGET</w:t>
            </w:r>
          </w:p>
        </w:tc>
      </w:tr>
      <w:tr w:rsidR="00064075" w:rsidRPr="00CB787D" w14:paraId="5F49D4E6" w14:textId="77777777" w:rsidTr="0022774D">
        <w:trPr>
          <w:trHeight w:val="204"/>
        </w:trPr>
        <w:tc>
          <w:tcPr>
            <w:tcW w:w="3609" w:type="dxa"/>
            <w:gridSpan w:val="3"/>
          </w:tcPr>
          <w:p w14:paraId="4016348A" w14:textId="77777777" w:rsidR="00064075" w:rsidRDefault="00064075" w:rsidP="00064075">
            <w:pPr>
              <w:pStyle w:val="Heading5"/>
              <w:spacing w:before="59"/>
              <w:ind w:right="611"/>
              <w:rPr>
                <w:rFonts w:cs="Arial"/>
                <w:sz w:val="22"/>
                <w:szCs w:val="28"/>
              </w:rPr>
            </w:pPr>
            <w:r w:rsidRPr="00CB787D">
              <w:rPr>
                <w:rFonts w:cs="Arial"/>
                <w:sz w:val="22"/>
                <w:szCs w:val="28"/>
              </w:rPr>
              <w:t xml:space="preserve"># </w:t>
            </w:r>
            <w:proofErr w:type="gramStart"/>
            <w:r w:rsidRPr="00CB787D">
              <w:rPr>
                <w:rFonts w:cs="Arial"/>
                <w:sz w:val="22"/>
                <w:szCs w:val="28"/>
              </w:rPr>
              <w:t>of</w:t>
            </w:r>
            <w:proofErr w:type="gramEnd"/>
            <w:r w:rsidRPr="00CB787D">
              <w:rPr>
                <w:rFonts w:cs="Arial"/>
                <w:sz w:val="22"/>
                <w:szCs w:val="28"/>
              </w:rPr>
              <w:t xml:space="preserve"> Workshops &amp; Seminars (Community of Practices)</w:t>
            </w:r>
          </w:p>
          <w:p w14:paraId="2EEA6228" w14:textId="77777777" w:rsidR="00064075" w:rsidRPr="00CB787D" w:rsidRDefault="00064075" w:rsidP="00064075">
            <w:pPr>
              <w:pStyle w:val="Heading5"/>
              <w:spacing w:before="59"/>
              <w:ind w:right="611"/>
              <w:rPr>
                <w:rFonts w:cs="Arial"/>
                <w:sz w:val="22"/>
                <w:szCs w:val="28"/>
              </w:rPr>
            </w:pPr>
            <w:proofErr w:type="gramStart"/>
            <w:r>
              <w:rPr>
                <w:rFonts w:cs="Arial"/>
                <w:sz w:val="22"/>
                <w:szCs w:val="28"/>
              </w:rPr>
              <w:t>Revenues from registration and sponsorship.</w:t>
            </w:r>
            <w:proofErr w:type="gramEnd"/>
          </w:p>
        </w:tc>
        <w:tc>
          <w:tcPr>
            <w:tcW w:w="3826" w:type="dxa"/>
            <w:gridSpan w:val="2"/>
          </w:tcPr>
          <w:p w14:paraId="70C47211" w14:textId="77777777" w:rsidR="00064075" w:rsidRPr="00CB787D" w:rsidRDefault="00064075" w:rsidP="00064075">
            <w:pPr>
              <w:pStyle w:val="Heading5"/>
              <w:spacing w:before="59"/>
              <w:ind w:right="611"/>
              <w:rPr>
                <w:rFonts w:cs="Arial"/>
                <w:sz w:val="22"/>
                <w:szCs w:val="28"/>
              </w:rPr>
            </w:pPr>
            <w:r w:rsidRPr="00CB787D">
              <w:rPr>
                <w:rFonts w:cs="Arial"/>
                <w:sz w:val="22"/>
                <w:szCs w:val="28"/>
              </w:rPr>
              <w:t># Attending</w:t>
            </w:r>
          </w:p>
        </w:tc>
        <w:tc>
          <w:tcPr>
            <w:tcW w:w="3563" w:type="dxa"/>
            <w:gridSpan w:val="2"/>
          </w:tcPr>
          <w:p w14:paraId="3B58F8B4" w14:textId="77777777" w:rsidR="00064075" w:rsidRPr="00CB787D" w:rsidRDefault="00064075" w:rsidP="00064075">
            <w:pPr>
              <w:pStyle w:val="Heading5"/>
              <w:spacing w:before="59"/>
              <w:ind w:right="611"/>
              <w:rPr>
                <w:rFonts w:cs="Arial"/>
                <w:sz w:val="22"/>
                <w:szCs w:val="28"/>
              </w:rPr>
            </w:pPr>
            <w:r w:rsidRPr="00CB787D">
              <w:rPr>
                <w:rFonts w:cs="Arial"/>
                <w:sz w:val="22"/>
                <w:szCs w:val="28"/>
              </w:rPr>
              <w:t>Hire Administrator</w:t>
            </w:r>
            <w:r>
              <w:rPr>
                <w:rFonts w:cs="Arial"/>
                <w:sz w:val="22"/>
                <w:szCs w:val="28"/>
              </w:rPr>
              <w:t>/Event Coordinator</w:t>
            </w:r>
          </w:p>
        </w:tc>
      </w:tr>
      <w:tr w:rsidR="00064075" w:rsidRPr="00C01FD9" w14:paraId="2AD8633D" w14:textId="77777777" w:rsidTr="0022774D">
        <w:tc>
          <w:tcPr>
            <w:tcW w:w="611" w:type="dxa"/>
            <w:shd w:val="clear" w:color="auto" w:fill="8064A2" w:themeFill="accent4"/>
            <w:vAlign w:val="center"/>
          </w:tcPr>
          <w:p w14:paraId="2E796EA5" w14:textId="77777777" w:rsidR="00064075" w:rsidRPr="00C01FD9" w:rsidRDefault="00064075" w:rsidP="00064075">
            <w:pPr>
              <w:spacing w:line="200" w:lineRule="exact"/>
              <w:rPr>
                <w:rFonts w:ascii="Arial" w:hAnsi="Arial" w:cs="Arial"/>
                <w:color w:val="FFFFFF" w:themeColor="background1"/>
                <w:sz w:val="20"/>
                <w:szCs w:val="20"/>
              </w:rPr>
            </w:pPr>
            <w:r w:rsidRPr="00C01FD9">
              <w:rPr>
                <w:rFonts w:ascii="Arial" w:hAnsi="Arial" w:cs="Arial"/>
                <w:color w:val="FFFFFF" w:themeColor="background1"/>
                <w:sz w:val="20"/>
                <w:szCs w:val="20"/>
              </w:rPr>
              <w:t>#</w:t>
            </w:r>
          </w:p>
        </w:tc>
        <w:tc>
          <w:tcPr>
            <w:tcW w:w="2998" w:type="dxa"/>
            <w:gridSpan w:val="2"/>
            <w:shd w:val="clear" w:color="auto" w:fill="8064A2" w:themeFill="accent4"/>
          </w:tcPr>
          <w:p w14:paraId="039689C9"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8064A2" w:themeFill="accent4"/>
          </w:tcPr>
          <w:p w14:paraId="41308F54"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8064A2" w:themeFill="accent4"/>
          </w:tcPr>
          <w:p w14:paraId="7EF762E7"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8064A2" w:themeFill="accent4"/>
          </w:tcPr>
          <w:p w14:paraId="739A2C81"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shd w:val="clear" w:color="auto" w:fill="8064A2" w:themeFill="accent4"/>
          </w:tcPr>
          <w:p w14:paraId="7CAA42FA"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064075" w14:paraId="418836F0" w14:textId="77777777" w:rsidTr="0022774D">
        <w:tc>
          <w:tcPr>
            <w:tcW w:w="611" w:type="dxa"/>
            <w:vAlign w:val="center"/>
          </w:tcPr>
          <w:p w14:paraId="4A63DCB9" w14:textId="77777777" w:rsidR="00064075" w:rsidRPr="00F80498" w:rsidRDefault="00064075" w:rsidP="00064075">
            <w:pPr>
              <w:pStyle w:val="ListParagraph"/>
              <w:numPr>
                <w:ilvl w:val="0"/>
                <w:numId w:val="16"/>
              </w:numPr>
              <w:spacing w:line="200" w:lineRule="exact"/>
              <w:jc w:val="right"/>
              <w:rPr>
                <w:rFonts w:ascii="Arial" w:hAnsi="Arial" w:cs="Arial"/>
                <w:sz w:val="20"/>
                <w:szCs w:val="20"/>
              </w:rPr>
            </w:pPr>
          </w:p>
        </w:tc>
        <w:tc>
          <w:tcPr>
            <w:tcW w:w="2998" w:type="dxa"/>
            <w:gridSpan w:val="2"/>
          </w:tcPr>
          <w:p w14:paraId="74177C92" w14:textId="77777777" w:rsidR="00064075" w:rsidRDefault="00064075" w:rsidP="00064075">
            <w:pPr>
              <w:rPr>
                <w:rFonts w:ascii="Arial" w:hAnsi="Arial" w:cs="Arial"/>
                <w:sz w:val="20"/>
                <w:szCs w:val="20"/>
              </w:rPr>
            </w:pPr>
            <w:r>
              <w:rPr>
                <w:rFonts w:ascii="Arial" w:hAnsi="Arial" w:cs="Arial"/>
                <w:sz w:val="20"/>
                <w:szCs w:val="20"/>
              </w:rPr>
              <w:t>Community of Practice Sessions (COP) - Rural</w:t>
            </w:r>
          </w:p>
          <w:p w14:paraId="4412E54D" w14:textId="77777777" w:rsidR="00064075" w:rsidRPr="00CB787D" w:rsidRDefault="00064075" w:rsidP="00064075">
            <w:pPr>
              <w:rPr>
                <w:rFonts w:ascii="Arial" w:hAnsi="Arial" w:cs="Arial"/>
                <w:sz w:val="20"/>
                <w:szCs w:val="20"/>
              </w:rPr>
            </w:pPr>
            <w:r>
              <w:rPr>
                <w:rFonts w:ascii="Arial" w:hAnsi="Arial" w:cs="Arial"/>
                <w:sz w:val="20"/>
                <w:szCs w:val="20"/>
              </w:rPr>
              <w:t>OBIAA received $10,000 and hire an administrator with Board Approval</w:t>
            </w:r>
          </w:p>
        </w:tc>
        <w:tc>
          <w:tcPr>
            <w:tcW w:w="1749" w:type="dxa"/>
          </w:tcPr>
          <w:p w14:paraId="23F382FB" w14:textId="77777777" w:rsidR="00064075" w:rsidRDefault="00064075" w:rsidP="00064075">
            <w:pPr>
              <w:spacing w:line="200" w:lineRule="exact"/>
              <w:rPr>
                <w:rFonts w:ascii="Arial" w:hAnsi="Arial" w:cs="Arial"/>
                <w:sz w:val="20"/>
                <w:szCs w:val="20"/>
              </w:rPr>
            </w:pPr>
            <w:r>
              <w:rPr>
                <w:rFonts w:ascii="Arial" w:hAnsi="Arial" w:cs="Arial"/>
                <w:sz w:val="20"/>
                <w:szCs w:val="20"/>
              </w:rPr>
              <w:t>2016</w:t>
            </w:r>
          </w:p>
          <w:p w14:paraId="4FF4A003" w14:textId="77777777" w:rsidR="00064075" w:rsidRDefault="00064075" w:rsidP="00064075">
            <w:pPr>
              <w:spacing w:line="200" w:lineRule="exact"/>
              <w:rPr>
                <w:rFonts w:ascii="Arial" w:hAnsi="Arial" w:cs="Arial"/>
                <w:sz w:val="20"/>
                <w:szCs w:val="20"/>
              </w:rPr>
            </w:pPr>
            <w:r>
              <w:rPr>
                <w:rFonts w:ascii="Arial" w:hAnsi="Arial" w:cs="Arial"/>
                <w:sz w:val="20"/>
                <w:szCs w:val="20"/>
              </w:rPr>
              <w:t>September – Port Hope</w:t>
            </w:r>
          </w:p>
          <w:p w14:paraId="76AB8235" w14:textId="77777777" w:rsidR="00064075" w:rsidRDefault="00064075" w:rsidP="00064075">
            <w:pPr>
              <w:spacing w:line="200" w:lineRule="exact"/>
              <w:rPr>
                <w:rFonts w:ascii="Arial" w:hAnsi="Arial" w:cs="Arial"/>
                <w:sz w:val="20"/>
                <w:szCs w:val="20"/>
              </w:rPr>
            </w:pPr>
            <w:r>
              <w:rPr>
                <w:rFonts w:ascii="Arial" w:hAnsi="Arial" w:cs="Arial"/>
                <w:sz w:val="20"/>
                <w:szCs w:val="20"/>
              </w:rPr>
              <w:t>October - Simcoe</w:t>
            </w:r>
          </w:p>
          <w:p w14:paraId="2CAF1368" w14:textId="77777777" w:rsidR="00064075" w:rsidRDefault="00064075" w:rsidP="00064075">
            <w:pPr>
              <w:spacing w:line="200" w:lineRule="exact"/>
              <w:rPr>
                <w:rFonts w:ascii="Arial" w:hAnsi="Arial" w:cs="Arial"/>
                <w:sz w:val="20"/>
                <w:szCs w:val="20"/>
              </w:rPr>
            </w:pPr>
            <w:r>
              <w:rPr>
                <w:rFonts w:ascii="Arial" w:hAnsi="Arial" w:cs="Arial"/>
                <w:sz w:val="20"/>
                <w:szCs w:val="20"/>
              </w:rPr>
              <w:t>November - Renfrew</w:t>
            </w:r>
          </w:p>
        </w:tc>
        <w:tc>
          <w:tcPr>
            <w:tcW w:w="2077" w:type="dxa"/>
          </w:tcPr>
          <w:p w14:paraId="538842B0" w14:textId="77777777" w:rsidR="00064075" w:rsidRDefault="00064075" w:rsidP="00064075">
            <w:pPr>
              <w:spacing w:line="200" w:lineRule="exact"/>
              <w:rPr>
                <w:rFonts w:ascii="Arial" w:hAnsi="Arial" w:cs="Arial"/>
                <w:sz w:val="20"/>
                <w:szCs w:val="20"/>
              </w:rPr>
            </w:pPr>
            <w:r>
              <w:rPr>
                <w:rFonts w:ascii="Arial" w:hAnsi="Arial" w:cs="Arial"/>
                <w:sz w:val="20"/>
                <w:szCs w:val="20"/>
              </w:rPr>
              <w:t>OMAFRA</w:t>
            </w:r>
          </w:p>
          <w:p w14:paraId="2D7345D6" w14:textId="77777777" w:rsidR="00064075" w:rsidRDefault="00064075" w:rsidP="00064075">
            <w:pPr>
              <w:spacing w:line="200" w:lineRule="exact"/>
              <w:rPr>
                <w:rFonts w:ascii="Arial" w:hAnsi="Arial" w:cs="Arial"/>
                <w:sz w:val="20"/>
                <w:szCs w:val="20"/>
              </w:rPr>
            </w:pPr>
            <w:r>
              <w:rPr>
                <w:rFonts w:ascii="Arial" w:hAnsi="Arial" w:cs="Arial"/>
                <w:sz w:val="20"/>
                <w:szCs w:val="20"/>
              </w:rPr>
              <w:t>OBIAA</w:t>
            </w:r>
          </w:p>
          <w:p w14:paraId="3A4AEBCC" w14:textId="77777777" w:rsidR="00064075" w:rsidRDefault="00064075" w:rsidP="00064075">
            <w:pPr>
              <w:spacing w:line="200" w:lineRule="exact"/>
              <w:rPr>
                <w:rFonts w:ascii="Arial" w:hAnsi="Arial" w:cs="Arial"/>
                <w:sz w:val="20"/>
                <w:szCs w:val="20"/>
              </w:rPr>
            </w:pPr>
          </w:p>
          <w:p w14:paraId="6744CEC5"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NOT FUNDED FOR 2017</w:t>
            </w:r>
          </w:p>
        </w:tc>
        <w:tc>
          <w:tcPr>
            <w:tcW w:w="1772" w:type="dxa"/>
          </w:tcPr>
          <w:p w14:paraId="55BD375A" w14:textId="77777777" w:rsidR="00064075"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OMAFRA</w:t>
            </w:r>
          </w:p>
          <w:p w14:paraId="57016517" w14:textId="77777777" w:rsidR="00064075" w:rsidRPr="00906A3A"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OBIAA</w:t>
            </w:r>
          </w:p>
          <w:p w14:paraId="6B9004AF" w14:textId="77777777" w:rsidR="00064075" w:rsidRDefault="00064075" w:rsidP="00064075">
            <w:pPr>
              <w:rPr>
                <w:rFonts w:ascii="Arial" w:hAnsi="Arial" w:cs="Arial"/>
                <w:sz w:val="20"/>
                <w:szCs w:val="20"/>
              </w:rPr>
            </w:pPr>
          </w:p>
        </w:tc>
        <w:tc>
          <w:tcPr>
            <w:tcW w:w="1791" w:type="dxa"/>
          </w:tcPr>
          <w:p w14:paraId="0F10ABE8" w14:textId="77777777" w:rsidR="00064075" w:rsidRPr="001D105C" w:rsidRDefault="00064075" w:rsidP="0006407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0D9FA034"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3FD191DB" w14:textId="77777777" w:rsidR="00064075" w:rsidRDefault="00064075" w:rsidP="00064075">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p>
          <w:p w14:paraId="65D5436A" w14:textId="77777777" w:rsidR="00064075" w:rsidRPr="001D105C" w:rsidRDefault="00064075" w:rsidP="00064075">
            <w:pPr>
              <w:contextualSpacing/>
              <w:rPr>
                <w:rFonts w:ascii="Arial" w:hAnsi="Arial" w:cs="Arial"/>
                <w:sz w:val="20"/>
              </w:rPr>
            </w:pPr>
          </w:p>
        </w:tc>
      </w:tr>
      <w:tr w:rsidR="00064075" w14:paraId="29324450" w14:textId="77777777" w:rsidTr="0022774D">
        <w:tc>
          <w:tcPr>
            <w:tcW w:w="611" w:type="dxa"/>
            <w:vAlign w:val="center"/>
          </w:tcPr>
          <w:p w14:paraId="21B07194" w14:textId="77777777" w:rsidR="00064075" w:rsidRPr="00F80498" w:rsidRDefault="00064075" w:rsidP="00064075">
            <w:pPr>
              <w:pStyle w:val="ListParagraph"/>
              <w:numPr>
                <w:ilvl w:val="0"/>
                <w:numId w:val="16"/>
              </w:numPr>
              <w:spacing w:line="200" w:lineRule="exact"/>
              <w:jc w:val="right"/>
              <w:rPr>
                <w:rFonts w:ascii="Arial" w:hAnsi="Arial" w:cs="Arial"/>
                <w:sz w:val="20"/>
                <w:szCs w:val="20"/>
              </w:rPr>
            </w:pPr>
          </w:p>
        </w:tc>
        <w:tc>
          <w:tcPr>
            <w:tcW w:w="2998" w:type="dxa"/>
            <w:gridSpan w:val="2"/>
          </w:tcPr>
          <w:p w14:paraId="0901ECD2" w14:textId="77777777" w:rsidR="00064075" w:rsidRDefault="00064075" w:rsidP="00064075">
            <w:pPr>
              <w:rPr>
                <w:rFonts w:ascii="Arial" w:hAnsi="Arial" w:cs="Arial"/>
                <w:sz w:val="20"/>
                <w:szCs w:val="20"/>
              </w:rPr>
            </w:pPr>
            <w:r>
              <w:rPr>
                <w:rFonts w:ascii="Arial" w:hAnsi="Arial" w:cs="Arial"/>
                <w:sz w:val="20"/>
                <w:szCs w:val="20"/>
              </w:rPr>
              <w:t xml:space="preserve">Explore possibility of Rural Revitalization Forum/Summit </w:t>
            </w:r>
          </w:p>
          <w:p w14:paraId="29E6F4A7" w14:textId="77777777" w:rsidR="00064075" w:rsidRDefault="00064075" w:rsidP="00064075">
            <w:pPr>
              <w:pStyle w:val="ListParagraph"/>
              <w:numPr>
                <w:ilvl w:val="0"/>
                <w:numId w:val="14"/>
              </w:numPr>
              <w:rPr>
                <w:rFonts w:ascii="Arial" w:hAnsi="Arial" w:cs="Arial"/>
                <w:sz w:val="20"/>
                <w:szCs w:val="20"/>
              </w:rPr>
            </w:pPr>
            <w:r>
              <w:rPr>
                <w:rFonts w:ascii="Arial" w:hAnsi="Arial" w:cs="Arial"/>
                <w:sz w:val="20"/>
                <w:szCs w:val="20"/>
              </w:rPr>
              <w:t xml:space="preserve">Survey on conference evaluation </w:t>
            </w:r>
            <w:r>
              <w:rPr>
                <w:rFonts w:ascii="Arial" w:hAnsi="Arial" w:cs="Arial"/>
                <w:sz w:val="20"/>
                <w:szCs w:val="20"/>
              </w:rPr>
              <w:sym w:font="Wingdings" w:char="F0FC"/>
            </w:r>
          </w:p>
          <w:p w14:paraId="1C4485A2" w14:textId="77777777" w:rsidR="00064075" w:rsidRPr="00BF0AFA" w:rsidRDefault="00064075" w:rsidP="00064075">
            <w:pPr>
              <w:pStyle w:val="ListParagraph"/>
              <w:numPr>
                <w:ilvl w:val="0"/>
                <w:numId w:val="14"/>
              </w:numPr>
              <w:rPr>
                <w:rFonts w:ascii="Arial" w:hAnsi="Arial" w:cs="Arial"/>
                <w:sz w:val="20"/>
                <w:szCs w:val="20"/>
              </w:rPr>
            </w:pPr>
            <w:r>
              <w:rPr>
                <w:rFonts w:ascii="Arial" w:hAnsi="Arial" w:cs="Arial"/>
                <w:sz w:val="20"/>
                <w:szCs w:val="20"/>
              </w:rPr>
              <w:t>In discussions with Tom Coke of Prince Edward County</w:t>
            </w:r>
          </w:p>
        </w:tc>
        <w:tc>
          <w:tcPr>
            <w:tcW w:w="1749" w:type="dxa"/>
          </w:tcPr>
          <w:p w14:paraId="0BC75EF6" w14:textId="77777777" w:rsidR="00064075" w:rsidRDefault="00064075" w:rsidP="00064075">
            <w:pPr>
              <w:spacing w:line="200" w:lineRule="exact"/>
              <w:rPr>
                <w:rFonts w:ascii="Arial" w:hAnsi="Arial" w:cs="Arial"/>
                <w:sz w:val="20"/>
                <w:szCs w:val="20"/>
              </w:rPr>
            </w:pPr>
            <w:r>
              <w:rPr>
                <w:rFonts w:ascii="Arial" w:hAnsi="Arial" w:cs="Arial"/>
                <w:sz w:val="20"/>
                <w:szCs w:val="20"/>
              </w:rPr>
              <w:t>Consider this for Toronto conference years only</w:t>
            </w:r>
          </w:p>
        </w:tc>
        <w:tc>
          <w:tcPr>
            <w:tcW w:w="2077" w:type="dxa"/>
          </w:tcPr>
          <w:p w14:paraId="7A92C54D" w14:textId="77777777" w:rsidR="00064075" w:rsidRPr="00DE3FCE" w:rsidRDefault="00064075" w:rsidP="00064075">
            <w:pPr>
              <w:spacing w:line="200" w:lineRule="exact"/>
              <w:rPr>
                <w:rFonts w:ascii="Arial" w:hAnsi="Arial" w:cs="Arial"/>
                <w:sz w:val="20"/>
                <w:szCs w:val="20"/>
              </w:rPr>
            </w:pPr>
            <w:r w:rsidRPr="00DE3FCE">
              <w:rPr>
                <w:rFonts w:ascii="Arial" w:hAnsi="Arial" w:cs="Arial"/>
                <w:sz w:val="20"/>
                <w:szCs w:val="20"/>
              </w:rPr>
              <w:t>Executive Director</w:t>
            </w:r>
          </w:p>
          <w:p w14:paraId="6BA8152E" w14:textId="77777777" w:rsidR="00064075" w:rsidRPr="00DE3FCE" w:rsidRDefault="00064075" w:rsidP="00064075">
            <w:pPr>
              <w:spacing w:line="200" w:lineRule="exact"/>
              <w:rPr>
                <w:rFonts w:ascii="Arial" w:hAnsi="Arial" w:cs="Arial"/>
                <w:sz w:val="20"/>
                <w:szCs w:val="20"/>
              </w:rPr>
            </w:pPr>
            <w:r w:rsidRPr="00DE3FCE">
              <w:rPr>
                <w:rFonts w:ascii="Arial" w:hAnsi="Arial" w:cs="Arial"/>
                <w:sz w:val="20"/>
                <w:szCs w:val="20"/>
              </w:rPr>
              <w:t>Board Approval</w:t>
            </w:r>
          </w:p>
          <w:p w14:paraId="2A416971" w14:textId="77777777" w:rsidR="00064075" w:rsidRPr="00DE3FCE" w:rsidRDefault="00064075" w:rsidP="00064075">
            <w:pPr>
              <w:spacing w:line="200" w:lineRule="exact"/>
              <w:rPr>
                <w:rFonts w:ascii="Arial" w:hAnsi="Arial" w:cs="Arial"/>
                <w:sz w:val="20"/>
                <w:szCs w:val="20"/>
              </w:rPr>
            </w:pPr>
            <w:r w:rsidRPr="00DE3FCE">
              <w:rPr>
                <w:rFonts w:ascii="Arial" w:hAnsi="Arial" w:cs="Arial"/>
                <w:sz w:val="20"/>
                <w:szCs w:val="20"/>
              </w:rPr>
              <w:t>Hire Administrator/Event Coordinator</w:t>
            </w:r>
          </w:p>
        </w:tc>
        <w:tc>
          <w:tcPr>
            <w:tcW w:w="1772" w:type="dxa"/>
          </w:tcPr>
          <w:p w14:paraId="2A76E4E6" w14:textId="77777777" w:rsidR="00064075"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OMAFRA</w:t>
            </w:r>
          </w:p>
          <w:p w14:paraId="2E382505" w14:textId="77777777" w:rsidR="00064075" w:rsidRPr="00906A3A"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OBIAA</w:t>
            </w:r>
          </w:p>
        </w:tc>
        <w:tc>
          <w:tcPr>
            <w:tcW w:w="1791" w:type="dxa"/>
          </w:tcPr>
          <w:p w14:paraId="3AF10603" w14:textId="77777777" w:rsidR="00064075" w:rsidRPr="001D105C" w:rsidRDefault="00064075" w:rsidP="00064075">
            <w:pPr>
              <w:rPr>
                <w:rFonts w:ascii="Arial" w:hAnsi="Arial" w:cs="Arial"/>
                <w:sz w:val="20"/>
              </w:rPr>
            </w:pPr>
            <w:r>
              <w:rPr>
                <w:rFonts w:ascii="Arial" w:hAnsi="Arial" w:cs="Arial"/>
                <w:sz w:val="20"/>
              </w:rPr>
              <w:sym w:font="Wingdings" w:char="F0A8"/>
            </w:r>
            <w:r w:rsidRPr="001D105C">
              <w:rPr>
                <w:rFonts w:ascii="Arial" w:hAnsi="Arial" w:cs="Arial"/>
                <w:sz w:val="20"/>
              </w:rPr>
              <w:t>Incomplete</w:t>
            </w:r>
          </w:p>
          <w:p w14:paraId="4B8068B9" w14:textId="77777777" w:rsidR="00064075" w:rsidRPr="001D105C" w:rsidRDefault="00064075" w:rsidP="00064075">
            <w:pPr>
              <w:rPr>
                <w:rFonts w:ascii="Arial" w:hAnsi="Arial" w:cs="Arial"/>
                <w:sz w:val="20"/>
              </w:rPr>
            </w:pPr>
            <w:r>
              <w:rPr>
                <w:sz w:val="20"/>
              </w:rPr>
              <w:sym w:font="Wingdings" w:char="F078"/>
            </w:r>
            <w:r w:rsidRPr="001D105C">
              <w:rPr>
                <w:sz w:val="20"/>
              </w:rPr>
              <w:t xml:space="preserve"> </w:t>
            </w:r>
            <w:r w:rsidRPr="001D105C">
              <w:rPr>
                <w:rFonts w:ascii="Arial" w:hAnsi="Arial" w:cs="Arial"/>
                <w:sz w:val="20"/>
              </w:rPr>
              <w:t>In progress</w:t>
            </w:r>
          </w:p>
          <w:p w14:paraId="183E4D90"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064075" w14:paraId="2DF633F7" w14:textId="77777777" w:rsidTr="0022774D">
        <w:tc>
          <w:tcPr>
            <w:tcW w:w="611" w:type="dxa"/>
            <w:vAlign w:val="center"/>
          </w:tcPr>
          <w:p w14:paraId="087370FB" w14:textId="77777777" w:rsidR="00064075" w:rsidRPr="00F80498" w:rsidRDefault="00064075" w:rsidP="00064075">
            <w:pPr>
              <w:pStyle w:val="ListParagraph"/>
              <w:numPr>
                <w:ilvl w:val="0"/>
                <w:numId w:val="16"/>
              </w:numPr>
              <w:spacing w:line="200" w:lineRule="exact"/>
              <w:jc w:val="right"/>
              <w:rPr>
                <w:rFonts w:ascii="Arial" w:hAnsi="Arial" w:cs="Arial"/>
                <w:sz w:val="20"/>
                <w:szCs w:val="20"/>
              </w:rPr>
            </w:pPr>
          </w:p>
        </w:tc>
        <w:tc>
          <w:tcPr>
            <w:tcW w:w="2998" w:type="dxa"/>
            <w:gridSpan w:val="2"/>
          </w:tcPr>
          <w:p w14:paraId="4FC1FE56" w14:textId="77777777" w:rsidR="00064075" w:rsidRDefault="00064075" w:rsidP="00064075">
            <w:pPr>
              <w:rPr>
                <w:rFonts w:ascii="Arial" w:hAnsi="Arial" w:cs="Arial"/>
                <w:sz w:val="20"/>
                <w:szCs w:val="20"/>
              </w:rPr>
            </w:pPr>
            <w:r>
              <w:rPr>
                <w:rFonts w:ascii="Arial" w:hAnsi="Arial" w:cs="Arial"/>
                <w:sz w:val="20"/>
                <w:szCs w:val="20"/>
              </w:rPr>
              <w:t>Explore possibility of Professional Development Meeting/Summit (as per previous Managers’ Meetings)</w:t>
            </w:r>
          </w:p>
          <w:p w14:paraId="60470913" w14:textId="77777777" w:rsidR="00064075" w:rsidRPr="002559C3" w:rsidRDefault="00064075" w:rsidP="00064075">
            <w:pPr>
              <w:pStyle w:val="ListParagraph"/>
              <w:numPr>
                <w:ilvl w:val="0"/>
                <w:numId w:val="14"/>
              </w:numPr>
              <w:rPr>
                <w:rFonts w:ascii="Arial" w:hAnsi="Arial" w:cs="Arial"/>
                <w:sz w:val="20"/>
                <w:szCs w:val="20"/>
              </w:rPr>
            </w:pPr>
            <w:r>
              <w:rPr>
                <w:rFonts w:ascii="Arial" w:hAnsi="Arial" w:cs="Arial"/>
                <w:sz w:val="20"/>
                <w:szCs w:val="20"/>
              </w:rPr>
              <w:t xml:space="preserve">Survey on conference evaluation </w:t>
            </w:r>
            <w:r>
              <w:rPr>
                <w:rFonts w:ascii="Arial" w:hAnsi="Arial" w:cs="Arial"/>
                <w:sz w:val="20"/>
                <w:szCs w:val="20"/>
              </w:rPr>
              <w:sym w:font="Wingdings" w:char="F0FC"/>
            </w:r>
          </w:p>
        </w:tc>
        <w:tc>
          <w:tcPr>
            <w:tcW w:w="1749" w:type="dxa"/>
          </w:tcPr>
          <w:p w14:paraId="203403F5" w14:textId="77777777" w:rsidR="00064075" w:rsidRDefault="00064075" w:rsidP="00064075">
            <w:pPr>
              <w:spacing w:line="200" w:lineRule="exact"/>
              <w:rPr>
                <w:rFonts w:ascii="Arial" w:hAnsi="Arial" w:cs="Arial"/>
                <w:sz w:val="20"/>
                <w:szCs w:val="20"/>
              </w:rPr>
            </w:pPr>
            <w:r>
              <w:rPr>
                <w:rFonts w:ascii="Arial" w:hAnsi="Arial" w:cs="Arial"/>
                <w:sz w:val="20"/>
                <w:szCs w:val="20"/>
              </w:rPr>
              <w:t>In progress for fall 2017</w:t>
            </w:r>
          </w:p>
        </w:tc>
        <w:tc>
          <w:tcPr>
            <w:tcW w:w="2077" w:type="dxa"/>
          </w:tcPr>
          <w:p w14:paraId="0688909E" w14:textId="77777777" w:rsidR="00064075" w:rsidRDefault="00064075" w:rsidP="00064075">
            <w:pPr>
              <w:spacing w:line="200" w:lineRule="exact"/>
              <w:rPr>
                <w:rFonts w:ascii="Arial" w:hAnsi="Arial" w:cs="Arial"/>
                <w:sz w:val="20"/>
                <w:szCs w:val="20"/>
              </w:rPr>
            </w:pPr>
            <w:r w:rsidRPr="00DE3FCE">
              <w:rPr>
                <w:rFonts w:ascii="Arial" w:hAnsi="Arial" w:cs="Arial"/>
                <w:sz w:val="20"/>
                <w:szCs w:val="20"/>
              </w:rPr>
              <w:t>Hire Administrator</w:t>
            </w:r>
            <w:r>
              <w:rPr>
                <w:rFonts w:ascii="Arial" w:hAnsi="Arial" w:cs="Arial"/>
                <w:sz w:val="20"/>
                <w:szCs w:val="20"/>
              </w:rPr>
              <w:t xml:space="preserve"> – done</w:t>
            </w:r>
          </w:p>
          <w:p w14:paraId="4020C33B" w14:textId="77777777" w:rsidR="00064075" w:rsidRPr="00DE3FCE" w:rsidRDefault="00064075" w:rsidP="00064075">
            <w:pPr>
              <w:spacing w:line="200" w:lineRule="exact"/>
              <w:rPr>
                <w:rFonts w:ascii="Arial" w:hAnsi="Arial" w:cs="Arial"/>
                <w:sz w:val="20"/>
                <w:szCs w:val="20"/>
              </w:rPr>
            </w:pPr>
            <w:r w:rsidRPr="00DE3FCE">
              <w:rPr>
                <w:rFonts w:ascii="Arial" w:hAnsi="Arial" w:cs="Arial"/>
                <w:sz w:val="20"/>
                <w:szCs w:val="20"/>
              </w:rPr>
              <w:t>Event Coordinator</w:t>
            </w:r>
          </w:p>
        </w:tc>
        <w:tc>
          <w:tcPr>
            <w:tcW w:w="1772" w:type="dxa"/>
          </w:tcPr>
          <w:p w14:paraId="43EE935D" w14:textId="77777777" w:rsidR="00064075" w:rsidRPr="00906A3A" w:rsidRDefault="00064075" w:rsidP="00064075">
            <w:pPr>
              <w:pStyle w:val="ListParagraph"/>
              <w:numPr>
                <w:ilvl w:val="0"/>
                <w:numId w:val="14"/>
              </w:numPr>
              <w:spacing w:line="200" w:lineRule="exact"/>
              <w:rPr>
                <w:rFonts w:ascii="Arial" w:hAnsi="Arial" w:cs="Arial"/>
                <w:sz w:val="20"/>
                <w:szCs w:val="20"/>
              </w:rPr>
            </w:pPr>
          </w:p>
        </w:tc>
        <w:tc>
          <w:tcPr>
            <w:tcW w:w="1791" w:type="dxa"/>
          </w:tcPr>
          <w:p w14:paraId="329823F6"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1A871A8" w14:textId="77777777" w:rsidR="00064075" w:rsidRPr="001D105C" w:rsidRDefault="00064075" w:rsidP="00064075">
            <w:pPr>
              <w:rPr>
                <w:rFonts w:ascii="Arial" w:hAnsi="Arial" w:cs="Arial"/>
                <w:sz w:val="20"/>
              </w:rPr>
            </w:pPr>
            <w:r>
              <w:rPr>
                <w:sz w:val="20"/>
              </w:rPr>
              <w:sym w:font="Wingdings" w:char="F078"/>
            </w:r>
            <w:r w:rsidRPr="001D105C">
              <w:rPr>
                <w:sz w:val="20"/>
              </w:rPr>
              <w:t xml:space="preserve"> </w:t>
            </w:r>
            <w:r w:rsidRPr="001D105C">
              <w:rPr>
                <w:rFonts w:ascii="Arial" w:hAnsi="Arial" w:cs="Arial"/>
                <w:sz w:val="20"/>
              </w:rPr>
              <w:t>In progress</w:t>
            </w:r>
          </w:p>
          <w:p w14:paraId="061CF2FB" w14:textId="77777777" w:rsidR="00064075"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1FA23C76" w14:textId="77777777" w:rsidR="00064075" w:rsidRPr="001D105C" w:rsidRDefault="00064075" w:rsidP="00064075">
            <w:pPr>
              <w:rPr>
                <w:rFonts w:ascii="Arial" w:hAnsi="Arial" w:cs="Arial"/>
                <w:sz w:val="20"/>
              </w:rPr>
            </w:pPr>
            <w:r>
              <w:rPr>
                <w:sz w:val="20"/>
              </w:rPr>
              <w:sym w:font="Wingdings" w:char="F078"/>
            </w:r>
            <w:r>
              <w:rPr>
                <w:sz w:val="20"/>
              </w:rPr>
              <w:t xml:space="preserve"> </w:t>
            </w:r>
            <w:r w:rsidRPr="007561AB">
              <w:rPr>
                <w:rFonts w:ascii="Arial" w:hAnsi="Arial" w:cs="Arial"/>
                <w:sz w:val="22"/>
                <w:szCs w:val="22"/>
              </w:rPr>
              <w:t>Ongoing</w:t>
            </w:r>
          </w:p>
        </w:tc>
      </w:tr>
    </w:tbl>
    <w:p w14:paraId="59344DF1" w14:textId="77777777" w:rsidR="00064075" w:rsidRDefault="00064075" w:rsidP="0022774D">
      <w:pPr>
        <w:spacing w:line="200" w:lineRule="exact"/>
        <w:rPr>
          <w:rFonts w:ascii="Arial" w:hAnsi="Arial" w:cs="Arial"/>
          <w:color w:val="8064A2" w:themeColor="accent4"/>
          <w:sz w:val="20"/>
          <w:szCs w:val="20"/>
        </w:rPr>
      </w:pPr>
    </w:p>
    <w:p w14:paraId="469EEDC4" w14:textId="77777777" w:rsidR="00064075" w:rsidRDefault="00064075" w:rsidP="0022774D">
      <w:pPr>
        <w:spacing w:line="200" w:lineRule="exact"/>
        <w:rPr>
          <w:rFonts w:ascii="Arial" w:hAnsi="Arial" w:cs="Arial"/>
          <w:color w:val="8064A2" w:themeColor="accent4"/>
          <w:sz w:val="20"/>
          <w:szCs w:val="20"/>
        </w:rPr>
      </w:pPr>
    </w:p>
    <w:p w14:paraId="5A146286" w14:textId="77777777" w:rsidR="00064075" w:rsidRPr="008466E3" w:rsidRDefault="00064075" w:rsidP="0022774D">
      <w:pPr>
        <w:spacing w:line="200" w:lineRule="exact"/>
        <w:rPr>
          <w:rFonts w:ascii="Arial" w:hAnsi="Arial" w:cs="Arial"/>
          <w:color w:val="8064A2" w:themeColor="accent4"/>
          <w:sz w:val="20"/>
          <w:szCs w:val="20"/>
        </w:rPr>
      </w:pPr>
    </w:p>
    <w:p w14:paraId="5B14A537" w14:textId="77777777" w:rsidR="00064075" w:rsidRPr="007561AB" w:rsidRDefault="00064075" w:rsidP="0022774D">
      <w:pPr>
        <w:rPr>
          <w:rFonts w:ascii="Arial" w:hAnsi="Arial" w:cs="Arial"/>
          <w:b/>
          <w:sz w:val="20"/>
          <w:szCs w:val="20"/>
        </w:rPr>
      </w:pPr>
      <w:r w:rsidRPr="007561AB">
        <w:rPr>
          <w:rFonts w:ascii="Arial" w:hAnsi="Arial" w:cs="Arial"/>
          <w:b/>
          <w:sz w:val="20"/>
          <w:szCs w:val="20"/>
        </w:rPr>
        <w:t xml:space="preserve">*NOTE: </w:t>
      </w:r>
      <w:r>
        <w:rPr>
          <w:rFonts w:ascii="Arial" w:hAnsi="Arial" w:cs="Arial"/>
          <w:b/>
          <w:sz w:val="20"/>
          <w:szCs w:val="20"/>
        </w:rPr>
        <w:t xml:space="preserve">ITEM </w:t>
      </w:r>
      <w:r w:rsidRPr="007561AB">
        <w:rPr>
          <w:rFonts w:ascii="Arial" w:hAnsi="Arial" w:cs="Arial"/>
          <w:b/>
          <w:sz w:val="20"/>
          <w:szCs w:val="20"/>
        </w:rPr>
        <w:t>REMOVED AS PER COMMITTEE:</w:t>
      </w:r>
    </w:p>
    <w:tbl>
      <w:tblPr>
        <w:tblStyle w:val="TableGrid"/>
        <w:tblW w:w="10980" w:type="dxa"/>
        <w:tblInd w:w="18" w:type="dxa"/>
        <w:tblLook w:val="04A0" w:firstRow="1" w:lastRow="0" w:firstColumn="1" w:lastColumn="0" w:noHBand="0" w:noVBand="1"/>
      </w:tblPr>
      <w:tblGrid>
        <w:gridCol w:w="2998"/>
        <w:gridCol w:w="1749"/>
        <w:gridCol w:w="2077"/>
        <w:gridCol w:w="1772"/>
        <w:gridCol w:w="2384"/>
      </w:tblGrid>
      <w:tr w:rsidR="00064075" w14:paraId="313BC53F" w14:textId="77777777" w:rsidTr="0022774D">
        <w:tc>
          <w:tcPr>
            <w:tcW w:w="2998" w:type="dxa"/>
          </w:tcPr>
          <w:p w14:paraId="42131675" w14:textId="77777777" w:rsidR="00064075" w:rsidRDefault="00064075" w:rsidP="00064075">
            <w:pPr>
              <w:rPr>
                <w:rFonts w:ascii="Arial" w:hAnsi="Arial" w:cs="Arial"/>
                <w:sz w:val="20"/>
                <w:szCs w:val="20"/>
              </w:rPr>
            </w:pPr>
            <w:r>
              <w:rPr>
                <w:rFonts w:ascii="Arial" w:hAnsi="Arial" w:cs="Arial"/>
                <w:sz w:val="20"/>
                <w:szCs w:val="20"/>
              </w:rPr>
              <w:t>Regional Meetings - Urban</w:t>
            </w:r>
          </w:p>
          <w:p w14:paraId="71515A6C" w14:textId="77777777" w:rsidR="00064075" w:rsidRPr="001D105C" w:rsidRDefault="00064075" w:rsidP="00064075">
            <w:pPr>
              <w:pStyle w:val="ListParagraph"/>
              <w:numPr>
                <w:ilvl w:val="0"/>
                <w:numId w:val="17"/>
              </w:numPr>
              <w:rPr>
                <w:rFonts w:ascii="Arial" w:hAnsi="Arial" w:cs="Arial"/>
                <w:sz w:val="20"/>
                <w:szCs w:val="20"/>
              </w:rPr>
            </w:pPr>
            <w:r w:rsidRPr="00DE0D9B">
              <w:rPr>
                <w:rFonts w:ascii="Arial" w:hAnsi="Arial" w:cs="Arial"/>
                <w:sz w:val="20"/>
                <w:szCs w:val="20"/>
              </w:rPr>
              <w:t>1-2/year</w:t>
            </w:r>
          </w:p>
        </w:tc>
        <w:tc>
          <w:tcPr>
            <w:tcW w:w="1749" w:type="dxa"/>
          </w:tcPr>
          <w:p w14:paraId="5906CBDB" w14:textId="77777777" w:rsidR="00064075" w:rsidRDefault="00064075" w:rsidP="00064075">
            <w:pPr>
              <w:spacing w:line="200" w:lineRule="exact"/>
              <w:rPr>
                <w:rFonts w:ascii="Arial" w:hAnsi="Arial" w:cs="Arial"/>
                <w:sz w:val="20"/>
                <w:szCs w:val="20"/>
              </w:rPr>
            </w:pPr>
            <w:r>
              <w:rPr>
                <w:rFonts w:ascii="Arial" w:hAnsi="Arial" w:cs="Arial"/>
                <w:sz w:val="20"/>
                <w:szCs w:val="20"/>
              </w:rPr>
              <w:t>Review capacity, bring forward</w:t>
            </w:r>
          </w:p>
        </w:tc>
        <w:tc>
          <w:tcPr>
            <w:tcW w:w="2077" w:type="dxa"/>
          </w:tcPr>
          <w:p w14:paraId="74C77CAD"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OBIAA</w:t>
            </w:r>
          </w:p>
        </w:tc>
        <w:tc>
          <w:tcPr>
            <w:tcW w:w="1772" w:type="dxa"/>
          </w:tcPr>
          <w:p w14:paraId="2406FD2C" w14:textId="77777777" w:rsidR="00064075"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OBIAA</w:t>
            </w:r>
          </w:p>
          <w:p w14:paraId="3B2B5248" w14:textId="77777777" w:rsidR="00064075"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OMAFRA</w:t>
            </w:r>
          </w:p>
          <w:p w14:paraId="08007112" w14:textId="77777777" w:rsidR="00064075"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MMAH</w:t>
            </w:r>
          </w:p>
          <w:p w14:paraId="13FE7C02" w14:textId="77777777" w:rsidR="00064075" w:rsidRPr="00906A3A" w:rsidRDefault="00064075" w:rsidP="00064075">
            <w:pPr>
              <w:pStyle w:val="ListParagraph"/>
              <w:numPr>
                <w:ilvl w:val="0"/>
                <w:numId w:val="14"/>
              </w:numPr>
              <w:spacing w:line="200" w:lineRule="exact"/>
              <w:rPr>
                <w:rFonts w:ascii="Arial" w:hAnsi="Arial" w:cs="Arial"/>
                <w:sz w:val="20"/>
                <w:szCs w:val="20"/>
              </w:rPr>
            </w:pPr>
            <w:r>
              <w:rPr>
                <w:rFonts w:ascii="Arial" w:hAnsi="Arial" w:cs="Arial"/>
                <w:sz w:val="20"/>
                <w:szCs w:val="20"/>
              </w:rPr>
              <w:t>MTCS</w:t>
            </w:r>
          </w:p>
        </w:tc>
        <w:tc>
          <w:tcPr>
            <w:tcW w:w="2384" w:type="dxa"/>
          </w:tcPr>
          <w:p w14:paraId="24E8229C"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rFonts w:ascii="Arial" w:hAnsi="Arial" w:cs="Arial"/>
                <w:sz w:val="20"/>
              </w:rPr>
              <w:t>Incomplete</w:t>
            </w:r>
          </w:p>
          <w:p w14:paraId="788471E4"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0C123304"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bl>
    <w:p w14:paraId="5D0ABC7B" w14:textId="77777777" w:rsidR="00064075" w:rsidRDefault="00064075" w:rsidP="0022774D">
      <w:pPr>
        <w:rPr>
          <w:rFonts w:ascii="Arial" w:hAnsi="Arial" w:cs="Arial"/>
        </w:rPr>
      </w:pPr>
    </w:p>
    <w:p w14:paraId="7FED962B" w14:textId="77777777" w:rsidR="00064075" w:rsidRDefault="00064075" w:rsidP="0022774D">
      <w:pPr>
        <w:rPr>
          <w:rFonts w:ascii="Arial" w:hAnsi="Arial" w:cs="Arial"/>
        </w:rPr>
      </w:pPr>
      <w:r>
        <w:rPr>
          <w:rFonts w:ascii="Arial" w:hAnsi="Arial" w:cs="Arial"/>
        </w:rPr>
        <w:br w:type="page"/>
      </w:r>
    </w:p>
    <w:tbl>
      <w:tblPr>
        <w:tblStyle w:val="TableGrid"/>
        <w:tblW w:w="0" w:type="auto"/>
        <w:tblInd w:w="18" w:type="dxa"/>
        <w:tblLook w:val="04A0" w:firstRow="1" w:lastRow="0" w:firstColumn="1" w:lastColumn="0" w:noHBand="0" w:noVBand="1"/>
      </w:tblPr>
      <w:tblGrid>
        <w:gridCol w:w="611"/>
        <w:gridCol w:w="2629"/>
        <w:gridCol w:w="369"/>
        <w:gridCol w:w="1749"/>
        <w:gridCol w:w="2077"/>
        <w:gridCol w:w="1772"/>
        <w:gridCol w:w="1791"/>
      </w:tblGrid>
      <w:tr w:rsidR="00064075" w:rsidRPr="002C071B" w14:paraId="160C31AF" w14:textId="77777777" w:rsidTr="0022774D">
        <w:tc>
          <w:tcPr>
            <w:tcW w:w="10998" w:type="dxa"/>
            <w:gridSpan w:val="7"/>
            <w:shd w:val="clear" w:color="auto" w:fill="8064A2" w:themeFill="accent4"/>
          </w:tcPr>
          <w:p w14:paraId="58A6E781" w14:textId="77777777" w:rsidR="00064075" w:rsidRPr="002C071B" w:rsidRDefault="00064075" w:rsidP="00064075">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064075" w:rsidRPr="00F80498" w14:paraId="1D9EFC37" w14:textId="77777777" w:rsidTr="0022774D">
        <w:tc>
          <w:tcPr>
            <w:tcW w:w="10998" w:type="dxa"/>
            <w:gridSpan w:val="7"/>
            <w:shd w:val="clear" w:color="auto" w:fill="E5DFEC" w:themeFill="accent4" w:themeFillTint="33"/>
          </w:tcPr>
          <w:p w14:paraId="6CDAB6AD" w14:textId="77777777" w:rsidR="00064075" w:rsidRPr="00F80498" w:rsidRDefault="00064075" w:rsidP="00064075">
            <w:pPr>
              <w:pStyle w:val="Heading5"/>
              <w:spacing w:before="59"/>
              <w:ind w:right="611"/>
              <w:jc w:val="center"/>
              <w:rPr>
                <w:rFonts w:ascii="Arial Black" w:hAnsi="Arial Black" w:cs="Arial"/>
                <w:b/>
                <w:sz w:val="28"/>
                <w:szCs w:val="28"/>
              </w:rPr>
            </w:pPr>
            <w:r w:rsidRPr="00F80498">
              <w:rPr>
                <w:rFonts w:ascii="Arial Black" w:hAnsi="Arial Black" w:cs="Arial"/>
                <w:b/>
                <w:color w:val="231F20"/>
                <w:sz w:val="28"/>
              </w:rPr>
              <w:t xml:space="preserve">Strategic Objective: </w:t>
            </w:r>
            <w:r>
              <w:rPr>
                <w:rFonts w:ascii="Arial Black" w:hAnsi="Arial Black" w:cs="Arial"/>
                <w:b/>
                <w:color w:val="231F20"/>
                <w:sz w:val="28"/>
              </w:rPr>
              <w:t>EDUCATION</w:t>
            </w:r>
          </w:p>
        </w:tc>
      </w:tr>
      <w:tr w:rsidR="00064075" w:rsidRPr="003E4381" w14:paraId="43E1FC99" w14:textId="77777777" w:rsidTr="0022774D">
        <w:tblPrEx>
          <w:tblLook w:val="01E0" w:firstRow="1" w:lastRow="1" w:firstColumn="1" w:lastColumn="1" w:noHBand="0" w:noVBand="0"/>
        </w:tblPrEx>
        <w:tc>
          <w:tcPr>
            <w:tcW w:w="3240" w:type="dxa"/>
            <w:gridSpan w:val="2"/>
            <w:shd w:val="clear" w:color="auto" w:fill="8064A2" w:themeFill="accent4"/>
          </w:tcPr>
          <w:p w14:paraId="773E9D13" w14:textId="77777777" w:rsidR="00064075" w:rsidRPr="004C5E5F" w:rsidRDefault="00064075" w:rsidP="00064075">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Education</w:t>
            </w:r>
          </w:p>
        </w:tc>
        <w:tc>
          <w:tcPr>
            <w:tcW w:w="7758" w:type="dxa"/>
            <w:gridSpan w:val="5"/>
          </w:tcPr>
          <w:p w14:paraId="381CCC9A" w14:textId="77777777" w:rsidR="00064075" w:rsidRPr="003E4381" w:rsidRDefault="00064075" w:rsidP="00064075">
            <w:pPr>
              <w:spacing w:before="120" w:after="120"/>
              <w:rPr>
                <w:rFonts w:ascii="Arial" w:hAnsi="Arial" w:cs="Arial"/>
                <w:sz w:val="22"/>
              </w:rPr>
            </w:pPr>
            <w:r w:rsidRPr="003E4381">
              <w:rPr>
                <w:rFonts w:ascii="Arial" w:hAnsi="Arial" w:cs="Arial"/>
                <w:sz w:val="22"/>
              </w:rPr>
              <w:t>Increase the capacity of individuals and organizations by providing continuous professional resources through best practices and training.</w:t>
            </w:r>
          </w:p>
        </w:tc>
      </w:tr>
      <w:tr w:rsidR="00064075" w:rsidRPr="00F80498" w14:paraId="6D15D3EE" w14:textId="77777777" w:rsidTr="0022774D">
        <w:tc>
          <w:tcPr>
            <w:tcW w:w="10998" w:type="dxa"/>
            <w:gridSpan w:val="7"/>
          </w:tcPr>
          <w:p w14:paraId="4FA44C74" w14:textId="77777777" w:rsidR="00064075" w:rsidRPr="00055B0B" w:rsidRDefault="00064075" w:rsidP="00064075">
            <w:pPr>
              <w:pStyle w:val="Heading5"/>
              <w:spacing w:before="59"/>
              <w:ind w:right="611"/>
              <w:rPr>
                <w:rFonts w:cs="Arial"/>
                <w:b/>
                <w:sz w:val="28"/>
                <w:szCs w:val="28"/>
              </w:rPr>
            </w:pPr>
            <w:r>
              <w:rPr>
                <w:rFonts w:ascii="Arial Black" w:hAnsi="Arial Black" w:cs="Arial"/>
                <w:b/>
                <w:color w:val="231F20"/>
              </w:rPr>
              <w:t xml:space="preserve">Priority Task:  </w:t>
            </w:r>
            <w:r>
              <w:rPr>
                <w:rFonts w:cs="Arial"/>
                <w:b/>
                <w:color w:val="231F20"/>
              </w:rPr>
              <w:t>Conference</w:t>
            </w:r>
          </w:p>
        </w:tc>
      </w:tr>
      <w:tr w:rsidR="00064075" w:rsidRPr="002B46F1" w14:paraId="18051190" w14:textId="77777777" w:rsidTr="0022774D">
        <w:trPr>
          <w:trHeight w:val="204"/>
        </w:trPr>
        <w:tc>
          <w:tcPr>
            <w:tcW w:w="3609" w:type="dxa"/>
            <w:gridSpan w:val="3"/>
            <w:shd w:val="clear" w:color="auto" w:fill="8064A2" w:themeFill="accent4"/>
          </w:tcPr>
          <w:p w14:paraId="797050D6" w14:textId="77777777" w:rsidR="00064075" w:rsidRPr="002B46F1" w:rsidRDefault="00064075" w:rsidP="00064075">
            <w:pPr>
              <w:pStyle w:val="Heading5"/>
              <w:spacing w:before="59"/>
              <w:ind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rPr>
              <w:t>PERFORMANCE MEASURES</w:t>
            </w:r>
          </w:p>
        </w:tc>
        <w:tc>
          <w:tcPr>
            <w:tcW w:w="3826" w:type="dxa"/>
            <w:gridSpan w:val="2"/>
            <w:shd w:val="clear" w:color="auto" w:fill="8064A2" w:themeFill="accent4"/>
          </w:tcPr>
          <w:p w14:paraId="64DA19DA"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METHOD</w:t>
            </w:r>
          </w:p>
        </w:tc>
        <w:tc>
          <w:tcPr>
            <w:tcW w:w="3563" w:type="dxa"/>
            <w:gridSpan w:val="2"/>
            <w:shd w:val="clear" w:color="auto" w:fill="8064A2" w:themeFill="accent4"/>
          </w:tcPr>
          <w:p w14:paraId="1E1EA0A1"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TARGET</w:t>
            </w:r>
          </w:p>
        </w:tc>
      </w:tr>
      <w:tr w:rsidR="00064075" w:rsidRPr="00CB787D" w14:paraId="35513A4B" w14:textId="77777777" w:rsidTr="0022774D">
        <w:trPr>
          <w:trHeight w:val="204"/>
        </w:trPr>
        <w:tc>
          <w:tcPr>
            <w:tcW w:w="3609" w:type="dxa"/>
            <w:gridSpan w:val="3"/>
          </w:tcPr>
          <w:p w14:paraId="157F8952" w14:textId="77777777" w:rsidR="00064075" w:rsidRPr="007561AB" w:rsidRDefault="00064075" w:rsidP="00064075">
            <w:pPr>
              <w:pStyle w:val="Heading5"/>
              <w:rPr>
                <w:rFonts w:cs="Arial"/>
                <w:sz w:val="20"/>
                <w:szCs w:val="28"/>
              </w:rPr>
            </w:pPr>
            <w:r w:rsidRPr="00C40C01">
              <w:rPr>
                <w:rFonts w:cs="Arial"/>
                <w:sz w:val="20"/>
                <w:szCs w:val="28"/>
              </w:rPr>
              <w:t>Increases</w:t>
            </w:r>
            <w:r>
              <w:rPr>
                <w:rFonts w:cs="Arial"/>
                <w:sz w:val="20"/>
                <w:szCs w:val="28"/>
              </w:rPr>
              <w:t xml:space="preserve">: </w:t>
            </w:r>
            <w:r w:rsidRPr="00C40C01">
              <w:rPr>
                <w:rFonts w:cs="Arial"/>
                <w:sz w:val="20"/>
                <w:szCs w:val="28"/>
              </w:rPr>
              <w:t>$ Rev award</w:t>
            </w:r>
            <w:r>
              <w:rPr>
                <w:rFonts w:cs="Arial"/>
                <w:sz w:val="20"/>
                <w:szCs w:val="28"/>
              </w:rPr>
              <w:t xml:space="preserve">, </w:t>
            </w:r>
            <w:r w:rsidRPr="007561AB">
              <w:rPr>
                <w:rFonts w:cs="Arial"/>
                <w:sz w:val="20"/>
                <w:szCs w:val="28"/>
              </w:rPr>
              <w:t># of entries</w:t>
            </w:r>
            <w:r>
              <w:rPr>
                <w:rFonts w:cs="Arial"/>
                <w:sz w:val="20"/>
                <w:szCs w:val="28"/>
              </w:rPr>
              <w:t>,</w:t>
            </w:r>
            <w:r w:rsidRPr="007561AB">
              <w:rPr>
                <w:rFonts w:cs="Arial"/>
                <w:sz w:val="20"/>
                <w:szCs w:val="28"/>
              </w:rPr>
              <w:t xml:space="preserve"> # of regional representation</w:t>
            </w:r>
            <w:r>
              <w:rPr>
                <w:rFonts w:cs="Arial"/>
                <w:sz w:val="20"/>
                <w:szCs w:val="28"/>
              </w:rPr>
              <w:t xml:space="preserve">, </w:t>
            </w:r>
            <w:r w:rsidRPr="007561AB">
              <w:rPr>
                <w:rFonts w:cs="Arial"/>
                <w:sz w:val="20"/>
                <w:szCs w:val="28"/>
              </w:rPr>
              <w:t>sharing of award winning practices</w:t>
            </w:r>
            <w:r>
              <w:rPr>
                <w:rFonts w:cs="Arial"/>
                <w:sz w:val="20"/>
                <w:szCs w:val="28"/>
              </w:rPr>
              <w:t xml:space="preserve">, </w:t>
            </w:r>
            <w:r w:rsidRPr="007561AB">
              <w:rPr>
                <w:rFonts w:cs="Arial"/>
                <w:sz w:val="20"/>
                <w:szCs w:val="28"/>
              </w:rPr>
              <w:t>Percentage of members advanced awareness</w:t>
            </w:r>
            <w:r>
              <w:rPr>
                <w:rFonts w:cs="Arial"/>
                <w:sz w:val="20"/>
                <w:szCs w:val="28"/>
              </w:rPr>
              <w:t xml:space="preserve">, </w:t>
            </w:r>
            <w:r w:rsidRPr="007561AB">
              <w:rPr>
                <w:rFonts w:cs="Arial"/>
                <w:sz w:val="20"/>
                <w:szCs w:val="28"/>
              </w:rPr>
              <w:t>Increase percentage of OBIAA attendance</w:t>
            </w:r>
          </w:p>
        </w:tc>
        <w:tc>
          <w:tcPr>
            <w:tcW w:w="3826" w:type="dxa"/>
            <w:gridSpan w:val="2"/>
          </w:tcPr>
          <w:p w14:paraId="58C3D79E" w14:textId="77777777" w:rsidR="00064075" w:rsidRPr="00CB787D" w:rsidRDefault="00064075" w:rsidP="00064075">
            <w:pPr>
              <w:pStyle w:val="Heading5"/>
              <w:spacing w:before="59"/>
              <w:ind w:right="611"/>
              <w:rPr>
                <w:rFonts w:cs="Arial"/>
                <w:sz w:val="22"/>
                <w:szCs w:val="28"/>
              </w:rPr>
            </w:pPr>
            <w:r w:rsidRPr="000E30B6">
              <w:rPr>
                <w:rFonts w:cs="Arial"/>
                <w:sz w:val="20"/>
                <w:szCs w:val="28"/>
              </w:rPr>
              <w:t xml:space="preserve"># </w:t>
            </w:r>
            <w:proofErr w:type="gramStart"/>
            <w:r w:rsidRPr="000E30B6">
              <w:rPr>
                <w:rFonts w:cs="Arial"/>
                <w:sz w:val="20"/>
                <w:szCs w:val="28"/>
              </w:rPr>
              <w:t>of</w:t>
            </w:r>
            <w:proofErr w:type="gramEnd"/>
            <w:r w:rsidRPr="000E30B6">
              <w:rPr>
                <w:rFonts w:cs="Arial"/>
                <w:sz w:val="20"/>
                <w:szCs w:val="28"/>
              </w:rPr>
              <w:t xml:space="preserve"> attendees</w:t>
            </w:r>
          </w:p>
        </w:tc>
        <w:tc>
          <w:tcPr>
            <w:tcW w:w="3563" w:type="dxa"/>
            <w:gridSpan w:val="2"/>
          </w:tcPr>
          <w:p w14:paraId="6C33B784" w14:textId="77777777" w:rsidR="00064075" w:rsidRPr="000E30B6" w:rsidRDefault="00064075" w:rsidP="00064075">
            <w:pPr>
              <w:pStyle w:val="Heading5"/>
              <w:numPr>
                <w:ilvl w:val="0"/>
                <w:numId w:val="21"/>
              </w:numPr>
              <w:ind w:right="611"/>
              <w:rPr>
                <w:rFonts w:cs="Arial"/>
                <w:sz w:val="20"/>
                <w:szCs w:val="28"/>
              </w:rPr>
            </w:pPr>
            <w:r w:rsidRPr="000E30B6">
              <w:rPr>
                <w:rFonts w:cs="Arial"/>
                <w:sz w:val="20"/>
                <w:szCs w:val="28"/>
              </w:rPr>
              <w:t>Increase of 8-10%</w:t>
            </w:r>
          </w:p>
          <w:p w14:paraId="17142B1B" w14:textId="77777777" w:rsidR="00064075" w:rsidRPr="000E30B6" w:rsidRDefault="00064075" w:rsidP="00064075">
            <w:pPr>
              <w:pStyle w:val="Heading5"/>
              <w:numPr>
                <w:ilvl w:val="0"/>
                <w:numId w:val="21"/>
              </w:numPr>
              <w:ind w:right="611"/>
              <w:rPr>
                <w:rFonts w:cs="Arial"/>
                <w:sz w:val="20"/>
                <w:szCs w:val="28"/>
              </w:rPr>
            </w:pPr>
            <w:r w:rsidRPr="000E30B6">
              <w:rPr>
                <w:rFonts w:cs="Arial"/>
                <w:sz w:val="20"/>
                <w:szCs w:val="28"/>
              </w:rPr>
              <w:t>Sold out conference</w:t>
            </w:r>
          </w:p>
          <w:p w14:paraId="7BC670B7" w14:textId="77777777" w:rsidR="00064075" w:rsidRPr="000E30B6" w:rsidRDefault="00064075" w:rsidP="00064075">
            <w:pPr>
              <w:pStyle w:val="Heading5"/>
              <w:numPr>
                <w:ilvl w:val="0"/>
                <w:numId w:val="21"/>
              </w:numPr>
              <w:ind w:right="611"/>
              <w:rPr>
                <w:rFonts w:cs="Arial"/>
                <w:sz w:val="20"/>
                <w:szCs w:val="28"/>
              </w:rPr>
            </w:pPr>
            <w:r w:rsidRPr="000E30B6">
              <w:rPr>
                <w:rFonts w:cs="Arial"/>
                <w:sz w:val="20"/>
                <w:szCs w:val="28"/>
              </w:rPr>
              <w:t>% increase attendance</w:t>
            </w:r>
          </w:p>
          <w:p w14:paraId="06DF0862" w14:textId="77777777" w:rsidR="00064075" w:rsidRPr="00CB787D" w:rsidRDefault="00064075" w:rsidP="00064075">
            <w:pPr>
              <w:pStyle w:val="Heading5"/>
              <w:numPr>
                <w:ilvl w:val="0"/>
                <w:numId w:val="21"/>
              </w:numPr>
              <w:ind w:right="611"/>
              <w:rPr>
                <w:rFonts w:cs="Arial"/>
                <w:sz w:val="22"/>
                <w:szCs w:val="28"/>
              </w:rPr>
            </w:pPr>
            <w:r w:rsidRPr="000E30B6">
              <w:rPr>
                <w:rFonts w:cs="Arial"/>
                <w:sz w:val="20"/>
                <w:szCs w:val="28"/>
              </w:rPr>
              <w:t>% increase in revenue</w:t>
            </w:r>
          </w:p>
        </w:tc>
      </w:tr>
      <w:tr w:rsidR="00064075" w:rsidRPr="00C01FD9" w14:paraId="600F3345" w14:textId="77777777" w:rsidTr="0022774D">
        <w:tc>
          <w:tcPr>
            <w:tcW w:w="611" w:type="dxa"/>
            <w:shd w:val="clear" w:color="auto" w:fill="8064A2" w:themeFill="accent4"/>
            <w:vAlign w:val="center"/>
          </w:tcPr>
          <w:p w14:paraId="08362CE9" w14:textId="77777777" w:rsidR="00064075" w:rsidRPr="00C01FD9" w:rsidRDefault="00064075" w:rsidP="00064075">
            <w:pPr>
              <w:spacing w:line="200" w:lineRule="exact"/>
              <w:rPr>
                <w:rFonts w:ascii="Arial" w:hAnsi="Arial" w:cs="Arial"/>
                <w:color w:val="FFFFFF" w:themeColor="background1"/>
                <w:sz w:val="20"/>
                <w:szCs w:val="20"/>
              </w:rPr>
            </w:pPr>
            <w:r w:rsidRPr="00C01FD9">
              <w:rPr>
                <w:rFonts w:ascii="Arial" w:hAnsi="Arial" w:cs="Arial"/>
                <w:color w:val="FFFFFF" w:themeColor="background1"/>
                <w:sz w:val="20"/>
                <w:szCs w:val="20"/>
              </w:rPr>
              <w:t>#</w:t>
            </w:r>
          </w:p>
        </w:tc>
        <w:tc>
          <w:tcPr>
            <w:tcW w:w="2998" w:type="dxa"/>
            <w:gridSpan w:val="2"/>
            <w:shd w:val="clear" w:color="auto" w:fill="8064A2" w:themeFill="accent4"/>
          </w:tcPr>
          <w:p w14:paraId="21659C12"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8064A2" w:themeFill="accent4"/>
          </w:tcPr>
          <w:p w14:paraId="52212592"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8064A2" w:themeFill="accent4"/>
          </w:tcPr>
          <w:p w14:paraId="5CAB335F"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8064A2" w:themeFill="accent4"/>
          </w:tcPr>
          <w:p w14:paraId="2EDE9B7B"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shd w:val="clear" w:color="auto" w:fill="8064A2" w:themeFill="accent4"/>
          </w:tcPr>
          <w:p w14:paraId="2CFF7A9A"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064075" w14:paraId="1B1FA8DC" w14:textId="77777777" w:rsidTr="0022774D">
        <w:tc>
          <w:tcPr>
            <w:tcW w:w="611" w:type="dxa"/>
            <w:vAlign w:val="center"/>
          </w:tcPr>
          <w:p w14:paraId="422EC94A" w14:textId="77777777" w:rsidR="00064075" w:rsidRPr="000E30B6" w:rsidRDefault="00064075" w:rsidP="00064075">
            <w:pPr>
              <w:pStyle w:val="ListParagraph"/>
              <w:numPr>
                <w:ilvl w:val="0"/>
                <w:numId w:val="22"/>
              </w:numPr>
              <w:spacing w:line="200" w:lineRule="exact"/>
              <w:jc w:val="right"/>
              <w:rPr>
                <w:rFonts w:ascii="Arial" w:hAnsi="Arial" w:cs="Arial"/>
                <w:sz w:val="18"/>
                <w:szCs w:val="20"/>
              </w:rPr>
            </w:pPr>
          </w:p>
        </w:tc>
        <w:tc>
          <w:tcPr>
            <w:tcW w:w="2998" w:type="dxa"/>
            <w:gridSpan w:val="2"/>
          </w:tcPr>
          <w:p w14:paraId="17ECF2F4" w14:textId="77777777" w:rsidR="00064075" w:rsidRPr="00CB787D" w:rsidRDefault="00064075" w:rsidP="00064075">
            <w:pPr>
              <w:rPr>
                <w:rFonts w:ascii="Arial" w:hAnsi="Arial" w:cs="Arial"/>
                <w:sz w:val="20"/>
                <w:szCs w:val="20"/>
              </w:rPr>
            </w:pPr>
            <w:r>
              <w:rPr>
                <w:rFonts w:ascii="Arial" w:hAnsi="Arial" w:cs="Arial"/>
                <w:sz w:val="20"/>
                <w:szCs w:val="20"/>
              </w:rPr>
              <w:t>Awards</w:t>
            </w:r>
          </w:p>
        </w:tc>
        <w:tc>
          <w:tcPr>
            <w:tcW w:w="1749" w:type="dxa"/>
          </w:tcPr>
          <w:p w14:paraId="783130A9" w14:textId="77777777" w:rsidR="00064075" w:rsidRDefault="00064075" w:rsidP="00064075">
            <w:pPr>
              <w:spacing w:line="200" w:lineRule="exact"/>
              <w:rPr>
                <w:rFonts w:ascii="Arial" w:hAnsi="Arial" w:cs="Arial"/>
                <w:sz w:val="20"/>
                <w:szCs w:val="20"/>
              </w:rPr>
            </w:pPr>
            <w:r>
              <w:rPr>
                <w:rFonts w:ascii="Arial" w:hAnsi="Arial" w:cs="Arial"/>
                <w:sz w:val="20"/>
                <w:szCs w:val="20"/>
              </w:rPr>
              <w:t>January</w:t>
            </w:r>
          </w:p>
          <w:p w14:paraId="1224C22D" w14:textId="77777777" w:rsidR="00064075" w:rsidRDefault="00064075" w:rsidP="00064075">
            <w:pPr>
              <w:spacing w:line="200" w:lineRule="exact"/>
              <w:rPr>
                <w:rFonts w:ascii="Arial" w:hAnsi="Arial" w:cs="Arial"/>
                <w:sz w:val="20"/>
                <w:szCs w:val="20"/>
              </w:rPr>
            </w:pPr>
            <w:r>
              <w:rPr>
                <w:rFonts w:ascii="Arial" w:hAnsi="Arial" w:cs="Arial"/>
                <w:sz w:val="20"/>
                <w:szCs w:val="20"/>
              </w:rPr>
              <w:t>Complete for 2016 &amp; 2017</w:t>
            </w:r>
          </w:p>
        </w:tc>
        <w:tc>
          <w:tcPr>
            <w:tcW w:w="2077" w:type="dxa"/>
          </w:tcPr>
          <w:p w14:paraId="2739F8B7"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Executive Director</w:t>
            </w:r>
          </w:p>
        </w:tc>
        <w:tc>
          <w:tcPr>
            <w:tcW w:w="1772" w:type="dxa"/>
          </w:tcPr>
          <w:p w14:paraId="76073914" w14:textId="77777777" w:rsidR="00064075" w:rsidRPr="000E30B6" w:rsidRDefault="00064075" w:rsidP="00064075">
            <w:pPr>
              <w:pStyle w:val="ListParagraph"/>
              <w:numPr>
                <w:ilvl w:val="0"/>
                <w:numId w:val="23"/>
              </w:numPr>
              <w:spacing w:line="200" w:lineRule="exact"/>
              <w:rPr>
                <w:rFonts w:ascii="Arial" w:hAnsi="Arial" w:cs="Arial"/>
                <w:sz w:val="20"/>
                <w:szCs w:val="20"/>
              </w:rPr>
            </w:pPr>
            <w:r w:rsidRPr="000E30B6">
              <w:rPr>
                <w:rFonts w:ascii="Arial" w:hAnsi="Arial" w:cs="Arial"/>
                <w:sz w:val="20"/>
                <w:szCs w:val="20"/>
              </w:rPr>
              <w:t>Conference Committee</w:t>
            </w:r>
          </w:p>
          <w:p w14:paraId="0E25A1BD" w14:textId="77777777" w:rsidR="00064075" w:rsidRPr="000E30B6" w:rsidRDefault="00064075" w:rsidP="00064075">
            <w:pPr>
              <w:pStyle w:val="ListParagraph"/>
              <w:numPr>
                <w:ilvl w:val="0"/>
                <w:numId w:val="23"/>
              </w:numPr>
              <w:spacing w:line="200" w:lineRule="exact"/>
              <w:rPr>
                <w:rFonts w:ascii="Arial" w:hAnsi="Arial" w:cs="Arial"/>
                <w:sz w:val="20"/>
                <w:szCs w:val="20"/>
              </w:rPr>
            </w:pPr>
            <w:r w:rsidRPr="000E30B6">
              <w:rPr>
                <w:rFonts w:ascii="Arial" w:hAnsi="Arial" w:cs="Arial"/>
                <w:sz w:val="20"/>
                <w:szCs w:val="20"/>
              </w:rPr>
              <w:t>Awards Committee</w:t>
            </w:r>
          </w:p>
        </w:tc>
        <w:tc>
          <w:tcPr>
            <w:tcW w:w="1791" w:type="dxa"/>
          </w:tcPr>
          <w:p w14:paraId="54BA91AC" w14:textId="77777777" w:rsidR="00064075" w:rsidRPr="001D105C" w:rsidRDefault="00064075" w:rsidP="00064075">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Incomplete</w:t>
            </w:r>
          </w:p>
          <w:p w14:paraId="14734E4D" w14:textId="77777777" w:rsidR="00064075" w:rsidRPr="001D105C" w:rsidRDefault="00064075" w:rsidP="00064075">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268F9925" w14:textId="77777777" w:rsidR="00064075" w:rsidRDefault="00064075" w:rsidP="0006407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6DF2EA9E"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64075" w14:paraId="3DB07E42" w14:textId="77777777" w:rsidTr="0022774D">
        <w:tc>
          <w:tcPr>
            <w:tcW w:w="611" w:type="dxa"/>
            <w:vAlign w:val="center"/>
          </w:tcPr>
          <w:p w14:paraId="289DC455" w14:textId="77777777" w:rsidR="00064075" w:rsidRPr="000E30B6" w:rsidRDefault="00064075" w:rsidP="00064075">
            <w:pPr>
              <w:pStyle w:val="ListParagraph"/>
              <w:numPr>
                <w:ilvl w:val="0"/>
                <w:numId w:val="22"/>
              </w:numPr>
              <w:spacing w:line="200" w:lineRule="exact"/>
              <w:jc w:val="right"/>
              <w:rPr>
                <w:rFonts w:ascii="Arial" w:hAnsi="Arial" w:cs="Arial"/>
                <w:sz w:val="18"/>
                <w:szCs w:val="20"/>
              </w:rPr>
            </w:pPr>
          </w:p>
        </w:tc>
        <w:tc>
          <w:tcPr>
            <w:tcW w:w="2998" w:type="dxa"/>
            <w:gridSpan w:val="2"/>
          </w:tcPr>
          <w:p w14:paraId="4781C480" w14:textId="77777777" w:rsidR="00064075" w:rsidRDefault="00064075" w:rsidP="00064075">
            <w:pPr>
              <w:rPr>
                <w:rFonts w:ascii="Arial" w:hAnsi="Arial" w:cs="Arial"/>
                <w:sz w:val="20"/>
                <w:szCs w:val="20"/>
              </w:rPr>
            </w:pPr>
            <w:r>
              <w:rPr>
                <w:rFonts w:ascii="Arial" w:hAnsi="Arial" w:cs="Arial"/>
                <w:sz w:val="20"/>
                <w:szCs w:val="20"/>
              </w:rPr>
              <w:t>Communicating and Marketing to increase attendees</w:t>
            </w:r>
          </w:p>
          <w:p w14:paraId="585C3140" w14:textId="77777777" w:rsidR="00064075" w:rsidRPr="00B93E56" w:rsidRDefault="00064075" w:rsidP="00064075">
            <w:pPr>
              <w:rPr>
                <w:rFonts w:ascii="Arial" w:hAnsi="Arial" w:cs="Arial"/>
                <w:i/>
                <w:sz w:val="20"/>
                <w:szCs w:val="20"/>
              </w:rPr>
            </w:pPr>
            <w:r w:rsidRPr="00B93E56">
              <w:rPr>
                <w:rFonts w:ascii="Arial" w:hAnsi="Arial" w:cs="Arial"/>
                <w:i/>
                <w:sz w:val="20"/>
                <w:szCs w:val="20"/>
              </w:rPr>
              <w:t>Evaluation Question to be added to Event Evaluation</w:t>
            </w:r>
          </w:p>
          <w:p w14:paraId="63DA3A6A" w14:textId="77777777" w:rsidR="00064075" w:rsidRPr="00B93E56" w:rsidRDefault="00064075" w:rsidP="00064075">
            <w:pPr>
              <w:pStyle w:val="ListParagraph"/>
              <w:numPr>
                <w:ilvl w:val="0"/>
                <w:numId w:val="25"/>
              </w:numPr>
              <w:rPr>
                <w:rFonts w:ascii="Arial" w:hAnsi="Arial" w:cs="Arial"/>
                <w:sz w:val="20"/>
                <w:szCs w:val="20"/>
              </w:rPr>
            </w:pPr>
            <w:r>
              <w:rPr>
                <w:rFonts w:ascii="Arial" w:hAnsi="Arial" w:cs="Arial"/>
                <w:sz w:val="20"/>
                <w:szCs w:val="20"/>
              </w:rPr>
              <w:t>Did you receive any new o</w:t>
            </w:r>
            <w:r w:rsidRPr="00B93E56">
              <w:rPr>
                <w:rFonts w:ascii="Arial" w:hAnsi="Arial" w:cs="Arial"/>
                <w:sz w:val="20"/>
                <w:szCs w:val="20"/>
              </w:rPr>
              <w:t>pportunities or</w:t>
            </w:r>
            <w:r>
              <w:rPr>
                <w:rFonts w:ascii="Arial" w:hAnsi="Arial" w:cs="Arial"/>
                <w:sz w:val="20"/>
                <w:szCs w:val="20"/>
              </w:rPr>
              <w:t xml:space="preserve"> develop any new r</w:t>
            </w:r>
            <w:r w:rsidRPr="00B93E56">
              <w:rPr>
                <w:rFonts w:ascii="Arial" w:hAnsi="Arial" w:cs="Arial"/>
                <w:sz w:val="20"/>
                <w:szCs w:val="20"/>
              </w:rPr>
              <w:t xml:space="preserve">elationships or new learnings at the </w:t>
            </w:r>
            <w:r>
              <w:rPr>
                <w:rFonts w:ascii="Arial" w:hAnsi="Arial" w:cs="Arial"/>
                <w:sz w:val="20"/>
                <w:szCs w:val="20"/>
              </w:rPr>
              <w:t>event?</w:t>
            </w:r>
          </w:p>
          <w:p w14:paraId="45FFF05D" w14:textId="77777777" w:rsidR="00064075" w:rsidRPr="00B93E56" w:rsidRDefault="00064075" w:rsidP="00064075">
            <w:pPr>
              <w:pStyle w:val="ListParagraph"/>
              <w:numPr>
                <w:ilvl w:val="0"/>
                <w:numId w:val="25"/>
              </w:numPr>
              <w:rPr>
                <w:rFonts w:ascii="Arial" w:hAnsi="Arial" w:cs="Arial"/>
                <w:sz w:val="20"/>
                <w:szCs w:val="20"/>
              </w:rPr>
            </w:pPr>
            <w:r w:rsidRPr="00B93E56">
              <w:rPr>
                <w:rFonts w:ascii="Arial" w:hAnsi="Arial" w:cs="Arial"/>
                <w:sz w:val="20"/>
                <w:szCs w:val="20"/>
              </w:rPr>
              <w:t>What are they?</w:t>
            </w:r>
          </w:p>
          <w:p w14:paraId="06B5034B" w14:textId="77777777" w:rsidR="00064075" w:rsidRPr="00B93E56" w:rsidRDefault="00064075" w:rsidP="00064075">
            <w:pPr>
              <w:pStyle w:val="ListParagraph"/>
              <w:numPr>
                <w:ilvl w:val="0"/>
                <w:numId w:val="25"/>
              </w:numPr>
              <w:rPr>
                <w:rFonts w:ascii="Arial" w:hAnsi="Arial" w:cs="Arial"/>
                <w:sz w:val="20"/>
                <w:szCs w:val="20"/>
              </w:rPr>
            </w:pPr>
            <w:r w:rsidRPr="00B93E56">
              <w:rPr>
                <w:rFonts w:ascii="Arial" w:hAnsi="Arial" w:cs="Arial"/>
                <w:sz w:val="20"/>
                <w:szCs w:val="20"/>
              </w:rPr>
              <w:t>What is your name?</w:t>
            </w:r>
          </w:p>
          <w:p w14:paraId="694C101D" w14:textId="77777777" w:rsidR="00064075" w:rsidRPr="00B93E56" w:rsidRDefault="00064075" w:rsidP="00064075">
            <w:pPr>
              <w:pStyle w:val="ListParagraph"/>
              <w:numPr>
                <w:ilvl w:val="0"/>
                <w:numId w:val="25"/>
              </w:numPr>
              <w:rPr>
                <w:rFonts w:ascii="Arial" w:hAnsi="Arial" w:cs="Arial"/>
                <w:sz w:val="20"/>
                <w:szCs w:val="20"/>
              </w:rPr>
            </w:pPr>
            <w:r w:rsidRPr="00B93E56">
              <w:rPr>
                <w:rFonts w:ascii="Arial" w:hAnsi="Arial" w:cs="Arial"/>
                <w:sz w:val="20"/>
                <w:szCs w:val="20"/>
              </w:rPr>
              <w:t>Can we contact you for follow up?</w:t>
            </w:r>
          </w:p>
        </w:tc>
        <w:tc>
          <w:tcPr>
            <w:tcW w:w="1749" w:type="dxa"/>
          </w:tcPr>
          <w:p w14:paraId="26130765" w14:textId="77777777" w:rsidR="00064075" w:rsidRDefault="00064075" w:rsidP="00064075">
            <w:pPr>
              <w:spacing w:line="200" w:lineRule="exact"/>
              <w:rPr>
                <w:rFonts w:ascii="Arial" w:hAnsi="Arial" w:cs="Arial"/>
                <w:sz w:val="20"/>
                <w:szCs w:val="20"/>
              </w:rPr>
            </w:pPr>
            <w:r>
              <w:rPr>
                <w:rFonts w:ascii="Arial" w:hAnsi="Arial" w:cs="Arial"/>
                <w:sz w:val="20"/>
                <w:szCs w:val="20"/>
              </w:rPr>
              <w:t>May 2016</w:t>
            </w:r>
          </w:p>
          <w:p w14:paraId="430F85E2" w14:textId="77777777" w:rsidR="00064075" w:rsidRDefault="00064075" w:rsidP="00064075">
            <w:pPr>
              <w:spacing w:line="200" w:lineRule="exact"/>
              <w:rPr>
                <w:rFonts w:ascii="Arial" w:hAnsi="Arial" w:cs="Arial"/>
                <w:sz w:val="20"/>
                <w:szCs w:val="20"/>
              </w:rPr>
            </w:pPr>
            <w:r>
              <w:rPr>
                <w:rFonts w:ascii="Arial" w:hAnsi="Arial" w:cs="Arial"/>
                <w:sz w:val="20"/>
                <w:szCs w:val="20"/>
              </w:rPr>
              <w:t>Completed in 2016</w:t>
            </w:r>
          </w:p>
        </w:tc>
        <w:tc>
          <w:tcPr>
            <w:tcW w:w="2077" w:type="dxa"/>
          </w:tcPr>
          <w:p w14:paraId="459000EC"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Conference Committee</w:t>
            </w:r>
          </w:p>
        </w:tc>
        <w:tc>
          <w:tcPr>
            <w:tcW w:w="1772" w:type="dxa"/>
          </w:tcPr>
          <w:p w14:paraId="40804510"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Full Board</w:t>
            </w:r>
          </w:p>
        </w:tc>
        <w:tc>
          <w:tcPr>
            <w:tcW w:w="1791" w:type="dxa"/>
          </w:tcPr>
          <w:p w14:paraId="13E63CCC"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02B72A9D" w14:textId="77777777" w:rsidR="00064075" w:rsidRPr="001D105C" w:rsidRDefault="00064075" w:rsidP="00064075">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47EA8DF8" w14:textId="77777777" w:rsidR="00064075" w:rsidRDefault="00064075" w:rsidP="00064075">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Complete</w:t>
            </w:r>
          </w:p>
          <w:p w14:paraId="0C554122"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64075" w14:paraId="0C21A3B2" w14:textId="77777777" w:rsidTr="0022774D">
        <w:tc>
          <w:tcPr>
            <w:tcW w:w="611" w:type="dxa"/>
            <w:vAlign w:val="center"/>
          </w:tcPr>
          <w:p w14:paraId="36E879B3" w14:textId="77777777" w:rsidR="00064075" w:rsidRPr="00F80498" w:rsidRDefault="00064075" w:rsidP="00064075">
            <w:pPr>
              <w:pStyle w:val="ListParagraph"/>
              <w:numPr>
                <w:ilvl w:val="0"/>
                <w:numId w:val="22"/>
              </w:numPr>
              <w:spacing w:line="200" w:lineRule="exact"/>
              <w:jc w:val="right"/>
              <w:rPr>
                <w:rFonts w:ascii="Arial" w:hAnsi="Arial" w:cs="Arial"/>
                <w:sz w:val="20"/>
                <w:szCs w:val="20"/>
              </w:rPr>
            </w:pPr>
          </w:p>
        </w:tc>
        <w:tc>
          <w:tcPr>
            <w:tcW w:w="2998" w:type="dxa"/>
            <w:gridSpan w:val="2"/>
          </w:tcPr>
          <w:p w14:paraId="0F91AC0F" w14:textId="77777777" w:rsidR="00064075" w:rsidRDefault="00064075" w:rsidP="00064075">
            <w:pPr>
              <w:rPr>
                <w:rFonts w:ascii="Arial" w:hAnsi="Arial" w:cs="Arial"/>
                <w:sz w:val="20"/>
                <w:szCs w:val="20"/>
              </w:rPr>
            </w:pPr>
            <w:r>
              <w:rPr>
                <w:rFonts w:ascii="Arial" w:hAnsi="Arial" w:cs="Arial"/>
                <w:sz w:val="20"/>
                <w:szCs w:val="20"/>
              </w:rPr>
              <w:t>Reference Binder</w:t>
            </w:r>
          </w:p>
          <w:p w14:paraId="628281BB" w14:textId="77777777" w:rsidR="00064075" w:rsidRPr="00B93E56" w:rsidRDefault="00064075" w:rsidP="00064075">
            <w:pPr>
              <w:pStyle w:val="ListParagraph"/>
              <w:numPr>
                <w:ilvl w:val="0"/>
                <w:numId w:val="26"/>
              </w:numPr>
              <w:rPr>
                <w:rFonts w:ascii="Arial" w:hAnsi="Arial" w:cs="Arial"/>
                <w:sz w:val="20"/>
                <w:szCs w:val="20"/>
              </w:rPr>
            </w:pPr>
            <w:r w:rsidRPr="00B93E56">
              <w:rPr>
                <w:rFonts w:ascii="Arial" w:hAnsi="Arial" w:cs="Arial"/>
                <w:sz w:val="20"/>
                <w:szCs w:val="20"/>
              </w:rPr>
              <w:t>Determine Scope (including to sell or a benefit of membership), how to keep it updated, how to work with website</w:t>
            </w:r>
          </w:p>
          <w:p w14:paraId="43B7CB4F" w14:textId="77777777" w:rsidR="00064075" w:rsidRPr="00B93E56" w:rsidRDefault="00064075" w:rsidP="00064075">
            <w:pPr>
              <w:pStyle w:val="ListParagraph"/>
              <w:numPr>
                <w:ilvl w:val="0"/>
                <w:numId w:val="26"/>
              </w:numPr>
              <w:rPr>
                <w:rFonts w:ascii="Arial" w:hAnsi="Arial" w:cs="Arial"/>
                <w:sz w:val="20"/>
                <w:szCs w:val="20"/>
              </w:rPr>
            </w:pPr>
            <w:r w:rsidRPr="00B93E56">
              <w:rPr>
                <w:rFonts w:ascii="Arial" w:hAnsi="Arial" w:cs="Arial"/>
                <w:sz w:val="20"/>
                <w:szCs w:val="20"/>
              </w:rPr>
              <w:t>RFP</w:t>
            </w:r>
          </w:p>
          <w:p w14:paraId="7CFF7082" w14:textId="77777777" w:rsidR="00064075" w:rsidRPr="00B93E56" w:rsidRDefault="00064075" w:rsidP="00064075">
            <w:pPr>
              <w:pStyle w:val="ListParagraph"/>
              <w:numPr>
                <w:ilvl w:val="0"/>
                <w:numId w:val="26"/>
              </w:numPr>
              <w:rPr>
                <w:rFonts w:ascii="Arial" w:hAnsi="Arial" w:cs="Arial"/>
                <w:sz w:val="20"/>
                <w:szCs w:val="20"/>
              </w:rPr>
            </w:pPr>
            <w:r w:rsidRPr="00B93E56">
              <w:rPr>
                <w:rFonts w:ascii="Arial" w:hAnsi="Arial" w:cs="Arial"/>
                <w:sz w:val="20"/>
                <w:szCs w:val="20"/>
              </w:rPr>
              <w:t>Update Reference Binder</w:t>
            </w:r>
          </w:p>
        </w:tc>
        <w:tc>
          <w:tcPr>
            <w:tcW w:w="1749" w:type="dxa"/>
          </w:tcPr>
          <w:p w14:paraId="6E8C311F" w14:textId="77777777" w:rsidR="00064075" w:rsidRDefault="00064075" w:rsidP="00064075">
            <w:pPr>
              <w:spacing w:line="200" w:lineRule="exact"/>
              <w:rPr>
                <w:rFonts w:ascii="Arial" w:hAnsi="Arial" w:cs="Arial"/>
                <w:sz w:val="20"/>
                <w:szCs w:val="20"/>
              </w:rPr>
            </w:pPr>
            <w:r>
              <w:rPr>
                <w:rFonts w:ascii="Arial" w:hAnsi="Arial" w:cs="Arial"/>
                <w:sz w:val="20"/>
                <w:szCs w:val="20"/>
              </w:rPr>
              <w:t>1 Year</w:t>
            </w:r>
          </w:p>
        </w:tc>
        <w:tc>
          <w:tcPr>
            <w:tcW w:w="2077" w:type="dxa"/>
          </w:tcPr>
          <w:p w14:paraId="134562E2" w14:textId="77777777" w:rsidR="00064075" w:rsidRDefault="00064075" w:rsidP="00064075">
            <w:pPr>
              <w:spacing w:line="200" w:lineRule="exact"/>
              <w:rPr>
                <w:rFonts w:ascii="Arial" w:hAnsi="Arial" w:cs="Arial"/>
                <w:sz w:val="20"/>
                <w:szCs w:val="20"/>
              </w:rPr>
            </w:pPr>
            <w:r>
              <w:rPr>
                <w:rFonts w:ascii="Arial" w:hAnsi="Arial" w:cs="Arial"/>
                <w:sz w:val="20"/>
                <w:szCs w:val="20"/>
              </w:rPr>
              <w:t>Executive Director</w:t>
            </w:r>
          </w:p>
          <w:p w14:paraId="67EF2BE0" w14:textId="77777777" w:rsidR="00064075" w:rsidRDefault="00064075" w:rsidP="00064075">
            <w:pPr>
              <w:spacing w:line="200" w:lineRule="exact"/>
              <w:rPr>
                <w:rFonts w:ascii="Arial" w:hAnsi="Arial" w:cs="Arial"/>
                <w:sz w:val="20"/>
                <w:szCs w:val="20"/>
              </w:rPr>
            </w:pPr>
            <w:r>
              <w:rPr>
                <w:rFonts w:ascii="Arial" w:hAnsi="Arial" w:cs="Arial"/>
                <w:sz w:val="20"/>
                <w:szCs w:val="20"/>
              </w:rPr>
              <w:t>Board Members</w:t>
            </w:r>
          </w:p>
          <w:p w14:paraId="5D731DEB" w14:textId="77777777" w:rsidR="00064075" w:rsidRDefault="00064075" w:rsidP="00064075">
            <w:pPr>
              <w:spacing w:line="200" w:lineRule="exact"/>
              <w:rPr>
                <w:rFonts w:ascii="Arial" w:hAnsi="Arial" w:cs="Arial"/>
                <w:sz w:val="20"/>
                <w:szCs w:val="20"/>
              </w:rPr>
            </w:pPr>
            <w:r>
              <w:rPr>
                <w:rFonts w:ascii="Arial" w:hAnsi="Arial" w:cs="Arial"/>
                <w:sz w:val="20"/>
                <w:szCs w:val="20"/>
              </w:rPr>
              <w:t xml:space="preserve">Project Manager </w:t>
            </w:r>
          </w:p>
          <w:p w14:paraId="244FAFA4"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Potential RED Grant</w:t>
            </w:r>
          </w:p>
        </w:tc>
        <w:tc>
          <w:tcPr>
            <w:tcW w:w="1772" w:type="dxa"/>
          </w:tcPr>
          <w:p w14:paraId="2011F64E"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Full Board</w:t>
            </w:r>
          </w:p>
        </w:tc>
        <w:tc>
          <w:tcPr>
            <w:tcW w:w="1791" w:type="dxa"/>
          </w:tcPr>
          <w:p w14:paraId="6C22CC00"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rFonts w:ascii="Arial" w:hAnsi="Arial" w:cs="Arial"/>
                <w:sz w:val="20"/>
              </w:rPr>
              <w:t>Incomplete</w:t>
            </w:r>
          </w:p>
          <w:p w14:paraId="0DF908A6"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25CD8A52" w14:textId="77777777" w:rsidR="00064075"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5940203D"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bl>
    <w:p w14:paraId="0191ADD9" w14:textId="77777777" w:rsidR="00064075" w:rsidRDefault="00064075" w:rsidP="0022774D">
      <w:pPr>
        <w:rPr>
          <w:rFonts w:ascii="Arial" w:hAnsi="Arial" w:cs="Arial"/>
        </w:rPr>
      </w:pPr>
    </w:p>
    <w:p w14:paraId="4CC70A90" w14:textId="77777777" w:rsidR="00064075" w:rsidRPr="007561AB" w:rsidRDefault="00064075" w:rsidP="0022774D">
      <w:pPr>
        <w:rPr>
          <w:rFonts w:ascii="Arial" w:hAnsi="Arial" w:cs="Arial"/>
          <w:b/>
          <w:sz w:val="20"/>
          <w:szCs w:val="20"/>
        </w:rPr>
      </w:pPr>
      <w:r w:rsidRPr="007561AB">
        <w:rPr>
          <w:rFonts w:ascii="Arial" w:hAnsi="Arial" w:cs="Arial"/>
          <w:b/>
          <w:sz w:val="20"/>
          <w:szCs w:val="20"/>
        </w:rPr>
        <w:t xml:space="preserve">*NOTE: </w:t>
      </w:r>
      <w:r>
        <w:rPr>
          <w:rFonts w:ascii="Arial" w:hAnsi="Arial" w:cs="Arial"/>
          <w:b/>
          <w:sz w:val="20"/>
          <w:szCs w:val="20"/>
        </w:rPr>
        <w:t xml:space="preserve">ITEM </w:t>
      </w:r>
      <w:r w:rsidRPr="007561AB">
        <w:rPr>
          <w:rFonts w:ascii="Arial" w:hAnsi="Arial" w:cs="Arial"/>
          <w:b/>
          <w:sz w:val="20"/>
          <w:szCs w:val="20"/>
        </w:rPr>
        <w:t>REMOVED AS PER COMMITTEE:</w:t>
      </w:r>
    </w:p>
    <w:tbl>
      <w:tblPr>
        <w:tblStyle w:val="TableGrid"/>
        <w:tblW w:w="0" w:type="auto"/>
        <w:tblInd w:w="18" w:type="dxa"/>
        <w:tblLook w:val="04A0" w:firstRow="1" w:lastRow="0" w:firstColumn="1" w:lastColumn="0" w:noHBand="0" w:noVBand="1"/>
      </w:tblPr>
      <w:tblGrid>
        <w:gridCol w:w="3330"/>
        <w:gridCol w:w="990"/>
        <w:gridCol w:w="4065"/>
        <w:gridCol w:w="1072"/>
        <w:gridCol w:w="1541"/>
      </w:tblGrid>
      <w:tr w:rsidR="00064075" w14:paraId="1F4FFFE7" w14:textId="77777777" w:rsidTr="0022774D">
        <w:tc>
          <w:tcPr>
            <w:tcW w:w="3330" w:type="dxa"/>
          </w:tcPr>
          <w:p w14:paraId="0AED2104" w14:textId="77777777" w:rsidR="00064075" w:rsidRDefault="00064075" w:rsidP="00064075">
            <w:pPr>
              <w:rPr>
                <w:rFonts w:ascii="Arial" w:hAnsi="Arial" w:cs="Arial"/>
                <w:sz w:val="20"/>
                <w:szCs w:val="20"/>
              </w:rPr>
            </w:pPr>
            <w:r>
              <w:rPr>
                <w:rFonts w:ascii="Arial" w:hAnsi="Arial" w:cs="Arial"/>
                <w:sz w:val="20"/>
                <w:szCs w:val="20"/>
              </w:rPr>
              <w:t>Webinars</w:t>
            </w:r>
          </w:p>
          <w:p w14:paraId="46184835" w14:textId="77777777" w:rsidR="00064075" w:rsidRPr="008810B8" w:rsidRDefault="00064075" w:rsidP="00064075">
            <w:pPr>
              <w:pStyle w:val="ListParagraph"/>
              <w:numPr>
                <w:ilvl w:val="0"/>
                <w:numId w:val="14"/>
              </w:numPr>
              <w:rPr>
                <w:rFonts w:ascii="Arial" w:hAnsi="Arial" w:cs="Arial"/>
                <w:sz w:val="20"/>
                <w:szCs w:val="20"/>
              </w:rPr>
            </w:pPr>
            <w:r>
              <w:rPr>
                <w:rFonts w:ascii="Arial" w:hAnsi="Arial" w:cs="Arial"/>
                <w:sz w:val="20"/>
                <w:szCs w:val="20"/>
              </w:rPr>
              <w:t>Host series of webinars that share award winning submissions (for those who didn’t attend conference or board members from communities) Opportunity to share winning projects as a best practice</w:t>
            </w:r>
          </w:p>
        </w:tc>
        <w:tc>
          <w:tcPr>
            <w:tcW w:w="990" w:type="dxa"/>
          </w:tcPr>
          <w:p w14:paraId="2C96E41C" w14:textId="77777777" w:rsidR="00064075" w:rsidRDefault="00064075" w:rsidP="00064075">
            <w:pPr>
              <w:spacing w:line="200" w:lineRule="exact"/>
              <w:rPr>
                <w:rFonts w:ascii="Arial" w:hAnsi="Arial" w:cs="Arial"/>
                <w:sz w:val="20"/>
                <w:szCs w:val="20"/>
              </w:rPr>
            </w:pPr>
            <w:r>
              <w:rPr>
                <w:rFonts w:ascii="Arial" w:hAnsi="Arial" w:cs="Arial"/>
                <w:sz w:val="20"/>
                <w:szCs w:val="20"/>
              </w:rPr>
              <w:t>4 x 6 over the summer</w:t>
            </w:r>
          </w:p>
        </w:tc>
        <w:tc>
          <w:tcPr>
            <w:tcW w:w="4065" w:type="dxa"/>
          </w:tcPr>
          <w:p w14:paraId="33B9CB42" w14:textId="77777777" w:rsidR="00064075" w:rsidRPr="000E30B6" w:rsidRDefault="00064075" w:rsidP="00064075">
            <w:pPr>
              <w:pStyle w:val="ListParagraph"/>
              <w:numPr>
                <w:ilvl w:val="0"/>
                <w:numId w:val="24"/>
              </w:numPr>
              <w:spacing w:line="200" w:lineRule="exact"/>
              <w:rPr>
                <w:rFonts w:ascii="Arial" w:hAnsi="Arial" w:cs="Arial"/>
                <w:sz w:val="20"/>
                <w:szCs w:val="20"/>
              </w:rPr>
            </w:pPr>
            <w:r w:rsidRPr="000E30B6">
              <w:rPr>
                <w:rFonts w:ascii="Arial" w:hAnsi="Arial" w:cs="Arial"/>
                <w:sz w:val="20"/>
                <w:szCs w:val="20"/>
              </w:rPr>
              <w:t>OMAFRA</w:t>
            </w:r>
          </w:p>
          <w:p w14:paraId="79B76895" w14:textId="77777777" w:rsidR="00064075" w:rsidRPr="000E30B6" w:rsidRDefault="00064075" w:rsidP="00064075">
            <w:pPr>
              <w:pStyle w:val="ListParagraph"/>
              <w:numPr>
                <w:ilvl w:val="0"/>
                <w:numId w:val="24"/>
              </w:numPr>
              <w:spacing w:line="200" w:lineRule="exact"/>
              <w:rPr>
                <w:rFonts w:ascii="Arial" w:hAnsi="Arial" w:cs="Arial"/>
                <w:sz w:val="20"/>
                <w:szCs w:val="20"/>
              </w:rPr>
            </w:pPr>
            <w:r w:rsidRPr="000E30B6">
              <w:rPr>
                <w:rFonts w:ascii="Arial" w:hAnsi="Arial" w:cs="Arial"/>
                <w:sz w:val="20"/>
                <w:szCs w:val="20"/>
              </w:rPr>
              <w:t>OBIAA</w:t>
            </w:r>
          </w:p>
          <w:p w14:paraId="0C341285" w14:textId="77777777" w:rsidR="00064075" w:rsidRPr="000E30B6" w:rsidRDefault="00064075" w:rsidP="00064075">
            <w:pPr>
              <w:pStyle w:val="ListParagraph"/>
              <w:numPr>
                <w:ilvl w:val="0"/>
                <w:numId w:val="24"/>
              </w:numPr>
              <w:spacing w:line="200" w:lineRule="exact"/>
              <w:rPr>
                <w:rFonts w:ascii="Arial" w:hAnsi="Arial" w:cs="Arial"/>
                <w:sz w:val="20"/>
                <w:szCs w:val="20"/>
              </w:rPr>
            </w:pPr>
            <w:proofErr w:type="gramStart"/>
            <w:r w:rsidRPr="000E30B6">
              <w:rPr>
                <w:rFonts w:ascii="Arial" w:hAnsi="Arial" w:cs="Arial"/>
                <w:sz w:val="20"/>
                <w:szCs w:val="20"/>
              </w:rPr>
              <w:t>charge</w:t>
            </w:r>
            <w:proofErr w:type="gramEnd"/>
            <w:r w:rsidRPr="000E30B6">
              <w:rPr>
                <w:rFonts w:ascii="Arial" w:hAnsi="Arial" w:cs="Arial"/>
                <w:sz w:val="20"/>
                <w:szCs w:val="20"/>
              </w:rPr>
              <w:t xml:space="preserve"> for these</w:t>
            </w:r>
            <w:r>
              <w:rPr>
                <w:rFonts w:ascii="Arial" w:hAnsi="Arial" w:cs="Arial"/>
                <w:sz w:val="20"/>
                <w:szCs w:val="20"/>
              </w:rPr>
              <w:t>?</w:t>
            </w:r>
            <w:r w:rsidRPr="000E30B6">
              <w:rPr>
                <w:rFonts w:ascii="Arial" w:hAnsi="Arial" w:cs="Arial"/>
                <w:sz w:val="20"/>
                <w:szCs w:val="20"/>
              </w:rPr>
              <w:t xml:space="preserve"> </w:t>
            </w:r>
            <w:proofErr w:type="gramStart"/>
            <w:r w:rsidRPr="000E30B6">
              <w:rPr>
                <w:rFonts w:ascii="Arial" w:hAnsi="Arial" w:cs="Arial"/>
                <w:sz w:val="20"/>
                <w:szCs w:val="20"/>
              </w:rPr>
              <w:t>series</w:t>
            </w:r>
            <w:proofErr w:type="gramEnd"/>
            <w:r w:rsidRPr="000E30B6">
              <w:rPr>
                <w:rFonts w:ascii="Arial" w:hAnsi="Arial" w:cs="Arial"/>
                <w:sz w:val="20"/>
                <w:szCs w:val="20"/>
              </w:rPr>
              <w:t xml:space="preserve"> or one-off</w:t>
            </w:r>
            <w:r>
              <w:rPr>
                <w:rFonts w:ascii="Arial" w:hAnsi="Arial" w:cs="Arial"/>
                <w:sz w:val="20"/>
                <w:szCs w:val="20"/>
              </w:rPr>
              <w:t>?</w:t>
            </w:r>
          </w:p>
          <w:p w14:paraId="44B72B7E" w14:textId="77777777" w:rsidR="00064075" w:rsidRPr="000E30B6" w:rsidRDefault="00064075" w:rsidP="00064075">
            <w:pPr>
              <w:pStyle w:val="ListParagraph"/>
              <w:numPr>
                <w:ilvl w:val="0"/>
                <w:numId w:val="24"/>
              </w:numPr>
              <w:spacing w:line="200" w:lineRule="exact"/>
              <w:rPr>
                <w:rFonts w:ascii="Arial" w:hAnsi="Arial" w:cs="Arial"/>
                <w:sz w:val="20"/>
                <w:szCs w:val="20"/>
              </w:rPr>
            </w:pPr>
            <w:r w:rsidRPr="000E30B6">
              <w:rPr>
                <w:rFonts w:ascii="Arial" w:hAnsi="Arial" w:cs="Arial"/>
                <w:sz w:val="20"/>
                <w:szCs w:val="20"/>
              </w:rPr>
              <w:t>Board Approval required</w:t>
            </w:r>
          </w:p>
          <w:p w14:paraId="420C5CEF" w14:textId="77777777" w:rsidR="00064075" w:rsidRPr="000E30B6" w:rsidRDefault="00064075" w:rsidP="00064075">
            <w:pPr>
              <w:pStyle w:val="ListParagraph"/>
              <w:numPr>
                <w:ilvl w:val="0"/>
                <w:numId w:val="24"/>
              </w:numPr>
              <w:spacing w:line="200" w:lineRule="exact"/>
              <w:rPr>
                <w:rFonts w:ascii="Arial" w:hAnsi="Arial" w:cs="Arial"/>
                <w:sz w:val="20"/>
                <w:szCs w:val="20"/>
              </w:rPr>
            </w:pPr>
            <w:r>
              <w:rPr>
                <w:rFonts w:ascii="Arial" w:hAnsi="Arial" w:cs="Arial"/>
                <w:sz w:val="20"/>
                <w:szCs w:val="20"/>
              </w:rPr>
              <w:t>W</w:t>
            </w:r>
            <w:r w:rsidRPr="000E30B6">
              <w:rPr>
                <w:rFonts w:ascii="Arial" w:hAnsi="Arial" w:cs="Arial"/>
                <w:sz w:val="20"/>
                <w:szCs w:val="20"/>
              </w:rPr>
              <w:t>ebinar platform $1600/year or $134/month for up to 100 people, includes   for Go To Meeting (sha</w:t>
            </w:r>
            <w:r>
              <w:rPr>
                <w:rFonts w:ascii="Arial" w:hAnsi="Arial" w:cs="Arial"/>
                <w:sz w:val="20"/>
                <w:szCs w:val="20"/>
              </w:rPr>
              <w:t>re documents, no long distance)</w:t>
            </w:r>
          </w:p>
          <w:p w14:paraId="6F5626B2" w14:textId="77777777" w:rsidR="00064075" w:rsidRPr="000E30B6" w:rsidRDefault="00064075" w:rsidP="00064075">
            <w:pPr>
              <w:pStyle w:val="ListParagraph"/>
              <w:numPr>
                <w:ilvl w:val="0"/>
                <w:numId w:val="24"/>
              </w:numPr>
              <w:spacing w:line="200" w:lineRule="exact"/>
              <w:rPr>
                <w:rFonts w:ascii="Arial" w:hAnsi="Arial" w:cs="Arial"/>
                <w:sz w:val="20"/>
                <w:szCs w:val="20"/>
              </w:rPr>
            </w:pPr>
            <w:r>
              <w:rPr>
                <w:rFonts w:ascii="Arial" w:hAnsi="Arial" w:cs="Arial"/>
                <w:sz w:val="20"/>
                <w:szCs w:val="20"/>
              </w:rPr>
              <w:t xml:space="preserve">Or </w:t>
            </w:r>
            <w:r w:rsidRPr="000E30B6">
              <w:rPr>
                <w:rFonts w:ascii="Arial" w:hAnsi="Arial" w:cs="Arial"/>
                <w:sz w:val="20"/>
                <w:szCs w:val="20"/>
              </w:rPr>
              <w:t>Partner with OMAFRA as they have complete Web Conference capability</w:t>
            </w:r>
          </w:p>
        </w:tc>
        <w:tc>
          <w:tcPr>
            <w:tcW w:w="1072" w:type="dxa"/>
          </w:tcPr>
          <w:p w14:paraId="57176DC1" w14:textId="77777777" w:rsidR="00064075" w:rsidRPr="007561AB" w:rsidRDefault="00064075" w:rsidP="00064075">
            <w:pPr>
              <w:spacing w:line="200" w:lineRule="exact"/>
              <w:rPr>
                <w:rFonts w:ascii="Arial" w:hAnsi="Arial" w:cs="Arial"/>
                <w:sz w:val="20"/>
                <w:szCs w:val="20"/>
              </w:rPr>
            </w:pPr>
            <w:r w:rsidRPr="007561AB">
              <w:rPr>
                <w:rFonts w:ascii="Arial" w:hAnsi="Arial" w:cs="Arial"/>
                <w:sz w:val="20"/>
                <w:szCs w:val="20"/>
              </w:rPr>
              <w:t>OMAFRA</w:t>
            </w:r>
          </w:p>
          <w:p w14:paraId="38DA5EF4" w14:textId="77777777" w:rsidR="00064075" w:rsidRPr="007561AB" w:rsidRDefault="00064075" w:rsidP="00064075">
            <w:pPr>
              <w:spacing w:line="200" w:lineRule="exact"/>
              <w:rPr>
                <w:rFonts w:ascii="Arial" w:hAnsi="Arial" w:cs="Arial"/>
                <w:sz w:val="20"/>
                <w:szCs w:val="20"/>
              </w:rPr>
            </w:pPr>
            <w:r w:rsidRPr="007561AB">
              <w:rPr>
                <w:rFonts w:ascii="Arial" w:hAnsi="Arial" w:cs="Arial"/>
                <w:sz w:val="20"/>
                <w:szCs w:val="20"/>
              </w:rPr>
              <w:t>OBIAA</w:t>
            </w:r>
          </w:p>
        </w:tc>
        <w:tc>
          <w:tcPr>
            <w:tcW w:w="1541" w:type="dxa"/>
          </w:tcPr>
          <w:p w14:paraId="2C798850"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rFonts w:ascii="Arial" w:hAnsi="Arial" w:cs="Arial"/>
                <w:sz w:val="20"/>
              </w:rPr>
              <w:t>Incomplete</w:t>
            </w:r>
          </w:p>
          <w:p w14:paraId="4D6F3E74"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3FBBB65E"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bl>
    <w:p w14:paraId="5B190CE5" w14:textId="6CB50879" w:rsidR="00064075" w:rsidRDefault="00064075" w:rsidP="0022774D">
      <w:pPr>
        <w:rPr>
          <w:rFonts w:ascii="Arial" w:eastAsia="Arial" w:hAnsi="Arial" w:cs="Arial"/>
          <w:b/>
          <w:color w:val="A8C075"/>
          <w:spacing w:val="6"/>
          <w:w w:val="85"/>
          <w:sz w:val="28"/>
          <w:szCs w:val="28"/>
        </w:rPr>
      </w:pPr>
    </w:p>
    <w:p w14:paraId="7812F0C1" w14:textId="77777777" w:rsidR="00064075" w:rsidRDefault="00064075">
      <w:pPr>
        <w:rPr>
          <w:rFonts w:ascii="Arial" w:eastAsia="Arial" w:hAnsi="Arial" w:cs="Arial"/>
          <w:b/>
          <w:color w:val="A8C075"/>
          <w:spacing w:val="6"/>
          <w:w w:val="85"/>
          <w:sz w:val="28"/>
          <w:szCs w:val="28"/>
        </w:rPr>
      </w:pPr>
      <w:r>
        <w:rPr>
          <w:rFonts w:ascii="Arial" w:eastAsia="Arial" w:hAnsi="Arial" w:cs="Arial"/>
          <w:b/>
          <w:color w:val="A8C075"/>
          <w:spacing w:val="6"/>
          <w:w w:val="85"/>
          <w:sz w:val="28"/>
          <w:szCs w:val="28"/>
        </w:rPr>
        <w:br w:type="page"/>
      </w:r>
    </w:p>
    <w:p w14:paraId="14CBE24B" w14:textId="77777777" w:rsidR="00064075" w:rsidRDefault="00064075" w:rsidP="0022774D">
      <w:pPr>
        <w:rPr>
          <w:rFonts w:ascii="Arial" w:eastAsia="Arial" w:hAnsi="Arial" w:cs="Arial"/>
          <w:b/>
          <w:color w:val="A8C075"/>
          <w:spacing w:val="6"/>
          <w:w w:val="85"/>
          <w:sz w:val="28"/>
          <w:szCs w:val="28"/>
        </w:rPr>
      </w:pPr>
    </w:p>
    <w:tbl>
      <w:tblPr>
        <w:tblStyle w:val="TableGrid"/>
        <w:tblW w:w="0" w:type="auto"/>
        <w:tblInd w:w="18" w:type="dxa"/>
        <w:tblLook w:val="04A0" w:firstRow="1" w:lastRow="0" w:firstColumn="1" w:lastColumn="0" w:noHBand="0" w:noVBand="1"/>
      </w:tblPr>
      <w:tblGrid>
        <w:gridCol w:w="611"/>
        <w:gridCol w:w="2629"/>
        <w:gridCol w:w="369"/>
        <w:gridCol w:w="1749"/>
        <w:gridCol w:w="2077"/>
        <w:gridCol w:w="1772"/>
        <w:gridCol w:w="1791"/>
      </w:tblGrid>
      <w:tr w:rsidR="00064075" w:rsidRPr="002C071B" w14:paraId="7527436B" w14:textId="77777777" w:rsidTr="0022774D">
        <w:tc>
          <w:tcPr>
            <w:tcW w:w="10998" w:type="dxa"/>
            <w:gridSpan w:val="7"/>
            <w:shd w:val="clear" w:color="auto" w:fill="8064A2" w:themeFill="accent4"/>
          </w:tcPr>
          <w:p w14:paraId="6B108E12" w14:textId="77777777" w:rsidR="00064075" w:rsidRPr="002C071B" w:rsidRDefault="00064075" w:rsidP="00064075">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064075" w:rsidRPr="00F80498" w14:paraId="389B91E4" w14:textId="77777777" w:rsidTr="0022774D">
        <w:tc>
          <w:tcPr>
            <w:tcW w:w="10998" w:type="dxa"/>
            <w:gridSpan w:val="7"/>
            <w:shd w:val="clear" w:color="auto" w:fill="E5DFEC" w:themeFill="accent4" w:themeFillTint="33"/>
          </w:tcPr>
          <w:p w14:paraId="7E525BE0" w14:textId="77777777" w:rsidR="00064075" w:rsidRPr="00F80498" w:rsidRDefault="00064075" w:rsidP="00064075">
            <w:pPr>
              <w:pStyle w:val="Heading5"/>
              <w:spacing w:before="59"/>
              <w:ind w:right="611"/>
              <w:jc w:val="center"/>
              <w:rPr>
                <w:rFonts w:ascii="Arial Black" w:hAnsi="Arial Black" w:cs="Arial"/>
                <w:b/>
                <w:sz w:val="28"/>
                <w:szCs w:val="28"/>
              </w:rPr>
            </w:pPr>
            <w:r w:rsidRPr="00F80498">
              <w:rPr>
                <w:rFonts w:ascii="Arial Black" w:hAnsi="Arial Black" w:cs="Arial"/>
                <w:b/>
                <w:color w:val="231F20"/>
                <w:sz w:val="28"/>
              </w:rPr>
              <w:t xml:space="preserve">Strategic Objective: </w:t>
            </w:r>
            <w:r>
              <w:rPr>
                <w:rFonts w:ascii="Arial Black" w:hAnsi="Arial Black" w:cs="Arial"/>
                <w:b/>
                <w:color w:val="231F20"/>
                <w:sz w:val="28"/>
              </w:rPr>
              <w:t>EDUCATION</w:t>
            </w:r>
          </w:p>
        </w:tc>
      </w:tr>
      <w:tr w:rsidR="00064075" w:rsidRPr="003E4381" w14:paraId="388000A4" w14:textId="77777777" w:rsidTr="0022774D">
        <w:tblPrEx>
          <w:tblLook w:val="01E0" w:firstRow="1" w:lastRow="1" w:firstColumn="1" w:lastColumn="1" w:noHBand="0" w:noVBand="0"/>
        </w:tblPrEx>
        <w:tc>
          <w:tcPr>
            <w:tcW w:w="3240" w:type="dxa"/>
            <w:gridSpan w:val="2"/>
            <w:shd w:val="clear" w:color="auto" w:fill="8064A2" w:themeFill="accent4"/>
          </w:tcPr>
          <w:p w14:paraId="4338B8DC" w14:textId="77777777" w:rsidR="00064075" w:rsidRPr="004C5E5F" w:rsidRDefault="00064075" w:rsidP="00064075">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Education</w:t>
            </w:r>
          </w:p>
        </w:tc>
        <w:tc>
          <w:tcPr>
            <w:tcW w:w="7758" w:type="dxa"/>
            <w:gridSpan w:val="5"/>
          </w:tcPr>
          <w:p w14:paraId="7218B260" w14:textId="77777777" w:rsidR="00064075" w:rsidRPr="003E4381" w:rsidRDefault="00064075" w:rsidP="00064075">
            <w:pPr>
              <w:spacing w:before="120" w:after="120"/>
              <w:rPr>
                <w:rFonts w:ascii="Arial" w:hAnsi="Arial" w:cs="Arial"/>
                <w:sz w:val="22"/>
              </w:rPr>
            </w:pPr>
            <w:r w:rsidRPr="003E4381">
              <w:rPr>
                <w:rFonts w:ascii="Arial" w:hAnsi="Arial" w:cs="Arial"/>
                <w:sz w:val="22"/>
              </w:rPr>
              <w:t>Increase the capacity of individuals and organizations by providing continuous professional resources through best practices and training.</w:t>
            </w:r>
          </w:p>
        </w:tc>
      </w:tr>
      <w:tr w:rsidR="00064075" w:rsidRPr="00F80498" w14:paraId="604CCB99" w14:textId="77777777" w:rsidTr="0022774D">
        <w:tc>
          <w:tcPr>
            <w:tcW w:w="10998" w:type="dxa"/>
            <w:gridSpan w:val="7"/>
          </w:tcPr>
          <w:p w14:paraId="21A55F7C" w14:textId="77777777" w:rsidR="00064075" w:rsidRPr="00055B0B" w:rsidRDefault="00064075" w:rsidP="00064075">
            <w:pPr>
              <w:pStyle w:val="Heading5"/>
              <w:spacing w:before="59"/>
              <w:ind w:right="90"/>
              <w:rPr>
                <w:rFonts w:cs="Arial"/>
                <w:b/>
                <w:sz w:val="28"/>
                <w:szCs w:val="28"/>
              </w:rPr>
            </w:pPr>
            <w:r>
              <w:rPr>
                <w:rFonts w:ascii="Arial Black" w:hAnsi="Arial Black" w:cs="Arial"/>
                <w:b/>
                <w:color w:val="231F20"/>
              </w:rPr>
              <w:t xml:space="preserve">Priority Task: </w:t>
            </w:r>
            <w:r>
              <w:rPr>
                <w:rFonts w:cs="Arial"/>
                <w:b/>
                <w:color w:val="231F20"/>
              </w:rPr>
              <w:t xml:space="preserve">OBIAA Outreach Training – </w:t>
            </w:r>
            <w:r w:rsidRPr="003B3554">
              <w:rPr>
                <w:rFonts w:cs="Arial"/>
                <w:color w:val="231F20"/>
                <w:sz w:val="22"/>
                <w:szCs w:val="22"/>
              </w:rPr>
              <w:t xml:space="preserve">Representing OBIAA </w:t>
            </w:r>
            <w:r>
              <w:rPr>
                <w:rFonts w:cs="Arial"/>
                <w:color w:val="231F20"/>
                <w:sz w:val="22"/>
                <w:szCs w:val="22"/>
              </w:rPr>
              <w:t>–</w:t>
            </w:r>
            <w:r w:rsidRPr="003B3554">
              <w:rPr>
                <w:rFonts w:cs="Arial"/>
                <w:color w:val="231F20"/>
                <w:sz w:val="22"/>
                <w:szCs w:val="22"/>
              </w:rPr>
              <w:t xml:space="preserve"> speaking engagements, attending BIA meetings, Governance or other training or facilitation.</w:t>
            </w:r>
          </w:p>
        </w:tc>
      </w:tr>
      <w:tr w:rsidR="00064075" w:rsidRPr="002B46F1" w14:paraId="6F4A3876" w14:textId="77777777" w:rsidTr="0022774D">
        <w:trPr>
          <w:trHeight w:val="204"/>
        </w:trPr>
        <w:tc>
          <w:tcPr>
            <w:tcW w:w="3609" w:type="dxa"/>
            <w:gridSpan w:val="3"/>
            <w:shd w:val="clear" w:color="auto" w:fill="8064A2" w:themeFill="accent4"/>
          </w:tcPr>
          <w:p w14:paraId="7D2B8538" w14:textId="77777777" w:rsidR="00064075" w:rsidRPr="002B46F1" w:rsidRDefault="00064075" w:rsidP="00064075">
            <w:pPr>
              <w:pStyle w:val="Heading5"/>
              <w:spacing w:before="59"/>
              <w:ind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rPr>
              <w:t>PERFORMANCE MEASURES</w:t>
            </w:r>
          </w:p>
        </w:tc>
        <w:tc>
          <w:tcPr>
            <w:tcW w:w="3826" w:type="dxa"/>
            <w:gridSpan w:val="2"/>
            <w:shd w:val="clear" w:color="auto" w:fill="8064A2" w:themeFill="accent4"/>
          </w:tcPr>
          <w:p w14:paraId="09A2B0FB"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METHOD</w:t>
            </w:r>
          </w:p>
        </w:tc>
        <w:tc>
          <w:tcPr>
            <w:tcW w:w="3563" w:type="dxa"/>
            <w:gridSpan w:val="2"/>
            <w:shd w:val="clear" w:color="auto" w:fill="8064A2" w:themeFill="accent4"/>
          </w:tcPr>
          <w:p w14:paraId="416C356C" w14:textId="77777777" w:rsidR="00064075" w:rsidRPr="002B46F1" w:rsidRDefault="00064075" w:rsidP="00064075">
            <w:pPr>
              <w:pStyle w:val="Heading5"/>
              <w:spacing w:before="59"/>
              <w:ind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rPr>
              <w:t>TARGET</w:t>
            </w:r>
          </w:p>
        </w:tc>
      </w:tr>
      <w:tr w:rsidR="00064075" w:rsidRPr="00CB787D" w14:paraId="4C492363" w14:textId="77777777" w:rsidTr="0022774D">
        <w:trPr>
          <w:trHeight w:val="204"/>
        </w:trPr>
        <w:tc>
          <w:tcPr>
            <w:tcW w:w="3609" w:type="dxa"/>
            <w:gridSpan w:val="3"/>
          </w:tcPr>
          <w:p w14:paraId="0D650AF8" w14:textId="77777777" w:rsidR="00064075" w:rsidRPr="00CB787D" w:rsidRDefault="00064075" w:rsidP="00064075">
            <w:pPr>
              <w:pStyle w:val="Heading5"/>
              <w:spacing w:before="59"/>
              <w:ind w:right="611"/>
              <w:rPr>
                <w:rFonts w:cs="Arial"/>
                <w:sz w:val="22"/>
                <w:szCs w:val="28"/>
              </w:rPr>
            </w:pPr>
            <w:r>
              <w:rPr>
                <w:rFonts w:cs="Arial"/>
                <w:sz w:val="22"/>
                <w:szCs w:val="28"/>
              </w:rPr>
              <w:t>Revenues from</w:t>
            </w:r>
          </w:p>
        </w:tc>
        <w:tc>
          <w:tcPr>
            <w:tcW w:w="3826" w:type="dxa"/>
            <w:gridSpan w:val="2"/>
          </w:tcPr>
          <w:p w14:paraId="7862888F" w14:textId="77777777" w:rsidR="00064075" w:rsidRPr="00CB787D" w:rsidRDefault="00064075" w:rsidP="00064075">
            <w:pPr>
              <w:pStyle w:val="Heading5"/>
              <w:numPr>
                <w:ilvl w:val="0"/>
                <w:numId w:val="19"/>
              </w:numPr>
              <w:spacing w:before="59"/>
              <w:ind w:right="611"/>
              <w:rPr>
                <w:rFonts w:cs="Arial"/>
                <w:sz w:val="22"/>
                <w:szCs w:val="28"/>
              </w:rPr>
            </w:pPr>
          </w:p>
        </w:tc>
        <w:tc>
          <w:tcPr>
            <w:tcW w:w="3563" w:type="dxa"/>
            <w:gridSpan w:val="2"/>
          </w:tcPr>
          <w:p w14:paraId="771DC630" w14:textId="77777777" w:rsidR="00064075" w:rsidRPr="00CB787D" w:rsidRDefault="00064075" w:rsidP="00064075">
            <w:pPr>
              <w:pStyle w:val="Heading5"/>
              <w:spacing w:before="59"/>
              <w:ind w:right="611"/>
              <w:rPr>
                <w:rFonts w:cs="Arial"/>
                <w:sz w:val="22"/>
                <w:szCs w:val="28"/>
              </w:rPr>
            </w:pPr>
            <w:r>
              <w:rPr>
                <w:rFonts w:cs="Arial"/>
                <w:sz w:val="22"/>
                <w:szCs w:val="28"/>
              </w:rPr>
              <w:t>Internal and external</w:t>
            </w:r>
          </w:p>
        </w:tc>
      </w:tr>
      <w:tr w:rsidR="00064075" w:rsidRPr="00C01FD9" w14:paraId="66D7E82B" w14:textId="77777777" w:rsidTr="0022774D">
        <w:tc>
          <w:tcPr>
            <w:tcW w:w="611" w:type="dxa"/>
            <w:shd w:val="clear" w:color="auto" w:fill="8064A2" w:themeFill="accent4"/>
            <w:vAlign w:val="center"/>
          </w:tcPr>
          <w:p w14:paraId="2CDF61DC" w14:textId="77777777" w:rsidR="00064075" w:rsidRPr="00C01FD9" w:rsidRDefault="00064075" w:rsidP="00064075">
            <w:pPr>
              <w:spacing w:line="200" w:lineRule="exact"/>
              <w:rPr>
                <w:rFonts w:ascii="Arial" w:hAnsi="Arial" w:cs="Arial"/>
                <w:color w:val="FFFFFF" w:themeColor="background1"/>
                <w:sz w:val="20"/>
                <w:szCs w:val="20"/>
              </w:rPr>
            </w:pPr>
            <w:r w:rsidRPr="00C01FD9">
              <w:rPr>
                <w:rFonts w:ascii="Arial" w:hAnsi="Arial" w:cs="Arial"/>
                <w:color w:val="FFFFFF" w:themeColor="background1"/>
                <w:sz w:val="20"/>
                <w:szCs w:val="20"/>
              </w:rPr>
              <w:t>#</w:t>
            </w:r>
          </w:p>
        </w:tc>
        <w:tc>
          <w:tcPr>
            <w:tcW w:w="2998" w:type="dxa"/>
            <w:gridSpan w:val="2"/>
            <w:shd w:val="clear" w:color="auto" w:fill="8064A2" w:themeFill="accent4"/>
          </w:tcPr>
          <w:p w14:paraId="10BA070C"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8064A2" w:themeFill="accent4"/>
          </w:tcPr>
          <w:p w14:paraId="4BAD0DD5"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8064A2" w:themeFill="accent4"/>
          </w:tcPr>
          <w:p w14:paraId="48F8803E"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8064A2" w:themeFill="accent4"/>
          </w:tcPr>
          <w:p w14:paraId="005C9887"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shd w:val="clear" w:color="auto" w:fill="8064A2" w:themeFill="accent4"/>
          </w:tcPr>
          <w:p w14:paraId="7B5429E3" w14:textId="77777777" w:rsidR="00064075" w:rsidRPr="00C01FD9" w:rsidRDefault="00064075" w:rsidP="00064075">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064075" w14:paraId="45B8EACD" w14:textId="77777777" w:rsidTr="0022774D">
        <w:tc>
          <w:tcPr>
            <w:tcW w:w="611" w:type="dxa"/>
            <w:vAlign w:val="center"/>
          </w:tcPr>
          <w:p w14:paraId="03F2A7B2"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0F1804A0" w14:textId="77777777" w:rsidR="00064075" w:rsidRPr="00CB787D" w:rsidRDefault="00064075" w:rsidP="00064075">
            <w:pPr>
              <w:rPr>
                <w:rFonts w:ascii="Arial" w:hAnsi="Arial" w:cs="Arial"/>
                <w:sz w:val="20"/>
                <w:szCs w:val="20"/>
              </w:rPr>
            </w:pPr>
            <w:r>
              <w:rPr>
                <w:rFonts w:ascii="Arial" w:hAnsi="Arial" w:cs="Arial"/>
                <w:sz w:val="20"/>
                <w:szCs w:val="20"/>
              </w:rPr>
              <w:t>Governance Session - Train the Trainer for Board Members</w:t>
            </w:r>
          </w:p>
        </w:tc>
        <w:tc>
          <w:tcPr>
            <w:tcW w:w="1749" w:type="dxa"/>
          </w:tcPr>
          <w:p w14:paraId="27762101" w14:textId="77777777" w:rsidR="00064075" w:rsidRDefault="00064075" w:rsidP="00064075">
            <w:pPr>
              <w:spacing w:line="200" w:lineRule="exact"/>
              <w:rPr>
                <w:rFonts w:ascii="Arial" w:hAnsi="Arial" w:cs="Arial"/>
                <w:sz w:val="20"/>
                <w:szCs w:val="20"/>
              </w:rPr>
            </w:pPr>
            <w:r>
              <w:rPr>
                <w:rFonts w:ascii="Arial" w:hAnsi="Arial" w:cs="Arial"/>
                <w:sz w:val="20"/>
                <w:szCs w:val="20"/>
              </w:rPr>
              <w:t>March Board Meeting – 2 hrs</w:t>
            </w:r>
          </w:p>
          <w:p w14:paraId="79DCE3A6" w14:textId="77777777" w:rsidR="00064075" w:rsidRDefault="00064075" w:rsidP="00064075">
            <w:pPr>
              <w:spacing w:line="200" w:lineRule="exact"/>
              <w:rPr>
                <w:rFonts w:ascii="Arial" w:hAnsi="Arial" w:cs="Arial"/>
                <w:sz w:val="20"/>
                <w:szCs w:val="20"/>
              </w:rPr>
            </w:pPr>
            <w:r>
              <w:rPr>
                <w:rFonts w:ascii="Arial" w:hAnsi="Arial" w:cs="Arial"/>
                <w:sz w:val="20"/>
                <w:szCs w:val="20"/>
              </w:rPr>
              <w:t>Complete for 2017</w:t>
            </w:r>
          </w:p>
        </w:tc>
        <w:tc>
          <w:tcPr>
            <w:tcW w:w="2077" w:type="dxa"/>
          </w:tcPr>
          <w:p w14:paraId="2A1651AA"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Executive Director</w:t>
            </w:r>
          </w:p>
        </w:tc>
        <w:tc>
          <w:tcPr>
            <w:tcW w:w="1772" w:type="dxa"/>
          </w:tcPr>
          <w:p w14:paraId="3547B210"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Full Board</w:t>
            </w:r>
          </w:p>
        </w:tc>
        <w:tc>
          <w:tcPr>
            <w:tcW w:w="1791" w:type="dxa"/>
          </w:tcPr>
          <w:p w14:paraId="1A86D858" w14:textId="77777777" w:rsidR="00064075" w:rsidRPr="001D105C" w:rsidRDefault="00064075" w:rsidP="0006407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2267B37"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951BF40" w14:textId="77777777" w:rsidR="00064075" w:rsidRDefault="00064075" w:rsidP="00064075">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p>
          <w:p w14:paraId="3022E506"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064075" w14:paraId="49200797" w14:textId="77777777" w:rsidTr="0022774D">
        <w:tc>
          <w:tcPr>
            <w:tcW w:w="611" w:type="dxa"/>
            <w:vAlign w:val="center"/>
          </w:tcPr>
          <w:p w14:paraId="62148938"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48E125E0" w14:textId="77777777" w:rsidR="00064075" w:rsidRPr="00163566" w:rsidRDefault="00064075" w:rsidP="00064075">
            <w:pPr>
              <w:rPr>
                <w:rFonts w:ascii="Arial" w:hAnsi="Arial" w:cs="Arial"/>
                <w:sz w:val="20"/>
                <w:szCs w:val="20"/>
              </w:rPr>
            </w:pPr>
            <w:r>
              <w:rPr>
                <w:rFonts w:ascii="Arial" w:hAnsi="Arial" w:cs="Arial"/>
                <w:sz w:val="20"/>
                <w:szCs w:val="20"/>
              </w:rPr>
              <w:t xml:space="preserve">Governance Training to </w:t>
            </w:r>
            <w:r w:rsidRPr="00163566">
              <w:rPr>
                <w:rFonts w:ascii="Arial" w:hAnsi="Arial" w:cs="Arial"/>
                <w:sz w:val="20"/>
                <w:szCs w:val="20"/>
              </w:rPr>
              <w:t>requesting Members and Municipalities</w:t>
            </w:r>
          </w:p>
          <w:p w14:paraId="0076D7DF" w14:textId="77777777" w:rsidR="00064075" w:rsidRPr="00650A5E" w:rsidRDefault="00064075" w:rsidP="00064075">
            <w:pPr>
              <w:pStyle w:val="ListParagraph"/>
              <w:numPr>
                <w:ilvl w:val="0"/>
                <w:numId w:val="20"/>
              </w:numPr>
              <w:ind w:left="186" w:hanging="186"/>
              <w:rPr>
                <w:rFonts w:ascii="Arial" w:hAnsi="Arial" w:cs="Arial"/>
                <w:sz w:val="20"/>
                <w:szCs w:val="20"/>
              </w:rPr>
            </w:pPr>
            <w:r w:rsidRPr="00650A5E">
              <w:rPr>
                <w:rFonts w:ascii="Arial" w:hAnsi="Arial" w:cs="Arial"/>
                <w:sz w:val="20"/>
                <w:szCs w:val="20"/>
              </w:rPr>
              <w:t>$500/session + mileage</w:t>
            </w:r>
          </w:p>
        </w:tc>
        <w:tc>
          <w:tcPr>
            <w:tcW w:w="1749" w:type="dxa"/>
          </w:tcPr>
          <w:p w14:paraId="6A444327" w14:textId="77777777" w:rsidR="00064075" w:rsidRDefault="00064075" w:rsidP="00064075">
            <w:pPr>
              <w:spacing w:line="200" w:lineRule="exact"/>
              <w:rPr>
                <w:rFonts w:ascii="Arial" w:hAnsi="Arial" w:cs="Arial"/>
                <w:sz w:val="20"/>
                <w:szCs w:val="20"/>
              </w:rPr>
            </w:pPr>
            <w:r>
              <w:rPr>
                <w:rFonts w:ascii="Arial" w:hAnsi="Arial" w:cs="Arial"/>
                <w:sz w:val="20"/>
                <w:szCs w:val="20"/>
              </w:rPr>
              <w:t>Ongoing</w:t>
            </w:r>
          </w:p>
        </w:tc>
        <w:tc>
          <w:tcPr>
            <w:tcW w:w="2077" w:type="dxa"/>
          </w:tcPr>
          <w:p w14:paraId="57D11166" w14:textId="77777777" w:rsidR="00064075" w:rsidRDefault="00064075" w:rsidP="00064075">
            <w:pPr>
              <w:spacing w:line="200" w:lineRule="exact"/>
              <w:rPr>
                <w:rFonts w:ascii="Arial" w:hAnsi="Arial" w:cs="Arial"/>
                <w:sz w:val="20"/>
                <w:szCs w:val="20"/>
              </w:rPr>
            </w:pPr>
            <w:r>
              <w:rPr>
                <w:rFonts w:ascii="Arial" w:hAnsi="Arial" w:cs="Arial"/>
                <w:sz w:val="20"/>
                <w:szCs w:val="20"/>
              </w:rPr>
              <w:t>Executive Director</w:t>
            </w:r>
          </w:p>
          <w:p w14:paraId="0A956062"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Board Members</w:t>
            </w:r>
          </w:p>
        </w:tc>
        <w:tc>
          <w:tcPr>
            <w:tcW w:w="1772" w:type="dxa"/>
          </w:tcPr>
          <w:p w14:paraId="1F9F396A"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Full Board</w:t>
            </w:r>
          </w:p>
        </w:tc>
        <w:tc>
          <w:tcPr>
            <w:tcW w:w="1791" w:type="dxa"/>
          </w:tcPr>
          <w:p w14:paraId="3A6A589F"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1CD69FAF"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70B8C0D5" w14:textId="77777777" w:rsidR="00064075"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7ACA976C"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64075" w14:paraId="399445CC" w14:textId="77777777" w:rsidTr="0022774D">
        <w:tc>
          <w:tcPr>
            <w:tcW w:w="611" w:type="dxa"/>
            <w:vAlign w:val="center"/>
          </w:tcPr>
          <w:p w14:paraId="6CD00159"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02D096D7" w14:textId="77777777" w:rsidR="00064075" w:rsidRPr="00CB787D" w:rsidRDefault="00064075" w:rsidP="00064075">
            <w:pPr>
              <w:rPr>
                <w:rFonts w:ascii="Arial" w:hAnsi="Arial" w:cs="Arial"/>
                <w:sz w:val="20"/>
                <w:szCs w:val="20"/>
              </w:rPr>
            </w:pPr>
            <w:r>
              <w:rPr>
                <w:rFonts w:ascii="Arial" w:hAnsi="Arial" w:cs="Arial"/>
                <w:sz w:val="20"/>
                <w:szCs w:val="20"/>
              </w:rPr>
              <w:t>Miscellaneous Outreach – Conference Speakers</w:t>
            </w:r>
          </w:p>
        </w:tc>
        <w:tc>
          <w:tcPr>
            <w:tcW w:w="1749" w:type="dxa"/>
          </w:tcPr>
          <w:p w14:paraId="173771FA" w14:textId="77777777" w:rsidR="00064075" w:rsidRDefault="00064075" w:rsidP="00064075">
            <w:pPr>
              <w:spacing w:line="200" w:lineRule="exact"/>
              <w:rPr>
                <w:rFonts w:ascii="Arial" w:hAnsi="Arial" w:cs="Arial"/>
                <w:sz w:val="20"/>
                <w:szCs w:val="20"/>
              </w:rPr>
            </w:pPr>
            <w:r>
              <w:rPr>
                <w:rFonts w:ascii="Arial" w:hAnsi="Arial" w:cs="Arial"/>
                <w:sz w:val="20"/>
                <w:szCs w:val="20"/>
              </w:rPr>
              <w:t>Ongoing</w:t>
            </w:r>
          </w:p>
        </w:tc>
        <w:tc>
          <w:tcPr>
            <w:tcW w:w="2077" w:type="dxa"/>
          </w:tcPr>
          <w:p w14:paraId="451C3C52" w14:textId="77777777" w:rsidR="00064075" w:rsidRDefault="00064075" w:rsidP="00064075">
            <w:pPr>
              <w:spacing w:line="200" w:lineRule="exact"/>
              <w:rPr>
                <w:rFonts w:ascii="Arial" w:hAnsi="Arial" w:cs="Arial"/>
                <w:sz w:val="20"/>
                <w:szCs w:val="20"/>
              </w:rPr>
            </w:pPr>
            <w:r>
              <w:rPr>
                <w:rFonts w:ascii="Arial" w:hAnsi="Arial" w:cs="Arial"/>
                <w:sz w:val="20"/>
                <w:szCs w:val="20"/>
              </w:rPr>
              <w:t>Executive Director</w:t>
            </w:r>
          </w:p>
          <w:p w14:paraId="6742DE9E"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Board Members</w:t>
            </w:r>
          </w:p>
        </w:tc>
        <w:tc>
          <w:tcPr>
            <w:tcW w:w="1772" w:type="dxa"/>
          </w:tcPr>
          <w:p w14:paraId="0B634285"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Full Board</w:t>
            </w:r>
          </w:p>
        </w:tc>
        <w:tc>
          <w:tcPr>
            <w:tcW w:w="1791" w:type="dxa"/>
          </w:tcPr>
          <w:p w14:paraId="79FBAA1A"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46B993B7" w14:textId="77777777" w:rsidR="00064075" w:rsidRPr="001D105C"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5864BF73" w14:textId="77777777" w:rsidR="00064075" w:rsidRDefault="00064075" w:rsidP="00064075">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2C11952A"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64075" w14:paraId="3F529737" w14:textId="77777777" w:rsidTr="0022774D">
        <w:tc>
          <w:tcPr>
            <w:tcW w:w="611" w:type="dxa"/>
            <w:vAlign w:val="center"/>
          </w:tcPr>
          <w:p w14:paraId="08467F46"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138D63F1" w14:textId="77777777" w:rsidR="00064075" w:rsidRDefault="00064075" w:rsidP="00064075">
            <w:pPr>
              <w:rPr>
                <w:rFonts w:ascii="Arial" w:hAnsi="Arial" w:cs="Arial"/>
                <w:sz w:val="20"/>
                <w:szCs w:val="20"/>
              </w:rPr>
            </w:pPr>
            <w:r>
              <w:rPr>
                <w:rFonts w:ascii="Arial" w:hAnsi="Arial" w:cs="Arial"/>
                <w:sz w:val="20"/>
                <w:szCs w:val="20"/>
              </w:rPr>
              <w:t xml:space="preserve">Accessibility Projects </w:t>
            </w:r>
          </w:p>
          <w:p w14:paraId="323FE147" w14:textId="77777777" w:rsidR="00064075" w:rsidRPr="00DE3FCE" w:rsidRDefault="00064075" w:rsidP="00064075">
            <w:pPr>
              <w:pStyle w:val="ListParagraph"/>
              <w:numPr>
                <w:ilvl w:val="0"/>
                <w:numId w:val="20"/>
              </w:numPr>
              <w:rPr>
                <w:rFonts w:ascii="Arial" w:hAnsi="Arial" w:cs="Arial"/>
                <w:sz w:val="20"/>
                <w:szCs w:val="20"/>
              </w:rPr>
            </w:pPr>
            <w:r>
              <w:rPr>
                <w:rFonts w:ascii="Arial" w:hAnsi="Arial" w:cs="Arial"/>
                <w:sz w:val="20"/>
                <w:szCs w:val="20"/>
              </w:rPr>
              <w:t>New grant now available</w:t>
            </w:r>
          </w:p>
        </w:tc>
        <w:tc>
          <w:tcPr>
            <w:tcW w:w="1749" w:type="dxa"/>
          </w:tcPr>
          <w:p w14:paraId="57B23AA2" w14:textId="77777777" w:rsidR="00064075" w:rsidRDefault="00064075" w:rsidP="00064075">
            <w:pPr>
              <w:spacing w:line="200" w:lineRule="exact"/>
              <w:rPr>
                <w:rFonts w:ascii="Arial" w:hAnsi="Arial" w:cs="Arial"/>
                <w:sz w:val="20"/>
                <w:szCs w:val="20"/>
              </w:rPr>
            </w:pPr>
            <w:r>
              <w:rPr>
                <w:rFonts w:ascii="Arial" w:hAnsi="Arial" w:cs="Arial"/>
                <w:sz w:val="20"/>
                <w:szCs w:val="20"/>
              </w:rPr>
              <w:t>2016 proposal for 16 workshops not accepted by the MEDEI</w:t>
            </w:r>
          </w:p>
        </w:tc>
        <w:tc>
          <w:tcPr>
            <w:tcW w:w="2077" w:type="dxa"/>
          </w:tcPr>
          <w:p w14:paraId="6B802A85" w14:textId="77777777" w:rsidR="00064075" w:rsidRPr="001D105C" w:rsidRDefault="00064075" w:rsidP="00064075">
            <w:pPr>
              <w:spacing w:line="200" w:lineRule="exact"/>
              <w:rPr>
                <w:rFonts w:ascii="Arial" w:hAnsi="Arial" w:cs="Arial"/>
                <w:sz w:val="20"/>
                <w:szCs w:val="20"/>
              </w:rPr>
            </w:pPr>
            <w:r>
              <w:rPr>
                <w:rFonts w:ascii="Arial" w:hAnsi="Arial" w:cs="Arial"/>
                <w:sz w:val="20"/>
                <w:szCs w:val="20"/>
              </w:rPr>
              <w:t>OBIAA to continue to champion Accessibility</w:t>
            </w:r>
          </w:p>
        </w:tc>
        <w:tc>
          <w:tcPr>
            <w:tcW w:w="1772" w:type="dxa"/>
          </w:tcPr>
          <w:p w14:paraId="2EEC3012" w14:textId="77777777" w:rsidR="00064075" w:rsidRDefault="00064075" w:rsidP="00064075">
            <w:pPr>
              <w:spacing w:line="200" w:lineRule="exact"/>
              <w:rPr>
                <w:rFonts w:ascii="Arial" w:hAnsi="Arial" w:cs="Arial"/>
                <w:sz w:val="20"/>
                <w:szCs w:val="20"/>
              </w:rPr>
            </w:pPr>
            <w:r>
              <w:rPr>
                <w:rFonts w:ascii="Arial" w:hAnsi="Arial" w:cs="Arial"/>
                <w:sz w:val="20"/>
                <w:szCs w:val="20"/>
              </w:rPr>
              <w:t>Full Board</w:t>
            </w:r>
          </w:p>
          <w:p w14:paraId="35FCF0D7" w14:textId="77777777" w:rsidR="00064075" w:rsidRPr="00381A63" w:rsidRDefault="00064075" w:rsidP="00064075">
            <w:pPr>
              <w:spacing w:line="200" w:lineRule="exact"/>
              <w:rPr>
                <w:rFonts w:ascii="Arial" w:hAnsi="Arial" w:cs="Arial"/>
                <w:sz w:val="20"/>
                <w:szCs w:val="20"/>
              </w:rPr>
            </w:pPr>
            <w:r>
              <w:rPr>
                <w:rFonts w:ascii="Arial" w:hAnsi="Arial" w:cs="Arial"/>
                <w:sz w:val="20"/>
                <w:szCs w:val="20"/>
              </w:rPr>
              <w:t>MEDEI (Accessibility Directorate of Ontario)</w:t>
            </w:r>
          </w:p>
        </w:tc>
        <w:tc>
          <w:tcPr>
            <w:tcW w:w="1791" w:type="dxa"/>
          </w:tcPr>
          <w:p w14:paraId="43B03AD4" w14:textId="77777777" w:rsidR="00064075" w:rsidRPr="001D105C" w:rsidRDefault="00064075" w:rsidP="00064075">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Incomplete</w:t>
            </w:r>
          </w:p>
          <w:p w14:paraId="5ACD9EDF"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1D54B245" w14:textId="77777777" w:rsidR="00064075" w:rsidRDefault="00064075" w:rsidP="00064075">
            <w:pPr>
              <w:contextualSpacing/>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Complete</w:t>
            </w:r>
          </w:p>
          <w:p w14:paraId="5547D210" w14:textId="77777777" w:rsidR="00064075" w:rsidRPr="001D105C" w:rsidRDefault="00064075" w:rsidP="00064075">
            <w:pPr>
              <w:rPr>
                <w:rFonts w:ascii="Arial" w:hAnsi="Arial" w:cs="Arial"/>
                <w:sz w:val="20"/>
              </w:rPr>
            </w:pPr>
            <w:r w:rsidRPr="001D105C">
              <w:rPr>
                <w:rFonts w:ascii="Arial" w:hAnsi="Arial" w:cs="Arial"/>
                <w:sz w:val="20"/>
              </w:rPr>
              <w:sym w:font="Wingdings" w:char="F078"/>
            </w:r>
            <w:r w:rsidRPr="001D105C">
              <w:rPr>
                <w:rFonts w:ascii="Arial" w:hAnsi="Arial" w:cs="Arial"/>
                <w:sz w:val="20"/>
              </w:rPr>
              <w:t xml:space="preserve"> </w:t>
            </w:r>
            <w:r>
              <w:rPr>
                <w:rFonts w:ascii="Arial" w:hAnsi="Arial" w:cs="Arial"/>
                <w:sz w:val="20"/>
              </w:rPr>
              <w:t xml:space="preserve"> Ongoing</w:t>
            </w:r>
          </w:p>
        </w:tc>
      </w:tr>
      <w:tr w:rsidR="00064075" w14:paraId="1461882D" w14:textId="77777777" w:rsidTr="0022774D">
        <w:tc>
          <w:tcPr>
            <w:tcW w:w="611" w:type="dxa"/>
            <w:vAlign w:val="center"/>
          </w:tcPr>
          <w:p w14:paraId="5E7FE5EE"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6BA4CA34" w14:textId="77777777" w:rsidR="00064075" w:rsidRDefault="00064075" w:rsidP="00064075">
            <w:pPr>
              <w:rPr>
                <w:rFonts w:ascii="Arial" w:hAnsi="Arial" w:cs="Arial"/>
                <w:sz w:val="20"/>
                <w:szCs w:val="20"/>
              </w:rPr>
            </w:pPr>
            <w:r>
              <w:rPr>
                <w:rFonts w:ascii="Arial" w:hAnsi="Arial" w:cs="Arial"/>
                <w:sz w:val="20"/>
                <w:szCs w:val="20"/>
              </w:rPr>
              <w:t>New Collaborative Partnership for board training &amp; skills/professional development</w:t>
            </w:r>
          </w:p>
        </w:tc>
        <w:tc>
          <w:tcPr>
            <w:tcW w:w="1749" w:type="dxa"/>
          </w:tcPr>
          <w:p w14:paraId="2BEE1890" w14:textId="77777777" w:rsidR="00064075" w:rsidRDefault="00064075" w:rsidP="00064075">
            <w:pPr>
              <w:spacing w:line="200" w:lineRule="exact"/>
              <w:rPr>
                <w:rFonts w:ascii="Arial" w:hAnsi="Arial" w:cs="Arial"/>
                <w:sz w:val="20"/>
                <w:szCs w:val="20"/>
              </w:rPr>
            </w:pPr>
          </w:p>
        </w:tc>
        <w:tc>
          <w:tcPr>
            <w:tcW w:w="2077" w:type="dxa"/>
          </w:tcPr>
          <w:p w14:paraId="683126E6" w14:textId="77777777" w:rsidR="00064075" w:rsidRDefault="00064075" w:rsidP="00064075">
            <w:pPr>
              <w:spacing w:line="200" w:lineRule="exact"/>
              <w:rPr>
                <w:rFonts w:ascii="Arial" w:hAnsi="Arial" w:cs="Arial"/>
                <w:sz w:val="20"/>
                <w:szCs w:val="20"/>
              </w:rPr>
            </w:pPr>
          </w:p>
        </w:tc>
        <w:tc>
          <w:tcPr>
            <w:tcW w:w="1772" w:type="dxa"/>
          </w:tcPr>
          <w:p w14:paraId="40AE368C" w14:textId="77777777" w:rsidR="00064075" w:rsidRDefault="00064075" w:rsidP="00064075">
            <w:pPr>
              <w:spacing w:line="200" w:lineRule="exact"/>
              <w:rPr>
                <w:rFonts w:ascii="Arial" w:hAnsi="Arial" w:cs="Arial"/>
                <w:sz w:val="20"/>
                <w:szCs w:val="20"/>
              </w:rPr>
            </w:pPr>
          </w:p>
        </w:tc>
        <w:tc>
          <w:tcPr>
            <w:tcW w:w="1791" w:type="dxa"/>
          </w:tcPr>
          <w:p w14:paraId="766F6F66"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2C119464"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39768F3A" w14:textId="77777777" w:rsidR="00064075" w:rsidRPr="00163566"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064075" w14:paraId="6DDE9493" w14:textId="77777777" w:rsidTr="0022774D">
        <w:trPr>
          <w:trHeight w:val="462"/>
        </w:trPr>
        <w:tc>
          <w:tcPr>
            <w:tcW w:w="611" w:type="dxa"/>
            <w:vMerge w:val="restart"/>
            <w:vAlign w:val="center"/>
          </w:tcPr>
          <w:p w14:paraId="7CB1F398"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51DB18D6" w14:textId="77777777" w:rsidR="00064075" w:rsidRDefault="00064075" w:rsidP="00064075">
            <w:pPr>
              <w:rPr>
                <w:rFonts w:ascii="Arial" w:hAnsi="Arial" w:cs="Arial"/>
                <w:sz w:val="20"/>
                <w:szCs w:val="20"/>
              </w:rPr>
            </w:pPr>
            <w:r>
              <w:rPr>
                <w:rFonts w:ascii="Arial" w:hAnsi="Arial" w:cs="Arial"/>
                <w:sz w:val="20"/>
                <w:szCs w:val="20"/>
              </w:rPr>
              <w:t>Best Practices Podcasts</w:t>
            </w:r>
          </w:p>
        </w:tc>
        <w:tc>
          <w:tcPr>
            <w:tcW w:w="1749" w:type="dxa"/>
          </w:tcPr>
          <w:p w14:paraId="5D54A4EE" w14:textId="77777777" w:rsidR="00064075" w:rsidRDefault="00064075" w:rsidP="00064075">
            <w:pPr>
              <w:spacing w:line="200" w:lineRule="exact"/>
              <w:rPr>
                <w:rFonts w:ascii="Arial" w:hAnsi="Arial" w:cs="Arial"/>
                <w:sz w:val="20"/>
                <w:szCs w:val="20"/>
              </w:rPr>
            </w:pPr>
          </w:p>
        </w:tc>
        <w:tc>
          <w:tcPr>
            <w:tcW w:w="2077" w:type="dxa"/>
          </w:tcPr>
          <w:p w14:paraId="13481A7A" w14:textId="77777777" w:rsidR="00064075" w:rsidRDefault="00064075" w:rsidP="00064075">
            <w:pPr>
              <w:spacing w:line="200" w:lineRule="exact"/>
              <w:rPr>
                <w:rFonts w:ascii="Arial" w:hAnsi="Arial" w:cs="Arial"/>
                <w:sz w:val="20"/>
                <w:szCs w:val="20"/>
              </w:rPr>
            </w:pPr>
          </w:p>
        </w:tc>
        <w:tc>
          <w:tcPr>
            <w:tcW w:w="1772" w:type="dxa"/>
          </w:tcPr>
          <w:p w14:paraId="502C6FE5" w14:textId="77777777" w:rsidR="00064075" w:rsidRDefault="00064075" w:rsidP="00064075">
            <w:pPr>
              <w:spacing w:line="200" w:lineRule="exact"/>
              <w:rPr>
                <w:rFonts w:ascii="Arial" w:hAnsi="Arial" w:cs="Arial"/>
                <w:sz w:val="20"/>
                <w:szCs w:val="20"/>
              </w:rPr>
            </w:pPr>
          </w:p>
        </w:tc>
        <w:tc>
          <w:tcPr>
            <w:tcW w:w="1791" w:type="dxa"/>
          </w:tcPr>
          <w:p w14:paraId="53CD7929"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0CADF2FD"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084F8644" w14:textId="77777777" w:rsidR="00064075" w:rsidRPr="00163566"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064075" w14:paraId="252B6BB9" w14:textId="77777777" w:rsidTr="0022774D">
        <w:trPr>
          <w:trHeight w:val="462"/>
        </w:trPr>
        <w:tc>
          <w:tcPr>
            <w:tcW w:w="611" w:type="dxa"/>
            <w:vMerge/>
            <w:vAlign w:val="center"/>
          </w:tcPr>
          <w:p w14:paraId="0EF6BC3F"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2AA0857E" w14:textId="77777777" w:rsidR="00064075" w:rsidRDefault="00064075" w:rsidP="00064075">
            <w:pPr>
              <w:rPr>
                <w:rFonts w:ascii="Arial" w:hAnsi="Arial" w:cs="Arial"/>
                <w:sz w:val="20"/>
                <w:szCs w:val="20"/>
              </w:rPr>
            </w:pPr>
            <w:r>
              <w:rPr>
                <w:rFonts w:ascii="Arial" w:hAnsi="Arial" w:cs="Arial"/>
                <w:sz w:val="20"/>
                <w:szCs w:val="20"/>
              </w:rPr>
              <w:t>Best Practices Database on Blog or Website</w:t>
            </w:r>
          </w:p>
        </w:tc>
        <w:tc>
          <w:tcPr>
            <w:tcW w:w="1749" w:type="dxa"/>
          </w:tcPr>
          <w:p w14:paraId="6B2E0CFC" w14:textId="77777777" w:rsidR="00064075" w:rsidRDefault="00064075" w:rsidP="00064075">
            <w:pPr>
              <w:spacing w:line="200" w:lineRule="exact"/>
              <w:rPr>
                <w:rFonts w:ascii="Arial" w:hAnsi="Arial" w:cs="Arial"/>
                <w:sz w:val="20"/>
                <w:szCs w:val="20"/>
              </w:rPr>
            </w:pPr>
          </w:p>
        </w:tc>
        <w:tc>
          <w:tcPr>
            <w:tcW w:w="2077" w:type="dxa"/>
          </w:tcPr>
          <w:p w14:paraId="60B5140F" w14:textId="77777777" w:rsidR="00064075" w:rsidRDefault="00064075" w:rsidP="00064075">
            <w:pPr>
              <w:spacing w:line="200" w:lineRule="exact"/>
              <w:rPr>
                <w:rFonts w:ascii="Arial" w:hAnsi="Arial" w:cs="Arial"/>
                <w:sz w:val="20"/>
                <w:szCs w:val="20"/>
              </w:rPr>
            </w:pPr>
          </w:p>
        </w:tc>
        <w:tc>
          <w:tcPr>
            <w:tcW w:w="1772" w:type="dxa"/>
          </w:tcPr>
          <w:p w14:paraId="1DCF6EAD" w14:textId="77777777" w:rsidR="00064075" w:rsidRDefault="00064075" w:rsidP="00064075">
            <w:pPr>
              <w:spacing w:line="200" w:lineRule="exact"/>
              <w:rPr>
                <w:rFonts w:ascii="Arial" w:hAnsi="Arial" w:cs="Arial"/>
                <w:sz w:val="20"/>
                <w:szCs w:val="20"/>
              </w:rPr>
            </w:pPr>
          </w:p>
        </w:tc>
        <w:tc>
          <w:tcPr>
            <w:tcW w:w="1791" w:type="dxa"/>
          </w:tcPr>
          <w:p w14:paraId="39D5938D"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518A649C"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45428D16"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064075" w14:paraId="4C2E7C73" w14:textId="77777777" w:rsidTr="0022774D">
        <w:tc>
          <w:tcPr>
            <w:tcW w:w="611" w:type="dxa"/>
            <w:vAlign w:val="center"/>
          </w:tcPr>
          <w:p w14:paraId="0DD04CCF"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0B1F684F" w14:textId="77777777" w:rsidR="00064075" w:rsidRDefault="00064075" w:rsidP="00064075">
            <w:pPr>
              <w:rPr>
                <w:rFonts w:ascii="Arial" w:hAnsi="Arial" w:cs="Arial"/>
                <w:sz w:val="20"/>
                <w:szCs w:val="20"/>
              </w:rPr>
            </w:pPr>
            <w:r>
              <w:rPr>
                <w:rFonts w:ascii="Arial" w:hAnsi="Arial" w:cs="Arial"/>
                <w:sz w:val="20"/>
                <w:szCs w:val="20"/>
              </w:rPr>
              <w:t>CONF as national event: opportunity for case examples from other provinces</w:t>
            </w:r>
          </w:p>
        </w:tc>
        <w:tc>
          <w:tcPr>
            <w:tcW w:w="1749" w:type="dxa"/>
          </w:tcPr>
          <w:p w14:paraId="4EF160A3" w14:textId="77777777" w:rsidR="00064075" w:rsidRDefault="00064075" w:rsidP="00064075">
            <w:pPr>
              <w:spacing w:line="200" w:lineRule="exact"/>
              <w:rPr>
                <w:rFonts w:ascii="Arial" w:hAnsi="Arial" w:cs="Arial"/>
                <w:sz w:val="20"/>
                <w:szCs w:val="20"/>
              </w:rPr>
            </w:pPr>
          </w:p>
        </w:tc>
        <w:tc>
          <w:tcPr>
            <w:tcW w:w="2077" w:type="dxa"/>
          </w:tcPr>
          <w:p w14:paraId="1D152110" w14:textId="77777777" w:rsidR="00064075" w:rsidRDefault="00064075" w:rsidP="00064075">
            <w:pPr>
              <w:spacing w:line="200" w:lineRule="exact"/>
              <w:rPr>
                <w:rFonts w:ascii="Arial" w:hAnsi="Arial" w:cs="Arial"/>
                <w:sz w:val="20"/>
                <w:szCs w:val="20"/>
              </w:rPr>
            </w:pPr>
          </w:p>
        </w:tc>
        <w:tc>
          <w:tcPr>
            <w:tcW w:w="1772" w:type="dxa"/>
          </w:tcPr>
          <w:p w14:paraId="4EA2201A" w14:textId="77777777" w:rsidR="00064075" w:rsidRDefault="00064075" w:rsidP="00064075">
            <w:pPr>
              <w:spacing w:line="200" w:lineRule="exact"/>
              <w:rPr>
                <w:rFonts w:ascii="Arial" w:hAnsi="Arial" w:cs="Arial"/>
                <w:sz w:val="20"/>
                <w:szCs w:val="20"/>
              </w:rPr>
            </w:pPr>
          </w:p>
        </w:tc>
        <w:tc>
          <w:tcPr>
            <w:tcW w:w="1791" w:type="dxa"/>
          </w:tcPr>
          <w:p w14:paraId="3CB6759D"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3ECADEA7"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07CC859D" w14:textId="77777777" w:rsidR="00064075" w:rsidRPr="00163566"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064075" w14:paraId="27FBB016" w14:textId="77777777" w:rsidTr="0022774D">
        <w:trPr>
          <w:trHeight w:val="76"/>
        </w:trPr>
        <w:tc>
          <w:tcPr>
            <w:tcW w:w="611" w:type="dxa"/>
            <w:vMerge w:val="restart"/>
            <w:vAlign w:val="center"/>
          </w:tcPr>
          <w:p w14:paraId="2E692C42"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13D3A9B6" w14:textId="77777777" w:rsidR="00064075" w:rsidRDefault="00064075" w:rsidP="00064075">
            <w:pPr>
              <w:rPr>
                <w:rFonts w:ascii="Arial" w:hAnsi="Arial" w:cs="Arial"/>
                <w:sz w:val="20"/>
                <w:szCs w:val="20"/>
              </w:rPr>
            </w:pPr>
            <w:r>
              <w:rPr>
                <w:rFonts w:ascii="Arial" w:hAnsi="Arial" w:cs="Arial"/>
                <w:sz w:val="20"/>
                <w:szCs w:val="20"/>
              </w:rPr>
              <w:t>Create Template for MOU</w:t>
            </w:r>
          </w:p>
        </w:tc>
        <w:tc>
          <w:tcPr>
            <w:tcW w:w="1749" w:type="dxa"/>
          </w:tcPr>
          <w:p w14:paraId="3A225467" w14:textId="77777777" w:rsidR="00064075" w:rsidRDefault="00064075" w:rsidP="00064075">
            <w:pPr>
              <w:spacing w:line="200" w:lineRule="exact"/>
              <w:rPr>
                <w:rFonts w:ascii="Arial" w:hAnsi="Arial" w:cs="Arial"/>
                <w:sz w:val="20"/>
                <w:szCs w:val="20"/>
              </w:rPr>
            </w:pPr>
          </w:p>
        </w:tc>
        <w:tc>
          <w:tcPr>
            <w:tcW w:w="2077" w:type="dxa"/>
          </w:tcPr>
          <w:p w14:paraId="520CD07A" w14:textId="77777777" w:rsidR="00064075" w:rsidRDefault="00064075" w:rsidP="00064075">
            <w:pPr>
              <w:spacing w:line="200" w:lineRule="exact"/>
              <w:rPr>
                <w:rFonts w:ascii="Arial" w:hAnsi="Arial" w:cs="Arial"/>
                <w:sz w:val="20"/>
                <w:szCs w:val="20"/>
              </w:rPr>
            </w:pPr>
          </w:p>
        </w:tc>
        <w:tc>
          <w:tcPr>
            <w:tcW w:w="1772" w:type="dxa"/>
          </w:tcPr>
          <w:p w14:paraId="50A6C916" w14:textId="77777777" w:rsidR="00064075" w:rsidRDefault="00064075" w:rsidP="00064075">
            <w:pPr>
              <w:spacing w:line="200" w:lineRule="exact"/>
              <w:rPr>
                <w:rFonts w:ascii="Arial" w:hAnsi="Arial" w:cs="Arial"/>
                <w:sz w:val="20"/>
                <w:szCs w:val="20"/>
              </w:rPr>
            </w:pPr>
          </w:p>
        </w:tc>
        <w:tc>
          <w:tcPr>
            <w:tcW w:w="1791" w:type="dxa"/>
          </w:tcPr>
          <w:p w14:paraId="297D38FF"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4400469C"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9A19C72"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w:t>
            </w:r>
            <w:r>
              <w:rPr>
                <w:rFonts w:ascii="Arial" w:hAnsi="Arial" w:cs="Arial"/>
                <w:sz w:val="20"/>
              </w:rPr>
              <w:t>e</w:t>
            </w:r>
          </w:p>
        </w:tc>
      </w:tr>
      <w:tr w:rsidR="00064075" w14:paraId="197787BC" w14:textId="77777777" w:rsidTr="0022774D">
        <w:trPr>
          <w:trHeight w:val="76"/>
        </w:trPr>
        <w:tc>
          <w:tcPr>
            <w:tcW w:w="611" w:type="dxa"/>
            <w:vMerge/>
            <w:vAlign w:val="center"/>
          </w:tcPr>
          <w:p w14:paraId="7D9EFA54"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56F66D83" w14:textId="77777777" w:rsidR="00064075" w:rsidRDefault="00064075" w:rsidP="00064075">
            <w:pPr>
              <w:rPr>
                <w:rFonts w:ascii="Arial" w:hAnsi="Arial" w:cs="Arial"/>
                <w:sz w:val="20"/>
                <w:szCs w:val="20"/>
              </w:rPr>
            </w:pPr>
            <w:r>
              <w:rPr>
                <w:rFonts w:ascii="Arial" w:hAnsi="Arial" w:cs="Arial"/>
                <w:sz w:val="20"/>
                <w:szCs w:val="20"/>
              </w:rPr>
              <w:t>Create Template for Vacancy Report</w:t>
            </w:r>
          </w:p>
        </w:tc>
        <w:tc>
          <w:tcPr>
            <w:tcW w:w="1749" w:type="dxa"/>
          </w:tcPr>
          <w:p w14:paraId="46D42450" w14:textId="77777777" w:rsidR="00064075" w:rsidRDefault="00064075" w:rsidP="00064075">
            <w:pPr>
              <w:spacing w:line="200" w:lineRule="exact"/>
              <w:rPr>
                <w:rFonts w:ascii="Arial" w:hAnsi="Arial" w:cs="Arial"/>
                <w:sz w:val="20"/>
                <w:szCs w:val="20"/>
              </w:rPr>
            </w:pPr>
          </w:p>
        </w:tc>
        <w:tc>
          <w:tcPr>
            <w:tcW w:w="2077" w:type="dxa"/>
          </w:tcPr>
          <w:p w14:paraId="5381F637" w14:textId="77777777" w:rsidR="00064075" w:rsidRDefault="00064075" w:rsidP="00064075">
            <w:pPr>
              <w:spacing w:line="200" w:lineRule="exact"/>
              <w:rPr>
                <w:rFonts w:ascii="Arial" w:hAnsi="Arial" w:cs="Arial"/>
                <w:sz w:val="20"/>
                <w:szCs w:val="20"/>
              </w:rPr>
            </w:pPr>
          </w:p>
        </w:tc>
        <w:tc>
          <w:tcPr>
            <w:tcW w:w="1772" w:type="dxa"/>
          </w:tcPr>
          <w:p w14:paraId="3BCF7E10" w14:textId="77777777" w:rsidR="00064075" w:rsidRDefault="00064075" w:rsidP="00064075">
            <w:pPr>
              <w:spacing w:line="200" w:lineRule="exact"/>
              <w:rPr>
                <w:rFonts w:ascii="Arial" w:hAnsi="Arial" w:cs="Arial"/>
                <w:sz w:val="20"/>
                <w:szCs w:val="20"/>
              </w:rPr>
            </w:pPr>
          </w:p>
        </w:tc>
        <w:tc>
          <w:tcPr>
            <w:tcW w:w="1791" w:type="dxa"/>
          </w:tcPr>
          <w:p w14:paraId="2223FCBD"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59A398BA"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74270F01"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r w:rsidR="00064075" w14:paraId="6A4E2426" w14:textId="77777777" w:rsidTr="0022774D">
        <w:trPr>
          <w:trHeight w:val="76"/>
        </w:trPr>
        <w:tc>
          <w:tcPr>
            <w:tcW w:w="611" w:type="dxa"/>
            <w:vMerge/>
            <w:vAlign w:val="center"/>
          </w:tcPr>
          <w:p w14:paraId="199F0034" w14:textId="77777777" w:rsidR="00064075" w:rsidRPr="00F80498" w:rsidRDefault="00064075" w:rsidP="00064075">
            <w:pPr>
              <w:pStyle w:val="ListParagraph"/>
              <w:numPr>
                <w:ilvl w:val="0"/>
                <w:numId w:val="18"/>
              </w:numPr>
              <w:spacing w:line="200" w:lineRule="exact"/>
              <w:jc w:val="right"/>
              <w:rPr>
                <w:rFonts w:ascii="Arial" w:hAnsi="Arial" w:cs="Arial"/>
                <w:sz w:val="20"/>
                <w:szCs w:val="20"/>
              </w:rPr>
            </w:pPr>
          </w:p>
        </w:tc>
        <w:tc>
          <w:tcPr>
            <w:tcW w:w="2998" w:type="dxa"/>
            <w:gridSpan w:val="2"/>
          </w:tcPr>
          <w:p w14:paraId="03D79A9E" w14:textId="77777777" w:rsidR="00064075" w:rsidRDefault="00064075" w:rsidP="00064075">
            <w:pPr>
              <w:rPr>
                <w:rFonts w:ascii="Arial" w:hAnsi="Arial" w:cs="Arial"/>
                <w:sz w:val="20"/>
                <w:szCs w:val="20"/>
              </w:rPr>
            </w:pPr>
            <w:r>
              <w:rPr>
                <w:rFonts w:ascii="Arial" w:hAnsi="Arial" w:cs="Arial"/>
                <w:sz w:val="20"/>
                <w:szCs w:val="20"/>
              </w:rPr>
              <w:t>Create Template for BIA Inventory</w:t>
            </w:r>
          </w:p>
        </w:tc>
        <w:tc>
          <w:tcPr>
            <w:tcW w:w="1749" w:type="dxa"/>
          </w:tcPr>
          <w:p w14:paraId="01535D12" w14:textId="77777777" w:rsidR="00064075" w:rsidRDefault="00064075" w:rsidP="00064075">
            <w:pPr>
              <w:spacing w:line="200" w:lineRule="exact"/>
              <w:rPr>
                <w:rFonts w:ascii="Arial" w:hAnsi="Arial" w:cs="Arial"/>
                <w:sz w:val="20"/>
                <w:szCs w:val="20"/>
              </w:rPr>
            </w:pPr>
          </w:p>
        </w:tc>
        <w:tc>
          <w:tcPr>
            <w:tcW w:w="2077" w:type="dxa"/>
          </w:tcPr>
          <w:p w14:paraId="76261B75" w14:textId="77777777" w:rsidR="00064075" w:rsidRDefault="00064075" w:rsidP="00064075">
            <w:pPr>
              <w:spacing w:line="200" w:lineRule="exact"/>
              <w:rPr>
                <w:rFonts w:ascii="Arial" w:hAnsi="Arial" w:cs="Arial"/>
                <w:sz w:val="20"/>
                <w:szCs w:val="20"/>
              </w:rPr>
            </w:pPr>
          </w:p>
        </w:tc>
        <w:tc>
          <w:tcPr>
            <w:tcW w:w="1772" w:type="dxa"/>
          </w:tcPr>
          <w:p w14:paraId="2EF83FE2" w14:textId="77777777" w:rsidR="00064075" w:rsidRDefault="00064075" w:rsidP="00064075">
            <w:pPr>
              <w:spacing w:line="200" w:lineRule="exact"/>
              <w:rPr>
                <w:rFonts w:ascii="Arial" w:hAnsi="Arial" w:cs="Arial"/>
                <w:sz w:val="20"/>
                <w:szCs w:val="20"/>
              </w:rPr>
            </w:pPr>
          </w:p>
        </w:tc>
        <w:tc>
          <w:tcPr>
            <w:tcW w:w="1791" w:type="dxa"/>
          </w:tcPr>
          <w:p w14:paraId="04B78105" w14:textId="77777777" w:rsidR="00064075" w:rsidRPr="001D105C" w:rsidRDefault="00064075" w:rsidP="00064075">
            <w:pPr>
              <w:contextualSpacing/>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Incomplete</w:t>
            </w:r>
          </w:p>
          <w:p w14:paraId="0EDD4DF9"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In progress</w:t>
            </w:r>
          </w:p>
          <w:p w14:paraId="5B0502ED" w14:textId="77777777" w:rsidR="00064075" w:rsidRPr="001D105C" w:rsidRDefault="00064075" w:rsidP="00064075">
            <w:pPr>
              <w:contextualSpacing/>
              <w:rPr>
                <w:rFonts w:ascii="Arial" w:hAnsi="Arial" w:cs="Arial"/>
                <w:sz w:val="20"/>
              </w:rPr>
            </w:pPr>
            <w:r w:rsidRPr="001D105C">
              <w:rPr>
                <w:sz w:val="20"/>
              </w:rPr>
              <w:sym w:font="Wingdings" w:char="F0A8"/>
            </w:r>
            <w:r w:rsidRPr="001D105C">
              <w:rPr>
                <w:rFonts w:ascii="Arial" w:hAnsi="Arial" w:cs="Arial"/>
                <w:sz w:val="20"/>
              </w:rPr>
              <w:t xml:space="preserve"> Complete</w:t>
            </w:r>
          </w:p>
        </w:tc>
      </w:tr>
    </w:tbl>
    <w:p w14:paraId="52CDAEC7" w14:textId="77777777" w:rsidR="00064075" w:rsidRDefault="00064075" w:rsidP="0022774D">
      <w:pPr>
        <w:rPr>
          <w:rFonts w:ascii="Arial" w:eastAsia="Arial" w:hAnsi="Arial" w:cs="Arial"/>
          <w:b/>
          <w:color w:val="A8C075"/>
          <w:spacing w:val="6"/>
          <w:w w:val="85"/>
          <w:sz w:val="28"/>
          <w:szCs w:val="28"/>
        </w:rPr>
      </w:pPr>
    </w:p>
    <w:p w14:paraId="37B6F47E" w14:textId="2D7F26DC" w:rsidR="00923C68" w:rsidRDefault="00923C68">
      <w:pPr>
        <w:rPr>
          <w:rFonts w:ascii="Arial" w:eastAsia="Arial" w:hAnsi="Arial" w:cs="Arial"/>
          <w:b/>
          <w:color w:val="A8C075"/>
          <w:spacing w:val="6"/>
          <w:w w:val="85"/>
          <w:sz w:val="28"/>
          <w:szCs w:val="28"/>
        </w:rPr>
      </w:pPr>
      <w:r>
        <w:rPr>
          <w:rFonts w:ascii="Arial" w:eastAsia="Arial" w:hAnsi="Arial" w:cs="Arial"/>
          <w:b/>
          <w:color w:val="A8C075"/>
          <w:spacing w:val="6"/>
          <w:w w:val="85"/>
          <w:sz w:val="28"/>
          <w:szCs w:val="28"/>
        </w:rPr>
        <w:br w:type="page"/>
      </w:r>
    </w:p>
    <w:p w14:paraId="020286BD" w14:textId="77777777" w:rsidR="00064075" w:rsidRDefault="00064075" w:rsidP="0022774D">
      <w:pPr>
        <w:rPr>
          <w:rFonts w:ascii="Arial" w:eastAsia="Arial" w:hAnsi="Arial" w:cs="Arial"/>
          <w:b/>
          <w:color w:val="A8C075"/>
          <w:spacing w:val="6"/>
          <w:w w:val="85"/>
          <w:sz w:val="28"/>
          <w:szCs w:val="28"/>
        </w:rPr>
      </w:pPr>
      <w:bookmarkStart w:id="0" w:name="_GoBack"/>
      <w:bookmarkEnd w:id="0"/>
    </w:p>
    <w:tbl>
      <w:tblPr>
        <w:tblStyle w:val="TableGrid"/>
        <w:tblW w:w="0" w:type="auto"/>
        <w:tblLook w:val="04A0" w:firstRow="1" w:lastRow="0" w:firstColumn="1" w:lastColumn="0" w:noHBand="0" w:noVBand="1"/>
      </w:tblPr>
      <w:tblGrid>
        <w:gridCol w:w="3672"/>
        <w:gridCol w:w="3672"/>
        <w:gridCol w:w="3672"/>
      </w:tblGrid>
      <w:tr w:rsidR="00064075" w14:paraId="04208AC9" w14:textId="77777777" w:rsidTr="0022774D">
        <w:tc>
          <w:tcPr>
            <w:tcW w:w="11016" w:type="dxa"/>
            <w:gridSpan w:val="3"/>
          </w:tcPr>
          <w:p w14:paraId="00CE4458" w14:textId="77777777" w:rsidR="00064075" w:rsidRDefault="00064075" w:rsidP="00064075">
            <w:pPr>
              <w:jc w:val="center"/>
              <w:rPr>
                <w:b/>
                <w:color w:val="A8C075"/>
                <w:spacing w:val="6"/>
                <w:w w:val="85"/>
                <w:sz w:val="28"/>
                <w:szCs w:val="28"/>
              </w:rPr>
            </w:pPr>
            <w:r w:rsidRPr="0023758D">
              <w:rPr>
                <w:rFonts w:ascii="Arial" w:hAnsi="Arial" w:cs="Arial"/>
                <w:b/>
                <w:color w:val="4F6228" w:themeColor="accent3" w:themeShade="80"/>
                <w:sz w:val="32"/>
                <w:szCs w:val="32"/>
              </w:rPr>
              <w:t xml:space="preserve">Additional Asks Identified </w:t>
            </w:r>
            <w:r>
              <w:rPr>
                <w:rFonts w:ascii="Arial" w:hAnsi="Arial" w:cs="Arial"/>
                <w:b/>
                <w:color w:val="4F6228" w:themeColor="accent3" w:themeShade="80"/>
                <w:sz w:val="32"/>
                <w:szCs w:val="32"/>
              </w:rPr>
              <w:t>–</w:t>
            </w:r>
            <w:r w:rsidRPr="0023758D">
              <w:rPr>
                <w:rFonts w:ascii="Arial" w:hAnsi="Arial" w:cs="Arial"/>
                <w:b/>
                <w:color w:val="4F6228" w:themeColor="accent3" w:themeShade="80"/>
                <w:sz w:val="32"/>
                <w:szCs w:val="32"/>
              </w:rPr>
              <w:t xml:space="preserve"> </w:t>
            </w:r>
            <w:r>
              <w:rPr>
                <w:rFonts w:ascii="Arial" w:hAnsi="Arial" w:cs="Arial"/>
                <w:b/>
                <w:color w:val="4F6228" w:themeColor="accent3" w:themeShade="80"/>
                <w:sz w:val="32"/>
                <w:szCs w:val="32"/>
              </w:rPr>
              <w:t>Education</w:t>
            </w:r>
          </w:p>
        </w:tc>
      </w:tr>
      <w:tr w:rsidR="00064075" w:rsidRPr="0023758D" w14:paraId="261F026D" w14:textId="77777777" w:rsidTr="0022774D">
        <w:tc>
          <w:tcPr>
            <w:tcW w:w="3672" w:type="dxa"/>
          </w:tcPr>
          <w:p w14:paraId="6F78F7F1" w14:textId="77777777" w:rsidR="00064075" w:rsidRPr="0023758D" w:rsidRDefault="00064075" w:rsidP="00064075">
            <w:pPr>
              <w:rPr>
                <w:rFonts w:ascii="Arial" w:hAnsi="Arial" w:cs="Arial"/>
                <w:b/>
                <w:sz w:val="22"/>
                <w:szCs w:val="22"/>
              </w:rPr>
            </w:pPr>
            <w:r w:rsidRPr="0023758D">
              <w:rPr>
                <w:rFonts w:ascii="Arial" w:hAnsi="Arial" w:cs="Arial"/>
                <w:b/>
                <w:sz w:val="22"/>
                <w:szCs w:val="22"/>
              </w:rPr>
              <w:t>Ask</w:t>
            </w:r>
          </w:p>
        </w:tc>
        <w:tc>
          <w:tcPr>
            <w:tcW w:w="3672" w:type="dxa"/>
          </w:tcPr>
          <w:p w14:paraId="0ECCC35D" w14:textId="77777777" w:rsidR="00064075" w:rsidRDefault="00064075" w:rsidP="00064075">
            <w:pPr>
              <w:rPr>
                <w:rFonts w:ascii="Arial" w:hAnsi="Arial" w:cs="Arial"/>
                <w:b/>
                <w:sz w:val="22"/>
                <w:szCs w:val="22"/>
              </w:rPr>
            </w:pPr>
            <w:r w:rsidRPr="0023758D">
              <w:rPr>
                <w:rFonts w:ascii="Arial" w:hAnsi="Arial" w:cs="Arial"/>
                <w:b/>
                <w:sz w:val="22"/>
                <w:szCs w:val="22"/>
              </w:rPr>
              <w:t>Priority Tax #</w:t>
            </w:r>
          </w:p>
          <w:p w14:paraId="606F8ABE" w14:textId="77777777" w:rsidR="00064075" w:rsidRPr="0023758D" w:rsidRDefault="00064075" w:rsidP="00064075">
            <w:pPr>
              <w:rPr>
                <w:rFonts w:ascii="Arial" w:hAnsi="Arial" w:cs="Arial"/>
                <w:b/>
                <w:sz w:val="22"/>
                <w:szCs w:val="22"/>
              </w:rPr>
            </w:pPr>
            <w:r w:rsidRPr="0023758D">
              <w:rPr>
                <w:rFonts w:ascii="Arial" w:hAnsi="Arial" w:cs="Arial"/>
                <w:b/>
                <w:sz w:val="22"/>
                <w:szCs w:val="22"/>
              </w:rPr>
              <w:t>(committee to assign)</w:t>
            </w:r>
          </w:p>
        </w:tc>
        <w:tc>
          <w:tcPr>
            <w:tcW w:w="3672" w:type="dxa"/>
          </w:tcPr>
          <w:p w14:paraId="322A9190" w14:textId="77777777" w:rsidR="00064075" w:rsidRPr="0023758D" w:rsidRDefault="00064075" w:rsidP="00064075">
            <w:pPr>
              <w:rPr>
                <w:rFonts w:ascii="Arial" w:hAnsi="Arial" w:cs="Arial"/>
                <w:b/>
                <w:sz w:val="22"/>
                <w:szCs w:val="22"/>
              </w:rPr>
            </w:pPr>
            <w:r w:rsidRPr="0023758D">
              <w:rPr>
                <w:rFonts w:ascii="Arial" w:hAnsi="Arial" w:cs="Arial"/>
                <w:b/>
                <w:sz w:val="22"/>
                <w:szCs w:val="22"/>
              </w:rPr>
              <w:t>Where did we ask?</w:t>
            </w:r>
          </w:p>
        </w:tc>
      </w:tr>
      <w:tr w:rsidR="00064075" w:rsidRPr="0023758D" w14:paraId="58B08AC5" w14:textId="77777777" w:rsidTr="0022774D">
        <w:tc>
          <w:tcPr>
            <w:tcW w:w="3672" w:type="dxa"/>
          </w:tcPr>
          <w:p w14:paraId="0EACE385" w14:textId="77777777" w:rsidR="00064075" w:rsidRPr="00DE0BCC" w:rsidRDefault="00064075" w:rsidP="00064075">
            <w:pPr>
              <w:rPr>
                <w:rFonts w:ascii="Arial" w:hAnsi="Arial" w:cs="Arial"/>
                <w:sz w:val="22"/>
                <w:szCs w:val="22"/>
              </w:rPr>
            </w:pPr>
            <w:r w:rsidRPr="00DE0BCC">
              <w:rPr>
                <w:rFonts w:ascii="Arial" w:hAnsi="Arial" w:cs="Arial"/>
                <w:sz w:val="22"/>
                <w:szCs w:val="22"/>
              </w:rPr>
              <w:t>Downtown Revitalization Tools</w:t>
            </w:r>
          </w:p>
        </w:tc>
        <w:tc>
          <w:tcPr>
            <w:tcW w:w="3672" w:type="dxa"/>
          </w:tcPr>
          <w:p w14:paraId="19A12994" w14:textId="77777777" w:rsidR="00064075" w:rsidRPr="0023758D" w:rsidRDefault="00064075" w:rsidP="00064075"/>
        </w:tc>
        <w:tc>
          <w:tcPr>
            <w:tcW w:w="3672" w:type="dxa"/>
          </w:tcPr>
          <w:p w14:paraId="56C4D873" w14:textId="77777777" w:rsidR="00064075" w:rsidRPr="0023758D" w:rsidRDefault="00064075" w:rsidP="00064075"/>
        </w:tc>
      </w:tr>
    </w:tbl>
    <w:p w14:paraId="07C87CFD" w14:textId="685286AB" w:rsidR="00064075" w:rsidRDefault="00064075" w:rsidP="00064075"/>
    <w:p w14:paraId="410529D5" w14:textId="77777777" w:rsidR="00064075" w:rsidRDefault="00064075">
      <w:r>
        <w:br w:type="page"/>
      </w: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1A5987" w:rsidRPr="002C071B" w14:paraId="024B2974" w14:textId="77777777" w:rsidTr="00F175F3">
        <w:tc>
          <w:tcPr>
            <w:tcW w:w="10998" w:type="dxa"/>
            <w:gridSpan w:val="8"/>
            <w:shd w:val="clear" w:color="auto" w:fill="F79646" w:themeFill="accent6"/>
          </w:tcPr>
          <w:p w14:paraId="4E3C81C4" w14:textId="77777777" w:rsidR="001A5987" w:rsidRPr="002C071B" w:rsidRDefault="001A5987" w:rsidP="00CC2FF9">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1A5987" w:rsidRPr="00F80498" w14:paraId="4C811C32" w14:textId="77777777" w:rsidTr="00F175F3">
        <w:tc>
          <w:tcPr>
            <w:tcW w:w="10998" w:type="dxa"/>
            <w:gridSpan w:val="8"/>
            <w:shd w:val="clear" w:color="auto" w:fill="FDE9D9" w:themeFill="accent6" w:themeFillTint="33"/>
          </w:tcPr>
          <w:p w14:paraId="1881F42D" w14:textId="77777777" w:rsidR="001A5987" w:rsidRPr="00F80498" w:rsidRDefault="001A5987" w:rsidP="00666894">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sidR="00666894">
              <w:rPr>
                <w:rFonts w:ascii="Arial Black" w:hAnsi="Arial Black" w:cs="Arial"/>
                <w:b/>
                <w:color w:val="231F20"/>
                <w:sz w:val="28"/>
                <w:szCs w:val="24"/>
              </w:rPr>
              <w:t>Governance</w:t>
            </w:r>
          </w:p>
        </w:tc>
      </w:tr>
      <w:tr w:rsidR="00F175F3" w:rsidRPr="003E4381" w14:paraId="65701E63" w14:textId="77777777" w:rsidTr="00F175F3">
        <w:tblPrEx>
          <w:tblLook w:val="01E0" w:firstRow="1" w:lastRow="1" w:firstColumn="1" w:lastColumn="1" w:noHBand="0" w:noVBand="0"/>
        </w:tblPrEx>
        <w:trPr>
          <w:gridAfter w:val="1"/>
          <w:wAfter w:w="18" w:type="dxa"/>
        </w:trPr>
        <w:tc>
          <w:tcPr>
            <w:tcW w:w="3240" w:type="dxa"/>
            <w:gridSpan w:val="2"/>
            <w:shd w:val="clear" w:color="auto" w:fill="F79646" w:themeFill="accent6"/>
          </w:tcPr>
          <w:p w14:paraId="10237D56" w14:textId="77777777" w:rsidR="00F175F3" w:rsidRPr="004C5E5F" w:rsidRDefault="00F175F3"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gridSpan w:val="5"/>
          </w:tcPr>
          <w:p w14:paraId="3C8C178C" w14:textId="77777777" w:rsidR="00F175F3" w:rsidRPr="003E4381" w:rsidRDefault="00F175F3" w:rsidP="00CC2FF9">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1A5987" w:rsidRPr="00F80498" w14:paraId="62249AAC" w14:textId="77777777" w:rsidTr="00F175F3">
        <w:tc>
          <w:tcPr>
            <w:tcW w:w="10998" w:type="dxa"/>
            <w:gridSpan w:val="8"/>
          </w:tcPr>
          <w:p w14:paraId="194AB593" w14:textId="77777777" w:rsidR="001A5987" w:rsidRPr="00055B0B" w:rsidRDefault="001A5987" w:rsidP="00666894">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Con</w:t>
            </w:r>
            <w:r w:rsidR="00666894">
              <w:rPr>
                <w:rFonts w:cs="Arial"/>
                <w:b/>
                <w:color w:val="231F20"/>
                <w:sz w:val="24"/>
                <w:szCs w:val="24"/>
              </w:rPr>
              <w:t>stitution and Policy Development</w:t>
            </w:r>
          </w:p>
        </w:tc>
      </w:tr>
      <w:tr w:rsidR="00666894" w:rsidRPr="002B46F1" w14:paraId="16CEBD0D" w14:textId="77777777" w:rsidTr="00F175F3">
        <w:trPr>
          <w:trHeight w:val="204"/>
        </w:trPr>
        <w:tc>
          <w:tcPr>
            <w:tcW w:w="3609" w:type="dxa"/>
            <w:gridSpan w:val="3"/>
            <w:shd w:val="clear" w:color="auto" w:fill="F79646" w:themeFill="accent6"/>
          </w:tcPr>
          <w:p w14:paraId="314EA342" w14:textId="77777777" w:rsidR="001A5987" w:rsidRPr="002B46F1" w:rsidRDefault="001A5987" w:rsidP="00CC2FF9">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F79646" w:themeFill="accent6"/>
          </w:tcPr>
          <w:p w14:paraId="30D9EE99" w14:textId="77777777" w:rsidR="001A5987" w:rsidRPr="002B46F1" w:rsidRDefault="001A5987"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F79646" w:themeFill="accent6"/>
          </w:tcPr>
          <w:p w14:paraId="33A33255" w14:textId="77777777" w:rsidR="001A5987" w:rsidRPr="002B46F1" w:rsidRDefault="001A5987"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1A5987" w:rsidRPr="00CB787D" w14:paraId="5CE073D6" w14:textId="77777777" w:rsidTr="00F175F3">
        <w:trPr>
          <w:trHeight w:val="204"/>
        </w:trPr>
        <w:tc>
          <w:tcPr>
            <w:tcW w:w="3609" w:type="dxa"/>
            <w:gridSpan w:val="3"/>
          </w:tcPr>
          <w:p w14:paraId="14374ADB" w14:textId="77777777" w:rsidR="001A5987" w:rsidRPr="00CB787D" w:rsidRDefault="00666894" w:rsidP="00666894">
            <w:pPr>
              <w:pStyle w:val="Heading5"/>
              <w:ind w:right="611"/>
              <w:rPr>
                <w:rFonts w:cs="Arial"/>
                <w:sz w:val="22"/>
                <w:szCs w:val="28"/>
              </w:rPr>
            </w:pPr>
            <w:r>
              <w:rPr>
                <w:rFonts w:cs="Arial"/>
                <w:sz w:val="22"/>
                <w:szCs w:val="28"/>
              </w:rPr>
              <w:t>Completed Policy Manual</w:t>
            </w:r>
          </w:p>
        </w:tc>
        <w:tc>
          <w:tcPr>
            <w:tcW w:w="3826" w:type="dxa"/>
            <w:gridSpan w:val="2"/>
          </w:tcPr>
          <w:p w14:paraId="283F70B4" w14:textId="77777777" w:rsidR="001A5987" w:rsidRPr="00CB787D" w:rsidRDefault="00666894" w:rsidP="00CC2FF9">
            <w:pPr>
              <w:pStyle w:val="Heading5"/>
              <w:spacing w:before="59"/>
              <w:ind w:left="0" w:right="611"/>
              <w:rPr>
                <w:rFonts w:cs="Arial"/>
                <w:sz w:val="22"/>
                <w:szCs w:val="28"/>
              </w:rPr>
            </w:pPr>
            <w:r>
              <w:rPr>
                <w:rFonts w:cs="Arial"/>
                <w:sz w:val="22"/>
                <w:szCs w:val="28"/>
              </w:rPr>
              <w:t>Board Meeting</w:t>
            </w:r>
          </w:p>
        </w:tc>
        <w:tc>
          <w:tcPr>
            <w:tcW w:w="3563" w:type="dxa"/>
            <w:gridSpan w:val="3"/>
          </w:tcPr>
          <w:p w14:paraId="24D36543" w14:textId="77777777" w:rsidR="001A5987" w:rsidRPr="00CB787D" w:rsidRDefault="00666894" w:rsidP="00666894">
            <w:pPr>
              <w:pStyle w:val="Heading5"/>
              <w:ind w:left="0" w:right="611"/>
              <w:rPr>
                <w:rFonts w:cs="Arial"/>
                <w:sz w:val="22"/>
                <w:szCs w:val="28"/>
              </w:rPr>
            </w:pPr>
            <w:r>
              <w:rPr>
                <w:rFonts w:cs="Arial"/>
                <w:sz w:val="22"/>
                <w:szCs w:val="28"/>
              </w:rPr>
              <w:t>To provide Clarity on Issues</w:t>
            </w:r>
          </w:p>
        </w:tc>
      </w:tr>
      <w:tr w:rsidR="001A5987" w:rsidRPr="00C01FD9" w14:paraId="1DB2D92F" w14:textId="77777777" w:rsidTr="00F175F3">
        <w:tc>
          <w:tcPr>
            <w:tcW w:w="611" w:type="dxa"/>
            <w:shd w:val="clear" w:color="auto" w:fill="F79646" w:themeFill="accent6"/>
            <w:vAlign w:val="center"/>
          </w:tcPr>
          <w:p w14:paraId="29C8B0EF" w14:textId="77777777" w:rsidR="001A5987" w:rsidRPr="00C01FD9" w:rsidRDefault="001A5987" w:rsidP="00CC2FF9">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F79646" w:themeFill="accent6"/>
          </w:tcPr>
          <w:p w14:paraId="133892A6" w14:textId="77777777" w:rsidR="001A5987" w:rsidRPr="00C01FD9" w:rsidRDefault="001A598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F79646" w:themeFill="accent6"/>
          </w:tcPr>
          <w:p w14:paraId="7C5EAB44" w14:textId="77777777" w:rsidR="001A5987" w:rsidRPr="00C01FD9" w:rsidRDefault="001A598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F79646" w:themeFill="accent6"/>
          </w:tcPr>
          <w:p w14:paraId="56DD3C0C" w14:textId="77777777" w:rsidR="001A5987" w:rsidRPr="00C01FD9" w:rsidRDefault="001A598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F79646" w:themeFill="accent6"/>
          </w:tcPr>
          <w:p w14:paraId="00558B61" w14:textId="77777777" w:rsidR="001A5987" w:rsidRPr="00C01FD9" w:rsidRDefault="001A598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F79646" w:themeFill="accent6"/>
          </w:tcPr>
          <w:p w14:paraId="6CD0B4BE" w14:textId="77777777" w:rsidR="001A5987" w:rsidRPr="00C01FD9" w:rsidRDefault="001A598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1A5987" w14:paraId="674E770C" w14:textId="77777777" w:rsidTr="00F175F3">
        <w:tc>
          <w:tcPr>
            <w:tcW w:w="611" w:type="dxa"/>
            <w:vAlign w:val="center"/>
          </w:tcPr>
          <w:p w14:paraId="7142A12F" w14:textId="77777777" w:rsidR="001A5987" w:rsidRPr="000E30B6" w:rsidRDefault="001A5987" w:rsidP="00C91A25">
            <w:pPr>
              <w:pStyle w:val="ListParagraph"/>
              <w:numPr>
                <w:ilvl w:val="0"/>
                <w:numId w:val="27"/>
              </w:numPr>
              <w:spacing w:line="200" w:lineRule="exact"/>
              <w:jc w:val="right"/>
              <w:rPr>
                <w:rFonts w:ascii="Arial" w:hAnsi="Arial" w:cs="Arial"/>
                <w:sz w:val="18"/>
                <w:szCs w:val="20"/>
              </w:rPr>
            </w:pPr>
          </w:p>
        </w:tc>
        <w:tc>
          <w:tcPr>
            <w:tcW w:w="2998" w:type="dxa"/>
            <w:gridSpan w:val="2"/>
          </w:tcPr>
          <w:p w14:paraId="242E825C" w14:textId="77777777" w:rsidR="001A5987" w:rsidRPr="00CB787D" w:rsidRDefault="00F175F3" w:rsidP="00CC2FF9">
            <w:pPr>
              <w:rPr>
                <w:rFonts w:ascii="Arial" w:hAnsi="Arial" w:cs="Arial"/>
                <w:sz w:val="20"/>
                <w:szCs w:val="20"/>
              </w:rPr>
            </w:pPr>
            <w:r>
              <w:rPr>
                <w:rFonts w:ascii="Arial" w:hAnsi="Arial" w:cs="Arial"/>
                <w:sz w:val="20"/>
                <w:szCs w:val="20"/>
              </w:rPr>
              <w:t>Finish writing, reviewing and approving</w:t>
            </w:r>
          </w:p>
        </w:tc>
        <w:tc>
          <w:tcPr>
            <w:tcW w:w="1749" w:type="dxa"/>
          </w:tcPr>
          <w:p w14:paraId="274BC7AF" w14:textId="77777777" w:rsidR="001A5987" w:rsidRDefault="00F175F3" w:rsidP="00CC2FF9">
            <w:pPr>
              <w:spacing w:line="200" w:lineRule="exact"/>
              <w:rPr>
                <w:rFonts w:ascii="Arial" w:hAnsi="Arial" w:cs="Arial"/>
                <w:sz w:val="20"/>
                <w:szCs w:val="20"/>
              </w:rPr>
            </w:pPr>
            <w:r>
              <w:rPr>
                <w:rFonts w:ascii="Arial" w:hAnsi="Arial" w:cs="Arial"/>
                <w:sz w:val="20"/>
                <w:szCs w:val="20"/>
              </w:rPr>
              <w:t>1 year</w:t>
            </w:r>
          </w:p>
        </w:tc>
        <w:tc>
          <w:tcPr>
            <w:tcW w:w="2077" w:type="dxa"/>
          </w:tcPr>
          <w:p w14:paraId="21384A42" w14:textId="77777777" w:rsidR="001A5987" w:rsidRPr="001D105C" w:rsidRDefault="00F175F3" w:rsidP="00CC2FF9">
            <w:pPr>
              <w:spacing w:line="200" w:lineRule="exact"/>
              <w:rPr>
                <w:rFonts w:ascii="Arial" w:hAnsi="Arial" w:cs="Arial"/>
                <w:sz w:val="20"/>
                <w:szCs w:val="20"/>
              </w:rPr>
            </w:pPr>
            <w:r>
              <w:rPr>
                <w:rFonts w:ascii="Arial" w:hAnsi="Arial" w:cs="Arial"/>
                <w:sz w:val="20"/>
                <w:szCs w:val="20"/>
              </w:rPr>
              <w:t>Governance Committee</w:t>
            </w:r>
          </w:p>
        </w:tc>
        <w:tc>
          <w:tcPr>
            <w:tcW w:w="1772" w:type="dxa"/>
          </w:tcPr>
          <w:p w14:paraId="07859CF9" w14:textId="77777777" w:rsidR="001A5987" w:rsidRDefault="00F175F3" w:rsidP="00F175F3">
            <w:pPr>
              <w:spacing w:line="200" w:lineRule="exact"/>
              <w:rPr>
                <w:rFonts w:ascii="Arial" w:hAnsi="Arial" w:cs="Arial"/>
                <w:sz w:val="20"/>
                <w:szCs w:val="20"/>
              </w:rPr>
            </w:pPr>
            <w:r>
              <w:rPr>
                <w:rFonts w:ascii="Arial" w:hAnsi="Arial" w:cs="Arial"/>
                <w:sz w:val="20"/>
                <w:szCs w:val="20"/>
              </w:rPr>
              <w:t>Board</w:t>
            </w:r>
          </w:p>
          <w:p w14:paraId="2BE3AB83" w14:textId="77777777" w:rsidR="00F175F3" w:rsidRPr="00F175F3" w:rsidRDefault="00F175F3" w:rsidP="00F175F3">
            <w:pPr>
              <w:spacing w:line="200" w:lineRule="exact"/>
              <w:rPr>
                <w:rFonts w:ascii="Arial" w:hAnsi="Arial" w:cs="Arial"/>
                <w:sz w:val="20"/>
                <w:szCs w:val="20"/>
              </w:rPr>
            </w:pPr>
            <w:r>
              <w:rPr>
                <w:rFonts w:ascii="Arial" w:hAnsi="Arial" w:cs="Arial"/>
                <w:sz w:val="20"/>
                <w:szCs w:val="20"/>
              </w:rPr>
              <w:t>Executive Director</w:t>
            </w:r>
          </w:p>
        </w:tc>
        <w:tc>
          <w:tcPr>
            <w:tcW w:w="1791" w:type="dxa"/>
            <w:gridSpan w:val="2"/>
          </w:tcPr>
          <w:p w14:paraId="58379D20" w14:textId="77777777" w:rsidR="001A5987" w:rsidRPr="001D105C" w:rsidRDefault="001A5987" w:rsidP="00CC2FF9">
            <w:pPr>
              <w:rPr>
                <w:rFonts w:ascii="Arial" w:hAnsi="Arial" w:cs="Arial"/>
                <w:sz w:val="20"/>
              </w:rPr>
            </w:pPr>
            <w:r w:rsidRPr="001D105C">
              <w:rPr>
                <w:sz w:val="20"/>
              </w:rPr>
              <w:sym w:font="Wingdings" w:char="F0A8"/>
            </w:r>
            <w:r w:rsidRPr="001D105C">
              <w:rPr>
                <w:rFonts w:ascii="Arial" w:hAnsi="Arial" w:cs="Arial"/>
                <w:sz w:val="20"/>
              </w:rPr>
              <w:t>Incomplete</w:t>
            </w:r>
          </w:p>
          <w:p w14:paraId="6893BAFA" w14:textId="77777777" w:rsidR="001A5987" w:rsidRPr="001D105C" w:rsidRDefault="001A5987" w:rsidP="00CC2FF9">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0678E74F" w14:textId="77777777" w:rsidR="001A5987" w:rsidRPr="001D105C" w:rsidRDefault="001A5987" w:rsidP="00CC2FF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bl>
    <w:p w14:paraId="2CDCE061" w14:textId="77777777" w:rsidR="0048024A" w:rsidRPr="000856C7" w:rsidRDefault="0048024A" w:rsidP="005042D8">
      <w:pPr>
        <w:rPr>
          <w:rFonts w:ascii="Arial" w:hAnsi="Arial" w:cs="Arial"/>
          <w:b/>
          <w:sz w:val="22"/>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3098B60B" w14:textId="77777777" w:rsidR="00D442FF" w:rsidRDefault="00D442FF" w:rsidP="00D442FF">
      <w:pPr>
        <w:spacing w:line="200" w:lineRule="exact"/>
        <w:rPr>
          <w:rFonts w:ascii="Arial" w:hAnsi="Arial" w:cs="Arial"/>
          <w:sz w:val="20"/>
          <w:szCs w:val="20"/>
        </w:rPr>
      </w:pP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8B244F" w:rsidRPr="002C071B" w14:paraId="41DB829A" w14:textId="77777777" w:rsidTr="00611B22">
        <w:tc>
          <w:tcPr>
            <w:tcW w:w="10998" w:type="dxa"/>
            <w:gridSpan w:val="8"/>
            <w:shd w:val="clear" w:color="auto" w:fill="F79646" w:themeFill="accent6"/>
          </w:tcPr>
          <w:p w14:paraId="6D8C7E70" w14:textId="77777777" w:rsidR="008B244F" w:rsidRPr="002C071B" w:rsidRDefault="008B244F" w:rsidP="00611B22">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8B244F" w:rsidRPr="00F80498" w14:paraId="0EB91BB2" w14:textId="77777777" w:rsidTr="00611B22">
        <w:tc>
          <w:tcPr>
            <w:tcW w:w="10998" w:type="dxa"/>
            <w:gridSpan w:val="8"/>
            <w:shd w:val="clear" w:color="auto" w:fill="FDE9D9" w:themeFill="accent6" w:themeFillTint="33"/>
          </w:tcPr>
          <w:p w14:paraId="1D2E27C9" w14:textId="77777777" w:rsidR="008B244F" w:rsidRPr="00F80498" w:rsidRDefault="008B244F" w:rsidP="00611B22">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Governance</w:t>
            </w:r>
          </w:p>
        </w:tc>
      </w:tr>
      <w:tr w:rsidR="008B244F" w:rsidRPr="003E4381" w14:paraId="3AA4A8CC" w14:textId="77777777" w:rsidTr="00611B22">
        <w:tblPrEx>
          <w:tblLook w:val="01E0" w:firstRow="1" w:lastRow="1" w:firstColumn="1" w:lastColumn="1" w:noHBand="0" w:noVBand="0"/>
        </w:tblPrEx>
        <w:trPr>
          <w:gridAfter w:val="1"/>
          <w:wAfter w:w="18" w:type="dxa"/>
        </w:trPr>
        <w:tc>
          <w:tcPr>
            <w:tcW w:w="3240" w:type="dxa"/>
            <w:gridSpan w:val="2"/>
            <w:shd w:val="clear" w:color="auto" w:fill="F79646" w:themeFill="accent6"/>
          </w:tcPr>
          <w:p w14:paraId="6E682EB0" w14:textId="77777777" w:rsidR="008B244F" w:rsidRPr="004C5E5F" w:rsidRDefault="008B244F" w:rsidP="00611B22">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gridSpan w:val="5"/>
          </w:tcPr>
          <w:p w14:paraId="2DD40A87" w14:textId="77777777" w:rsidR="008B244F" w:rsidRPr="003E4381" w:rsidRDefault="008B244F" w:rsidP="00611B22">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8B244F" w:rsidRPr="00F80498" w14:paraId="5D153ADF" w14:textId="77777777" w:rsidTr="00611B22">
        <w:tc>
          <w:tcPr>
            <w:tcW w:w="10998" w:type="dxa"/>
            <w:gridSpan w:val="8"/>
          </w:tcPr>
          <w:p w14:paraId="59EC6616" w14:textId="77777777" w:rsidR="008B244F" w:rsidRPr="00055B0B" w:rsidRDefault="008B244F" w:rsidP="00611B22">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 xml:space="preserve">Constitution and Policy Performance Review </w:t>
            </w:r>
          </w:p>
        </w:tc>
      </w:tr>
      <w:tr w:rsidR="008B244F" w:rsidRPr="002B46F1" w14:paraId="72AD6746" w14:textId="77777777" w:rsidTr="00611B22">
        <w:trPr>
          <w:trHeight w:val="204"/>
        </w:trPr>
        <w:tc>
          <w:tcPr>
            <w:tcW w:w="3609" w:type="dxa"/>
            <w:gridSpan w:val="3"/>
            <w:shd w:val="clear" w:color="auto" w:fill="F79646" w:themeFill="accent6"/>
          </w:tcPr>
          <w:p w14:paraId="128077E6" w14:textId="77777777" w:rsidR="008B244F" w:rsidRPr="002B46F1" w:rsidRDefault="008B244F" w:rsidP="00611B22">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F79646" w:themeFill="accent6"/>
          </w:tcPr>
          <w:p w14:paraId="658461D5" w14:textId="77777777" w:rsidR="008B244F" w:rsidRPr="002B46F1" w:rsidRDefault="008B244F" w:rsidP="00611B22">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F79646" w:themeFill="accent6"/>
          </w:tcPr>
          <w:p w14:paraId="22AA19D3" w14:textId="77777777" w:rsidR="008B244F" w:rsidRPr="002B46F1" w:rsidRDefault="008B244F" w:rsidP="00611B22">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8B244F" w:rsidRPr="00CB787D" w14:paraId="6B92FC94" w14:textId="77777777" w:rsidTr="00611B22">
        <w:trPr>
          <w:trHeight w:val="204"/>
        </w:trPr>
        <w:tc>
          <w:tcPr>
            <w:tcW w:w="3609" w:type="dxa"/>
            <w:gridSpan w:val="3"/>
          </w:tcPr>
          <w:p w14:paraId="015FEE68" w14:textId="77777777" w:rsidR="008B244F" w:rsidRPr="00CB787D" w:rsidRDefault="008B244F" w:rsidP="00611B22">
            <w:pPr>
              <w:pStyle w:val="Heading5"/>
              <w:ind w:left="0" w:right="611"/>
              <w:rPr>
                <w:rFonts w:cs="Arial"/>
                <w:sz w:val="22"/>
                <w:szCs w:val="28"/>
              </w:rPr>
            </w:pPr>
            <w:r>
              <w:rPr>
                <w:rFonts w:cs="Arial"/>
                <w:sz w:val="22"/>
                <w:szCs w:val="28"/>
              </w:rPr>
              <w:t>Review Instruments Used/Required</w:t>
            </w:r>
          </w:p>
        </w:tc>
        <w:tc>
          <w:tcPr>
            <w:tcW w:w="3826" w:type="dxa"/>
            <w:gridSpan w:val="2"/>
          </w:tcPr>
          <w:p w14:paraId="5849B690" w14:textId="77777777" w:rsidR="008B244F" w:rsidRDefault="008B244F" w:rsidP="00611B22">
            <w:pPr>
              <w:pStyle w:val="Heading5"/>
              <w:spacing w:before="59"/>
              <w:ind w:left="0" w:right="611"/>
              <w:rPr>
                <w:rFonts w:cs="Arial"/>
                <w:sz w:val="22"/>
                <w:szCs w:val="28"/>
              </w:rPr>
            </w:pPr>
            <w:r>
              <w:rPr>
                <w:rFonts w:cs="Arial"/>
                <w:sz w:val="22"/>
                <w:szCs w:val="28"/>
              </w:rPr>
              <w:t>At Board Meeting</w:t>
            </w:r>
          </w:p>
          <w:p w14:paraId="1EEDA7A7" w14:textId="77777777" w:rsidR="008B244F" w:rsidRPr="00CB787D" w:rsidRDefault="008B244F" w:rsidP="00611B22">
            <w:pPr>
              <w:pStyle w:val="Heading5"/>
              <w:spacing w:before="59"/>
              <w:ind w:left="0" w:right="611"/>
              <w:rPr>
                <w:rFonts w:cs="Arial"/>
                <w:sz w:val="22"/>
                <w:szCs w:val="28"/>
              </w:rPr>
            </w:pPr>
            <w:r>
              <w:rPr>
                <w:rFonts w:cs="Arial"/>
                <w:sz w:val="22"/>
                <w:szCs w:val="28"/>
              </w:rPr>
              <w:t>Complete Reviews</w:t>
            </w:r>
          </w:p>
        </w:tc>
        <w:tc>
          <w:tcPr>
            <w:tcW w:w="3563" w:type="dxa"/>
            <w:gridSpan w:val="3"/>
          </w:tcPr>
          <w:p w14:paraId="1E4581D8" w14:textId="77777777" w:rsidR="008B244F" w:rsidRPr="00CB787D" w:rsidRDefault="008B244F" w:rsidP="00611B22">
            <w:pPr>
              <w:pStyle w:val="Heading5"/>
              <w:ind w:left="0" w:right="611"/>
              <w:rPr>
                <w:rFonts w:cs="Arial"/>
                <w:sz w:val="22"/>
                <w:szCs w:val="28"/>
              </w:rPr>
            </w:pPr>
            <w:r>
              <w:rPr>
                <w:rFonts w:cs="Arial"/>
                <w:sz w:val="22"/>
                <w:szCs w:val="28"/>
              </w:rPr>
              <w:t>Full Board Active on Committees</w:t>
            </w:r>
          </w:p>
        </w:tc>
      </w:tr>
      <w:tr w:rsidR="008B244F" w:rsidRPr="00C01FD9" w14:paraId="0E44B156" w14:textId="77777777" w:rsidTr="00611B22">
        <w:tc>
          <w:tcPr>
            <w:tcW w:w="611" w:type="dxa"/>
            <w:shd w:val="clear" w:color="auto" w:fill="F79646" w:themeFill="accent6"/>
            <w:vAlign w:val="center"/>
          </w:tcPr>
          <w:p w14:paraId="00F0B40E" w14:textId="77777777" w:rsidR="008B244F" w:rsidRPr="00C01FD9" w:rsidRDefault="008B244F" w:rsidP="00611B22">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F79646" w:themeFill="accent6"/>
          </w:tcPr>
          <w:p w14:paraId="2D381AFC" w14:textId="77777777" w:rsidR="008B244F" w:rsidRPr="00C01FD9" w:rsidRDefault="008B244F" w:rsidP="00611B22">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F79646" w:themeFill="accent6"/>
          </w:tcPr>
          <w:p w14:paraId="5C6FFB3B" w14:textId="77777777" w:rsidR="008B244F" w:rsidRPr="00C01FD9" w:rsidRDefault="008B244F" w:rsidP="00611B22">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F79646" w:themeFill="accent6"/>
          </w:tcPr>
          <w:p w14:paraId="4F05E8ED" w14:textId="77777777" w:rsidR="008B244F" w:rsidRPr="00C01FD9" w:rsidRDefault="008B244F" w:rsidP="00611B22">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F79646" w:themeFill="accent6"/>
          </w:tcPr>
          <w:p w14:paraId="30C5B034" w14:textId="77777777" w:rsidR="008B244F" w:rsidRPr="00C01FD9" w:rsidRDefault="008B244F" w:rsidP="00611B22">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F79646" w:themeFill="accent6"/>
          </w:tcPr>
          <w:p w14:paraId="2B058825" w14:textId="77777777" w:rsidR="008B244F" w:rsidRPr="00C01FD9" w:rsidRDefault="008B244F" w:rsidP="00611B22">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8B244F" w14:paraId="2FC12EF6" w14:textId="77777777" w:rsidTr="00611B22">
        <w:tc>
          <w:tcPr>
            <w:tcW w:w="611" w:type="dxa"/>
            <w:vAlign w:val="center"/>
          </w:tcPr>
          <w:p w14:paraId="7C53E510" w14:textId="77777777" w:rsidR="008B244F" w:rsidRPr="000E30B6" w:rsidRDefault="008B244F" w:rsidP="00C91A25">
            <w:pPr>
              <w:pStyle w:val="ListParagraph"/>
              <w:numPr>
                <w:ilvl w:val="0"/>
                <w:numId w:val="31"/>
              </w:numPr>
              <w:spacing w:line="200" w:lineRule="exact"/>
              <w:jc w:val="right"/>
              <w:rPr>
                <w:rFonts w:ascii="Arial" w:hAnsi="Arial" w:cs="Arial"/>
                <w:sz w:val="18"/>
                <w:szCs w:val="20"/>
              </w:rPr>
            </w:pPr>
          </w:p>
        </w:tc>
        <w:tc>
          <w:tcPr>
            <w:tcW w:w="2998" w:type="dxa"/>
            <w:gridSpan w:val="2"/>
          </w:tcPr>
          <w:p w14:paraId="39879930" w14:textId="77777777" w:rsidR="008B244F" w:rsidRDefault="008B244F" w:rsidP="00611B22">
            <w:pPr>
              <w:rPr>
                <w:rFonts w:ascii="Arial" w:hAnsi="Arial" w:cs="Arial"/>
                <w:sz w:val="20"/>
                <w:szCs w:val="20"/>
              </w:rPr>
            </w:pPr>
            <w:r>
              <w:rPr>
                <w:rFonts w:ascii="Arial" w:hAnsi="Arial" w:cs="Arial"/>
                <w:sz w:val="20"/>
                <w:szCs w:val="20"/>
              </w:rPr>
              <w:t>Self-Review</w:t>
            </w:r>
          </w:p>
          <w:p w14:paraId="220CA260" w14:textId="77777777" w:rsidR="008B244F" w:rsidRPr="00CB787D" w:rsidRDefault="008B244F" w:rsidP="00611B22">
            <w:pPr>
              <w:rPr>
                <w:rFonts w:ascii="Arial" w:hAnsi="Arial" w:cs="Arial"/>
                <w:sz w:val="20"/>
                <w:szCs w:val="20"/>
              </w:rPr>
            </w:pPr>
            <w:r>
              <w:rPr>
                <w:rFonts w:ascii="Arial" w:hAnsi="Arial" w:cs="Arial"/>
                <w:sz w:val="20"/>
                <w:szCs w:val="20"/>
              </w:rPr>
              <w:t>Peer Review</w:t>
            </w:r>
          </w:p>
        </w:tc>
        <w:tc>
          <w:tcPr>
            <w:tcW w:w="1749" w:type="dxa"/>
          </w:tcPr>
          <w:p w14:paraId="59BE11D8" w14:textId="77777777" w:rsidR="008B244F" w:rsidRDefault="00100AD1" w:rsidP="00611B22">
            <w:pPr>
              <w:spacing w:line="200" w:lineRule="exact"/>
              <w:rPr>
                <w:rFonts w:ascii="Arial" w:hAnsi="Arial" w:cs="Arial"/>
                <w:sz w:val="20"/>
                <w:szCs w:val="20"/>
              </w:rPr>
            </w:pPr>
            <w:r>
              <w:rPr>
                <w:rFonts w:ascii="Arial" w:hAnsi="Arial" w:cs="Arial"/>
                <w:sz w:val="20"/>
                <w:szCs w:val="20"/>
              </w:rPr>
              <w:t>Annually</w:t>
            </w:r>
          </w:p>
          <w:p w14:paraId="6BBF648E" w14:textId="77777777" w:rsidR="00100AD1" w:rsidRDefault="00100AD1" w:rsidP="00611B22">
            <w:pPr>
              <w:spacing w:line="200" w:lineRule="exact"/>
              <w:rPr>
                <w:rFonts w:ascii="Arial" w:hAnsi="Arial" w:cs="Arial"/>
                <w:sz w:val="20"/>
                <w:szCs w:val="20"/>
              </w:rPr>
            </w:pPr>
          </w:p>
          <w:p w14:paraId="28819AAB" w14:textId="77777777" w:rsidR="00100AD1" w:rsidRDefault="00100AD1" w:rsidP="00611B22">
            <w:pPr>
              <w:spacing w:line="200" w:lineRule="exact"/>
              <w:rPr>
                <w:rFonts w:ascii="Arial" w:hAnsi="Arial" w:cs="Arial"/>
                <w:color w:val="231F20"/>
                <w:sz w:val="22"/>
              </w:rPr>
            </w:pPr>
            <w:r w:rsidRPr="00100AD1">
              <w:rPr>
                <w:rFonts w:ascii="Arial" w:hAnsi="Arial" w:cs="Arial"/>
                <w:color w:val="231F20"/>
                <w:sz w:val="22"/>
              </w:rPr>
              <w:t>The Committee reviewed the Code of Conduct and suggest that Code of Conduct be reaffirmed annually by the first meeting of the new Board.</w:t>
            </w:r>
          </w:p>
          <w:p w14:paraId="0F1747FF" w14:textId="77777777" w:rsidR="0048024A" w:rsidRPr="00100AD1" w:rsidRDefault="0048024A" w:rsidP="00611B22">
            <w:pPr>
              <w:spacing w:line="200" w:lineRule="exact"/>
              <w:rPr>
                <w:rFonts w:ascii="Arial" w:hAnsi="Arial" w:cs="Arial"/>
                <w:sz w:val="20"/>
                <w:szCs w:val="20"/>
              </w:rPr>
            </w:pPr>
            <w:r>
              <w:rPr>
                <w:rFonts w:ascii="Arial" w:hAnsi="Arial" w:cs="Arial"/>
                <w:sz w:val="20"/>
                <w:szCs w:val="20"/>
              </w:rPr>
              <w:t>Completed for 2017</w:t>
            </w:r>
          </w:p>
        </w:tc>
        <w:tc>
          <w:tcPr>
            <w:tcW w:w="2077" w:type="dxa"/>
          </w:tcPr>
          <w:p w14:paraId="0B31CC1E" w14:textId="77777777" w:rsidR="008B244F" w:rsidRPr="001D105C" w:rsidRDefault="008B244F" w:rsidP="00611B22">
            <w:pPr>
              <w:spacing w:line="200" w:lineRule="exact"/>
              <w:rPr>
                <w:rFonts w:ascii="Arial" w:hAnsi="Arial" w:cs="Arial"/>
                <w:sz w:val="20"/>
                <w:szCs w:val="20"/>
              </w:rPr>
            </w:pPr>
            <w:r>
              <w:rPr>
                <w:rFonts w:ascii="Arial" w:hAnsi="Arial" w:cs="Arial"/>
                <w:sz w:val="20"/>
                <w:szCs w:val="20"/>
              </w:rPr>
              <w:t>Governance Committee time</w:t>
            </w:r>
          </w:p>
        </w:tc>
        <w:tc>
          <w:tcPr>
            <w:tcW w:w="1772" w:type="dxa"/>
          </w:tcPr>
          <w:p w14:paraId="10706382" w14:textId="77777777" w:rsidR="008B244F" w:rsidRDefault="008B244F" w:rsidP="00611B22">
            <w:pPr>
              <w:spacing w:line="200" w:lineRule="exact"/>
              <w:rPr>
                <w:rFonts w:ascii="Arial" w:hAnsi="Arial" w:cs="Arial"/>
                <w:sz w:val="20"/>
                <w:szCs w:val="20"/>
              </w:rPr>
            </w:pPr>
            <w:r>
              <w:rPr>
                <w:rFonts w:ascii="Arial" w:hAnsi="Arial" w:cs="Arial"/>
                <w:sz w:val="20"/>
                <w:szCs w:val="20"/>
              </w:rPr>
              <w:t>Governance Committee</w:t>
            </w:r>
          </w:p>
          <w:p w14:paraId="42A62614" w14:textId="77777777" w:rsidR="008B244F" w:rsidRPr="00F175F3" w:rsidRDefault="008B244F" w:rsidP="00611B22">
            <w:pPr>
              <w:spacing w:line="200" w:lineRule="exact"/>
              <w:rPr>
                <w:rFonts w:ascii="Arial" w:hAnsi="Arial" w:cs="Arial"/>
                <w:sz w:val="20"/>
                <w:szCs w:val="20"/>
              </w:rPr>
            </w:pPr>
            <w:r>
              <w:rPr>
                <w:rFonts w:ascii="Arial" w:hAnsi="Arial" w:cs="Arial"/>
                <w:sz w:val="20"/>
                <w:szCs w:val="20"/>
              </w:rPr>
              <w:t>Executive Director</w:t>
            </w:r>
          </w:p>
        </w:tc>
        <w:tc>
          <w:tcPr>
            <w:tcW w:w="1791" w:type="dxa"/>
            <w:gridSpan w:val="2"/>
          </w:tcPr>
          <w:p w14:paraId="7B0F9B6A" w14:textId="77777777" w:rsidR="008B244F" w:rsidRPr="001D105C" w:rsidRDefault="008B244F" w:rsidP="00611B22">
            <w:pPr>
              <w:rPr>
                <w:rFonts w:ascii="Arial" w:hAnsi="Arial" w:cs="Arial"/>
                <w:sz w:val="20"/>
              </w:rPr>
            </w:pPr>
            <w:r w:rsidRPr="001D105C">
              <w:rPr>
                <w:sz w:val="20"/>
              </w:rPr>
              <w:sym w:font="Wingdings" w:char="F0A8"/>
            </w:r>
            <w:r w:rsidR="0048024A">
              <w:rPr>
                <w:sz w:val="20"/>
              </w:rPr>
              <w:t xml:space="preserve"> </w:t>
            </w:r>
            <w:r w:rsidRPr="001D105C">
              <w:rPr>
                <w:rFonts w:ascii="Arial" w:hAnsi="Arial" w:cs="Arial"/>
                <w:sz w:val="20"/>
              </w:rPr>
              <w:t>Incomplete</w:t>
            </w:r>
          </w:p>
          <w:p w14:paraId="20CA1CA8" w14:textId="77777777" w:rsidR="008B244F" w:rsidRPr="001D105C" w:rsidRDefault="00100AD1" w:rsidP="00611B22">
            <w:pPr>
              <w:rPr>
                <w:rFonts w:ascii="Arial" w:hAnsi="Arial" w:cs="Arial"/>
                <w:sz w:val="20"/>
              </w:rPr>
            </w:pPr>
            <w:r w:rsidRPr="001D105C">
              <w:rPr>
                <w:sz w:val="20"/>
              </w:rPr>
              <w:sym w:font="Wingdings" w:char="F0A8"/>
            </w:r>
            <w:r w:rsidR="0048024A">
              <w:rPr>
                <w:sz w:val="20"/>
              </w:rPr>
              <w:t xml:space="preserve"> </w:t>
            </w:r>
            <w:r w:rsidR="008B244F" w:rsidRPr="001D105C">
              <w:rPr>
                <w:rFonts w:ascii="Arial" w:hAnsi="Arial" w:cs="Arial"/>
                <w:sz w:val="20"/>
              </w:rPr>
              <w:t>In progress</w:t>
            </w:r>
          </w:p>
          <w:p w14:paraId="04BA2949" w14:textId="77777777" w:rsidR="008B244F" w:rsidRDefault="0048024A" w:rsidP="00611B22">
            <w:pPr>
              <w:contextualSpacing/>
              <w:rPr>
                <w:rFonts w:ascii="Arial" w:hAnsi="Arial" w:cs="Arial"/>
                <w:sz w:val="20"/>
              </w:rPr>
            </w:pPr>
            <w:r w:rsidRPr="001D105C">
              <w:rPr>
                <w:sz w:val="20"/>
              </w:rPr>
              <w:sym w:font="Wingdings" w:char="F0A8"/>
            </w:r>
            <w:r w:rsidR="00100AD1" w:rsidRPr="001D105C">
              <w:rPr>
                <w:sz w:val="20"/>
              </w:rPr>
              <w:t xml:space="preserve"> </w:t>
            </w:r>
            <w:r w:rsidR="008B244F" w:rsidRPr="001D105C">
              <w:rPr>
                <w:rFonts w:ascii="Arial" w:hAnsi="Arial" w:cs="Arial"/>
                <w:sz w:val="20"/>
              </w:rPr>
              <w:t>Complet</w:t>
            </w:r>
            <w:r>
              <w:rPr>
                <w:rFonts w:ascii="Arial" w:hAnsi="Arial" w:cs="Arial"/>
                <w:sz w:val="20"/>
              </w:rPr>
              <w:t>e</w:t>
            </w:r>
          </w:p>
          <w:p w14:paraId="74CE773C" w14:textId="77777777" w:rsidR="008B244F" w:rsidRPr="001D105C" w:rsidRDefault="008B244F" w:rsidP="00611B22">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bl>
    <w:p w14:paraId="21335814" w14:textId="77777777" w:rsidR="008B244F" w:rsidRDefault="008B244F" w:rsidP="00D442FF">
      <w:pPr>
        <w:spacing w:line="200" w:lineRule="exact"/>
        <w:rPr>
          <w:rFonts w:ascii="Arial" w:hAnsi="Arial" w:cs="Arial"/>
          <w:sz w:val="20"/>
          <w:szCs w:val="20"/>
        </w:rPr>
      </w:pPr>
    </w:p>
    <w:p w14:paraId="49C6C065" w14:textId="77777777" w:rsidR="008B244F" w:rsidRDefault="008B244F">
      <w:pPr>
        <w:rPr>
          <w:rFonts w:ascii="Arial" w:hAnsi="Arial" w:cs="Arial"/>
          <w:sz w:val="20"/>
          <w:szCs w:val="20"/>
        </w:rPr>
      </w:pPr>
      <w:r>
        <w:rPr>
          <w:rFonts w:ascii="Arial" w:hAnsi="Arial" w:cs="Arial"/>
          <w:sz w:val="20"/>
          <w:szCs w:val="20"/>
        </w:rPr>
        <w:br w:type="page"/>
      </w: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F175F3" w:rsidRPr="002C071B" w14:paraId="061E6C76" w14:textId="77777777" w:rsidTr="00CC2FF9">
        <w:tc>
          <w:tcPr>
            <w:tcW w:w="10998" w:type="dxa"/>
            <w:gridSpan w:val="8"/>
            <w:shd w:val="clear" w:color="auto" w:fill="F79646" w:themeFill="accent6"/>
          </w:tcPr>
          <w:p w14:paraId="68CFC751" w14:textId="77777777" w:rsidR="00F175F3" w:rsidRPr="002C071B" w:rsidRDefault="00F175F3" w:rsidP="00CC2FF9">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F175F3" w:rsidRPr="00F80498" w14:paraId="4C8B4774" w14:textId="77777777" w:rsidTr="00CC2FF9">
        <w:tc>
          <w:tcPr>
            <w:tcW w:w="10998" w:type="dxa"/>
            <w:gridSpan w:val="8"/>
            <w:shd w:val="clear" w:color="auto" w:fill="FDE9D9" w:themeFill="accent6" w:themeFillTint="33"/>
          </w:tcPr>
          <w:p w14:paraId="58338BE9" w14:textId="77777777" w:rsidR="00F175F3" w:rsidRPr="00F80498" w:rsidRDefault="00F175F3" w:rsidP="00CC2FF9">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Governance</w:t>
            </w:r>
          </w:p>
        </w:tc>
      </w:tr>
      <w:tr w:rsidR="00F175F3" w:rsidRPr="003E4381" w14:paraId="3F9F07C5" w14:textId="77777777" w:rsidTr="00CC2FF9">
        <w:tblPrEx>
          <w:tblLook w:val="01E0" w:firstRow="1" w:lastRow="1" w:firstColumn="1" w:lastColumn="1" w:noHBand="0" w:noVBand="0"/>
        </w:tblPrEx>
        <w:trPr>
          <w:gridAfter w:val="1"/>
          <w:wAfter w:w="18" w:type="dxa"/>
        </w:trPr>
        <w:tc>
          <w:tcPr>
            <w:tcW w:w="3240" w:type="dxa"/>
            <w:gridSpan w:val="2"/>
            <w:shd w:val="clear" w:color="auto" w:fill="F79646" w:themeFill="accent6"/>
          </w:tcPr>
          <w:p w14:paraId="164116DE" w14:textId="77777777" w:rsidR="00F175F3" w:rsidRPr="004C5E5F" w:rsidRDefault="00F175F3"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gridSpan w:val="5"/>
          </w:tcPr>
          <w:p w14:paraId="5A170170" w14:textId="77777777" w:rsidR="00F175F3" w:rsidRPr="003E4381" w:rsidRDefault="00F175F3" w:rsidP="00CC2FF9">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F175F3" w:rsidRPr="00F80498" w14:paraId="574C58D7" w14:textId="77777777" w:rsidTr="00CC2FF9">
        <w:tc>
          <w:tcPr>
            <w:tcW w:w="10998" w:type="dxa"/>
            <w:gridSpan w:val="8"/>
          </w:tcPr>
          <w:p w14:paraId="52F9E17D" w14:textId="77777777" w:rsidR="00F175F3" w:rsidRPr="00055B0B" w:rsidRDefault="00F175F3" w:rsidP="00014083">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sidR="00014083">
              <w:rPr>
                <w:rFonts w:cs="Arial"/>
                <w:b/>
                <w:color w:val="231F20"/>
                <w:sz w:val="24"/>
                <w:szCs w:val="24"/>
              </w:rPr>
              <w:t>Organization Sustainability - Funding</w:t>
            </w:r>
          </w:p>
        </w:tc>
      </w:tr>
      <w:tr w:rsidR="00F175F3" w:rsidRPr="002B46F1" w14:paraId="4A053D6B" w14:textId="77777777" w:rsidTr="00CC2FF9">
        <w:trPr>
          <w:trHeight w:val="204"/>
        </w:trPr>
        <w:tc>
          <w:tcPr>
            <w:tcW w:w="3609" w:type="dxa"/>
            <w:gridSpan w:val="3"/>
            <w:shd w:val="clear" w:color="auto" w:fill="F79646" w:themeFill="accent6"/>
          </w:tcPr>
          <w:p w14:paraId="26F9278B" w14:textId="77777777" w:rsidR="00F175F3" w:rsidRPr="002B46F1" w:rsidRDefault="00F175F3" w:rsidP="00CC2FF9">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F79646" w:themeFill="accent6"/>
          </w:tcPr>
          <w:p w14:paraId="3F6EC781" w14:textId="77777777" w:rsidR="00F175F3" w:rsidRPr="002B46F1" w:rsidRDefault="00F175F3"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F79646" w:themeFill="accent6"/>
          </w:tcPr>
          <w:p w14:paraId="17E868B2" w14:textId="77777777" w:rsidR="00F175F3" w:rsidRPr="002B46F1" w:rsidRDefault="00F175F3"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F175F3" w:rsidRPr="00CB787D" w14:paraId="729F7CE1" w14:textId="77777777" w:rsidTr="00CC2FF9">
        <w:trPr>
          <w:trHeight w:val="204"/>
        </w:trPr>
        <w:tc>
          <w:tcPr>
            <w:tcW w:w="3609" w:type="dxa"/>
            <w:gridSpan w:val="3"/>
          </w:tcPr>
          <w:p w14:paraId="46121A05" w14:textId="77777777" w:rsidR="00F175F3" w:rsidRPr="00CB787D" w:rsidRDefault="00014083" w:rsidP="00014083">
            <w:pPr>
              <w:pStyle w:val="Heading5"/>
              <w:ind w:left="0" w:right="611"/>
              <w:rPr>
                <w:rFonts w:cs="Arial"/>
                <w:sz w:val="22"/>
                <w:szCs w:val="28"/>
              </w:rPr>
            </w:pPr>
            <w:r>
              <w:rPr>
                <w:rFonts w:cs="Arial"/>
                <w:sz w:val="22"/>
                <w:szCs w:val="28"/>
              </w:rPr>
              <w:t>Money from other sources</w:t>
            </w:r>
          </w:p>
        </w:tc>
        <w:tc>
          <w:tcPr>
            <w:tcW w:w="3826" w:type="dxa"/>
            <w:gridSpan w:val="2"/>
          </w:tcPr>
          <w:p w14:paraId="3F7D1E17" w14:textId="77777777" w:rsidR="00F175F3" w:rsidRPr="00CB787D" w:rsidRDefault="00014083" w:rsidP="00CC2FF9">
            <w:pPr>
              <w:pStyle w:val="Heading5"/>
              <w:spacing w:before="59"/>
              <w:ind w:left="0" w:right="611"/>
              <w:rPr>
                <w:rFonts w:cs="Arial"/>
                <w:sz w:val="22"/>
                <w:szCs w:val="28"/>
              </w:rPr>
            </w:pPr>
            <w:r>
              <w:rPr>
                <w:rFonts w:cs="Arial"/>
                <w:sz w:val="22"/>
                <w:szCs w:val="28"/>
              </w:rPr>
              <w:t>Financial Statements</w:t>
            </w:r>
          </w:p>
        </w:tc>
        <w:tc>
          <w:tcPr>
            <w:tcW w:w="3563" w:type="dxa"/>
            <w:gridSpan w:val="3"/>
          </w:tcPr>
          <w:p w14:paraId="3DF81DE4" w14:textId="77777777" w:rsidR="00F175F3" w:rsidRPr="00CB787D" w:rsidRDefault="00014083" w:rsidP="00CC2FF9">
            <w:pPr>
              <w:pStyle w:val="Heading5"/>
              <w:ind w:left="0" w:right="611"/>
              <w:rPr>
                <w:rFonts w:cs="Arial"/>
                <w:sz w:val="22"/>
                <w:szCs w:val="28"/>
              </w:rPr>
            </w:pPr>
            <w:r>
              <w:rPr>
                <w:rFonts w:cs="Arial"/>
                <w:sz w:val="22"/>
                <w:szCs w:val="28"/>
              </w:rPr>
              <w:t>10% increase in steady revenues</w:t>
            </w:r>
          </w:p>
        </w:tc>
      </w:tr>
      <w:tr w:rsidR="00F175F3" w:rsidRPr="00C01FD9" w14:paraId="1FF49FD8" w14:textId="77777777" w:rsidTr="00CC2FF9">
        <w:tc>
          <w:tcPr>
            <w:tcW w:w="611" w:type="dxa"/>
            <w:shd w:val="clear" w:color="auto" w:fill="F79646" w:themeFill="accent6"/>
            <w:vAlign w:val="center"/>
          </w:tcPr>
          <w:p w14:paraId="6B86C7C2" w14:textId="77777777" w:rsidR="00F175F3" w:rsidRPr="00C01FD9" w:rsidRDefault="00F175F3" w:rsidP="00CC2FF9">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F79646" w:themeFill="accent6"/>
          </w:tcPr>
          <w:p w14:paraId="2CAA5FC7" w14:textId="77777777" w:rsidR="00F175F3" w:rsidRPr="00C01FD9" w:rsidRDefault="00F175F3"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F79646" w:themeFill="accent6"/>
          </w:tcPr>
          <w:p w14:paraId="1F292A57" w14:textId="77777777" w:rsidR="00F175F3" w:rsidRPr="00C01FD9" w:rsidRDefault="00F175F3"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F79646" w:themeFill="accent6"/>
          </w:tcPr>
          <w:p w14:paraId="094A054E" w14:textId="77777777" w:rsidR="00F175F3" w:rsidRPr="00C01FD9" w:rsidRDefault="00F175F3"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F79646" w:themeFill="accent6"/>
          </w:tcPr>
          <w:p w14:paraId="77BA2F90" w14:textId="77777777" w:rsidR="00F175F3" w:rsidRPr="00C01FD9" w:rsidRDefault="00F175F3"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F79646" w:themeFill="accent6"/>
          </w:tcPr>
          <w:p w14:paraId="3CBFAA4A" w14:textId="77777777" w:rsidR="00F175F3" w:rsidRPr="00C01FD9" w:rsidRDefault="00F175F3"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F175F3" w14:paraId="0C77C724" w14:textId="77777777" w:rsidTr="00CC2FF9">
        <w:tc>
          <w:tcPr>
            <w:tcW w:w="611" w:type="dxa"/>
            <w:vAlign w:val="center"/>
          </w:tcPr>
          <w:p w14:paraId="06A4D579" w14:textId="77777777" w:rsidR="00F175F3" w:rsidRPr="000E30B6" w:rsidRDefault="00F175F3" w:rsidP="00C91A25">
            <w:pPr>
              <w:pStyle w:val="ListParagraph"/>
              <w:numPr>
                <w:ilvl w:val="0"/>
                <w:numId w:val="28"/>
              </w:numPr>
              <w:spacing w:line="200" w:lineRule="exact"/>
              <w:jc w:val="right"/>
              <w:rPr>
                <w:rFonts w:ascii="Arial" w:hAnsi="Arial" w:cs="Arial"/>
                <w:sz w:val="18"/>
                <w:szCs w:val="20"/>
              </w:rPr>
            </w:pPr>
          </w:p>
        </w:tc>
        <w:tc>
          <w:tcPr>
            <w:tcW w:w="2998" w:type="dxa"/>
            <w:gridSpan w:val="2"/>
          </w:tcPr>
          <w:p w14:paraId="7C9E38AD" w14:textId="77777777" w:rsidR="00F175F3" w:rsidRPr="00CB787D" w:rsidRDefault="00014083" w:rsidP="00CC2FF9">
            <w:pPr>
              <w:rPr>
                <w:rFonts w:ascii="Arial" w:hAnsi="Arial" w:cs="Arial"/>
                <w:sz w:val="20"/>
                <w:szCs w:val="20"/>
              </w:rPr>
            </w:pPr>
            <w:r>
              <w:rPr>
                <w:rFonts w:ascii="Arial" w:hAnsi="Arial" w:cs="Arial"/>
                <w:sz w:val="20"/>
                <w:szCs w:val="20"/>
              </w:rPr>
              <w:t>Explore Funding Models other Associations use</w:t>
            </w:r>
          </w:p>
        </w:tc>
        <w:tc>
          <w:tcPr>
            <w:tcW w:w="1749" w:type="dxa"/>
          </w:tcPr>
          <w:p w14:paraId="5CF14E1D" w14:textId="77777777" w:rsidR="00F175F3" w:rsidRDefault="00F175F3" w:rsidP="00CC2FF9">
            <w:pPr>
              <w:spacing w:line="200" w:lineRule="exact"/>
              <w:rPr>
                <w:rFonts w:ascii="Arial" w:hAnsi="Arial" w:cs="Arial"/>
                <w:sz w:val="20"/>
                <w:szCs w:val="20"/>
              </w:rPr>
            </w:pPr>
            <w:r>
              <w:rPr>
                <w:rFonts w:ascii="Arial" w:hAnsi="Arial" w:cs="Arial"/>
                <w:sz w:val="20"/>
                <w:szCs w:val="20"/>
              </w:rPr>
              <w:t>1 year</w:t>
            </w:r>
          </w:p>
        </w:tc>
        <w:tc>
          <w:tcPr>
            <w:tcW w:w="2077" w:type="dxa"/>
          </w:tcPr>
          <w:p w14:paraId="304EA5BF" w14:textId="77777777" w:rsidR="00F175F3" w:rsidRPr="001D105C" w:rsidRDefault="00F175F3" w:rsidP="00CC2FF9">
            <w:pPr>
              <w:spacing w:line="200" w:lineRule="exact"/>
              <w:rPr>
                <w:rFonts w:ascii="Arial" w:hAnsi="Arial" w:cs="Arial"/>
                <w:sz w:val="20"/>
                <w:szCs w:val="20"/>
              </w:rPr>
            </w:pPr>
            <w:r>
              <w:rPr>
                <w:rFonts w:ascii="Arial" w:hAnsi="Arial" w:cs="Arial"/>
                <w:sz w:val="20"/>
                <w:szCs w:val="20"/>
              </w:rPr>
              <w:t>Governance Committee</w:t>
            </w:r>
          </w:p>
        </w:tc>
        <w:tc>
          <w:tcPr>
            <w:tcW w:w="1772" w:type="dxa"/>
          </w:tcPr>
          <w:p w14:paraId="543969DA" w14:textId="77777777" w:rsidR="00F175F3" w:rsidRDefault="00F175F3" w:rsidP="00CC2FF9">
            <w:pPr>
              <w:spacing w:line="200" w:lineRule="exact"/>
              <w:rPr>
                <w:rFonts w:ascii="Arial" w:hAnsi="Arial" w:cs="Arial"/>
                <w:sz w:val="20"/>
                <w:szCs w:val="20"/>
              </w:rPr>
            </w:pPr>
            <w:r>
              <w:rPr>
                <w:rFonts w:ascii="Arial" w:hAnsi="Arial" w:cs="Arial"/>
                <w:sz w:val="20"/>
                <w:szCs w:val="20"/>
              </w:rPr>
              <w:t>Board</w:t>
            </w:r>
          </w:p>
          <w:p w14:paraId="399EA564" w14:textId="77777777" w:rsidR="00F175F3" w:rsidRPr="00F175F3" w:rsidRDefault="00F175F3" w:rsidP="00CC2FF9">
            <w:pPr>
              <w:spacing w:line="200" w:lineRule="exact"/>
              <w:rPr>
                <w:rFonts w:ascii="Arial" w:hAnsi="Arial" w:cs="Arial"/>
                <w:sz w:val="20"/>
                <w:szCs w:val="20"/>
              </w:rPr>
            </w:pPr>
            <w:r>
              <w:rPr>
                <w:rFonts w:ascii="Arial" w:hAnsi="Arial" w:cs="Arial"/>
                <w:sz w:val="20"/>
                <w:szCs w:val="20"/>
              </w:rPr>
              <w:t>Executive Director</w:t>
            </w:r>
          </w:p>
        </w:tc>
        <w:tc>
          <w:tcPr>
            <w:tcW w:w="1791" w:type="dxa"/>
            <w:gridSpan w:val="2"/>
          </w:tcPr>
          <w:p w14:paraId="163BB4F6" w14:textId="77777777" w:rsidR="00F175F3" w:rsidRPr="001D105C" w:rsidRDefault="00F175F3" w:rsidP="00CC2FF9">
            <w:pPr>
              <w:rPr>
                <w:rFonts w:ascii="Arial" w:hAnsi="Arial" w:cs="Arial"/>
                <w:sz w:val="20"/>
              </w:rPr>
            </w:pPr>
            <w:r w:rsidRPr="001D105C">
              <w:rPr>
                <w:sz w:val="20"/>
              </w:rPr>
              <w:sym w:font="Wingdings" w:char="F0A8"/>
            </w:r>
            <w:r w:rsidR="0048024A">
              <w:rPr>
                <w:sz w:val="20"/>
              </w:rPr>
              <w:t xml:space="preserve"> </w:t>
            </w:r>
            <w:r w:rsidRPr="001D105C">
              <w:rPr>
                <w:rFonts w:ascii="Arial" w:hAnsi="Arial" w:cs="Arial"/>
                <w:sz w:val="20"/>
              </w:rPr>
              <w:t>Incomplete</w:t>
            </w:r>
          </w:p>
          <w:p w14:paraId="0B9A0DB9" w14:textId="77777777" w:rsidR="00F175F3" w:rsidRPr="001D105C" w:rsidRDefault="00F175F3" w:rsidP="00CC2FF9">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300D2935" w14:textId="77777777" w:rsidR="00F175F3" w:rsidRDefault="00F175F3" w:rsidP="00CC2FF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03F2962C" w14:textId="77777777" w:rsidR="00F175F3" w:rsidRPr="001D105C" w:rsidRDefault="00F175F3" w:rsidP="00CC2FF9">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14083" w14:paraId="6AE1390D" w14:textId="77777777" w:rsidTr="00CC2FF9">
        <w:tc>
          <w:tcPr>
            <w:tcW w:w="611" w:type="dxa"/>
            <w:vAlign w:val="center"/>
          </w:tcPr>
          <w:p w14:paraId="6A1F698C" w14:textId="77777777" w:rsidR="00014083" w:rsidRPr="000E30B6" w:rsidRDefault="00014083" w:rsidP="00C91A25">
            <w:pPr>
              <w:pStyle w:val="ListParagraph"/>
              <w:numPr>
                <w:ilvl w:val="0"/>
                <w:numId w:val="28"/>
              </w:numPr>
              <w:spacing w:line="200" w:lineRule="exact"/>
              <w:jc w:val="right"/>
              <w:rPr>
                <w:rFonts w:ascii="Arial" w:hAnsi="Arial" w:cs="Arial"/>
                <w:sz w:val="18"/>
                <w:szCs w:val="20"/>
              </w:rPr>
            </w:pPr>
          </w:p>
        </w:tc>
        <w:tc>
          <w:tcPr>
            <w:tcW w:w="2998" w:type="dxa"/>
            <w:gridSpan w:val="2"/>
          </w:tcPr>
          <w:p w14:paraId="522105E9" w14:textId="77777777" w:rsidR="00014083" w:rsidRDefault="00014083" w:rsidP="00CC2FF9">
            <w:pPr>
              <w:rPr>
                <w:rFonts w:ascii="Arial" w:hAnsi="Arial" w:cs="Arial"/>
                <w:sz w:val="20"/>
                <w:szCs w:val="20"/>
              </w:rPr>
            </w:pPr>
            <w:r>
              <w:rPr>
                <w:rFonts w:ascii="Arial" w:hAnsi="Arial" w:cs="Arial"/>
                <w:sz w:val="20"/>
                <w:szCs w:val="20"/>
              </w:rPr>
              <w:t>Explore Advertising Opportunities</w:t>
            </w:r>
          </w:p>
        </w:tc>
        <w:tc>
          <w:tcPr>
            <w:tcW w:w="1749" w:type="dxa"/>
          </w:tcPr>
          <w:p w14:paraId="57ECA49E" w14:textId="77777777" w:rsidR="00014083" w:rsidRDefault="00014083" w:rsidP="00CC2FF9">
            <w:pPr>
              <w:spacing w:line="200" w:lineRule="exact"/>
              <w:rPr>
                <w:rFonts w:ascii="Arial" w:hAnsi="Arial" w:cs="Arial"/>
                <w:sz w:val="20"/>
                <w:szCs w:val="20"/>
              </w:rPr>
            </w:pPr>
            <w:r>
              <w:rPr>
                <w:rFonts w:ascii="Arial" w:hAnsi="Arial" w:cs="Arial"/>
                <w:sz w:val="20"/>
                <w:szCs w:val="20"/>
              </w:rPr>
              <w:t>1 year</w:t>
            </w:r>
          </w:p>
        </w:tc>
        <w:tc>
          <w:tcPr>
            <w:tcW w:w="2077" w:type="dxa"/>
          </w:tcPr>
          <w:p w14:paraId="2C742D99" w14:textId="77777777" w:rsidR="00014083" w:rsidRDefault="00014083" w:rsidP="00CC2FF9">
            <w:pPr>
              <w:spacing w:line="200" w:lineRule="exact"/>
              <w:rPr>
                <w:rFonts w:ascii="Arial" w:hAnsi="Arial" w:cs="Arial"/>
                <w:sz w:val="20"/>
                <w:szCs w:val="20"/>
              </w:rPr>
            </w:pPr>
            <w:r>
              <w:rPr>
                <w:rFonts w:ascii="Arial" w:hAnsi="Arial" w:cs="Arial"/>
                <w:sz w:val="20"/>
                <w:szCs w:val="20"/>
              </w:rPr>
              <w:t>Committees articulate opportunities</w:t>
            </w:r>
          </w:p>
        </w:tc>
        <w:tc>
          <w:tcPr>
            <w:tcW w:w="1772" w:type="dxa"/>
          </w:tcPr>
          <w:p w14:paraId="00060527" w14:textId="77777777" w:rsidR="00014083" w:rsidRDefault="00014083" w:rsidP="00CC2FF9">
            <w:pPr>
              <w:spacing w:line="200" w:lineRule="exact"/>
              <w:rPr>
                <w:rFonts w:ascii="Arial" w:hAnsi="Arial" w:cs="Arial"/>
                <w:sz w:val="20"/>
                <w:szCs w:val="20"/>
              </w:rPr>
            </w:pPr>
            <w:r>
              <w:rPr>
                <w:rFonts w:ascii="Arial" w:hAnsi="Arial" w:cs="Arial"/>
                <w:sz w:val="20"/>
                <w:szCs w:val="20"/>
              </w:rPr>
              <w:t>ED</w:t>
            </w:r>
          </w:p>
          <w:p w14:paraId="02004FFC" w14:textId="77777777" w:rsidR="00014083" w:rsidRDefault="00014083" w:rsidP="00CC2FF9">
            <w:pPr>
              <w:spacing w:line="200" w:lineRule="exact"/>
              <w:rPr>
                <w:rFonts w:ascii="Arial" w:hAnsi="Arial" w:cs="Arial"/>
                <w:sz w:val="20"/>
                <w:szCs w:val="20"/>
              </w:rPr>
            </w:pPr>
            <w:r>
              <w:rPr>
                <w:rFonts w:ascii="Arial" w:hAnsi="Arial" w:cs="Arial"/>
                <w:sz w:val="20"/>
                <w:szCs w:val="20"/>
              </w:rPr>
              <w:t>Communications Committee</w:t>
            </w:r>
          </w:p>
        </w:tc>
        <w:tc>
          <w:tcPr>
            <w:tcW w:w="1791" w:type="dxa"/>
            <w:gridSpan w:val="2"/>
          </w:tcPr>
          <w:p w14:paraId="61092D78" w14:textId="77777777" w:rsidR="00014083" w:rsidRPr="001D105C" w:rsidRDefault="0048024A" w:rsidP="00014083">
            <w:pPr>
              <w:rPr>
                <w:rFonts w:ascii="Arial" w:hAnsi="Arial" w:cs="Arial"/>
                <w:sz w:val="20"/>
              </w:rPr>
            </w:pPr>
            <w:r w:rsidRPr="001D105C">
              <w:rPr>
                <w:rFonts w:ascii="Arial" w:hAnsi="Arial" w:cs="Arial"/>
                <w:sz w:val="20"/>
              </w:rPr>
              <w:sym w:font="Wingdings" w:char="F078"/>
            </w:r>
            <w:r>
              <w:rPr>
                <w:sz w:val="20"/>
              </w:rPr>
              <w:t xml:space="preserve"> </w:t>
            </w:r>
            <w:r w:rsidR="00014083" w:rsidRPr="001D105C">
              <w:rPr>
                <w:rFonts w:ascii="Arial" w:hAnsi="Arial" w:cs="Arial"/>
                <w:sz w:val="20"/>
              </w:rPr>
              <w:t>Incomplete</w:t>
            </w:r>
          </w:p>
          <w:p w14:paraId="3822418F" w14:textId="77777777" w:rsidR="00014083" w:rsidRPr="001D105C" w:rsidRDefault="00014083" w:rsidP="00014083">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1539E0F8" w14:textId="77777777" w:rsidR="00014083" w:rsidRDefault="00014083" w:rsidP="00014083">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687851A6" w14:textId="77777777" w:rsidR="00014083" w:rsidRPr="001D105C" w:rsidRDefault="0048024A" w:rsidP="00014083">
            <w:pPr>
              <w:rPr>
                <w:sz w:val="20"/>
              </w:rPr>
            </w:pPr>
            <w:r w:rsidRPr="001D105C">
              <w:rPr>
                <w:sz w:val="20"/>
              </w:rPr>
              <w:sym w:font="Wingdings" w:char="F0A8"/>
            </w:r>
            <w:r>
              <w:rPr>
                <w:sz w:val="20"/>
              </w:rPr>
              <w:t xml:space="preserve"> </w:t>
            </w:r>
            <w:r w:rsidR="00014083">
              <w:rPr>
                <w:rFonts w:ascii="Arial" w:hAnsi="Arial" w:cs="Arial"/>
                <w:sz w:val="20"/>
              </w:rPr>
              <w:t>Ongoing</w:t>
            </w:r>
          </w:p>
        </w:tc>
      </w:tr>
      <w:tr w:rsidR="00086019" w14:paraId="6147DCB4" w14:textId="77777777" w:rsidTr="00CC2FF9">
        <w:tc>
          <w:tcPr>
            <w:tcW w:w="611" w:type="dxa"/>
            <w:vAlign w:val="center"/>
          </w:tcPr>
          <w:p w14:paraId="5D6BD35C" w14:textId="77777777" w:rsidR="00086019" w:rsidRPr="000E30B6" w:rsidRDefault="00086019" w:rsidP="00C91A25">
            <w:pPr>
              <w:pStyle w:val="ListParagraph"/>
              <w:numPr>
                <w:ilvl w:val="0"/>
                <w:numId w:val="28"/>
              </w:numPr>
              <w:spacing w:line="200" w:lineRule="exact"/>
              <w:jc w:val="right"/>
              <w:rPr>
                <w:rFonts w:ascii="Arial" w:hAnsi="Arial" w:cs="Arial"/>
                <w:sz w:val="18"/>
                <w:szCs w:val="20"/>
              </w:rPr>
            </w:pPr>
          </w:p>
        </w:tc>
        <w:tc>
          <w:tcPr>
            <w:tcW w:w="2998" w:type="dxa"/>
            <w:gridSpan w:val="2"/>
          </w:tcPr>
          <w:p w14:paraId="0C985DBF" w14:textId="051E6400" w:rsidR="00086019" w:rsidRDefault="00086019" w:rsidP="00CC2FF9">
            <w:pPr>
              <w:rPr>
                <w:rFonts w:ascii="Arial" w:hAnsi="Arial" w:cs="Arial"/>
                <w:sz w:val="20"/>
                <w:szCs w:val="20"/>
              </w:rPr>
            </w:pPr>
            <w:r>
              <w:rPr>
                <w:rFonts w:ascii="Arial" w:hAnsi="Arial" w:cs="Arial"/>
                <w:sz w:val="20"/>
                <w:szCs w:val="20"/>
              </w:rPr>
              <w:t xml:space="preserve">Explore Affinity Programs (Directors, Officers, Insurance) </w:t>
            </w:r>
          </w:p>
        </w:tc>
        <w:tc>
          <w:tcPr>
            <w:tcW w:w="1749" w:type="dxa"/>
          </w:tcPr>
          <w:p w14:paraId="4C511C63" w14:textId="79EF0B12" w:rsidR="00086019" w:rsidRDefault="00086019" w:rsidP="00CC2FF9">
            <w:pPr>
              <w:spacing w:line="200" w:lineRule="exact"/>
              <w:rPr>
                <w:rFonts w:ascii="Arial" w:hAnsi="Arial" w:cs="Arial"/>
                <w:sz w:val="20"/>
                <w:szCs w:val="20"/>
              </w:rPr>
            </w:pPr>
            <w:r>
              <w:rPr>
                <w:rFonts w:ascii="Arial" w:hAnsi="Arial" w:cs="Arial"/>
                <w:sz w:val="20"/>
                <w:szCs w:val="20"/>
              </w:rPr>
              <w:t>1 year</w:t>
            </w:r>
          </w:p>
        </w:tc>
        <w:tc>
          <w:tcPr>
            <w:tcW w:w="2077" w:type="dxa"/>
          </w:tcPr>
          <w:p w14:paraId="5EBADE0D" w14:textId="62889EC8" w:rsidR="00086019" w:rsidRDefault="00086019" w:rsidP="00CC2FF9">
            <w:pPr>
              <w:spacing w:line="200" w:lineRule="exact"/>
              <w:rPr>
                <w:rFonts w:ascii="Arial" w:hAnsi="Arial" w:cs="Arial"/>
                <w:sz w:val="20"/>
                <w:szCs w:val="20"/>
              </w:rPr>
            </w:pPr>
            <w:r>
              <w:rPr>
                <w:rFonts w:ascii="Arial" w:hAnsi="Arial" w:cs="Arial"/>
                <w:sz w:val="20"/>
                <w:szCs w:val="20"/>
              </w:rPr>
              <w:t>Governance Committee</w:t>
            </w:r>
          </w:p>
        </w:tc>
        <w:tc>
          <w:tcPr>
            <w:tcW w:w="1772" w:type="dxa"/>
          </w:tcPr>
          <w:p w14:paraId="2E405891" w14:textId="77777777" w:rsidR="00086019" w:rsidRDefault="00086019" w:rsidP="00CC2FF9">
            <w:pPr>
              <w:spacing w:line="200" w:lineRule="exact"/>
              <w:rPr>
                <w:rFonts w:ascii="Arial" w:hAnsi="Arial" w:cs="Arial"/>
                <w:sz w:val="20"/>
                <w:szCs w:val="20"/>
              </w:rPr>
            </w:pPr>
            <w:r>
              <w:rPr>
                <w:rFonts w:ascii="Arial" w:hAnsi="Arial" w:cs="Arial"/>
                <w:sz w:val="20"/>
                <w:szCs w:val="20"/>
              </w:rPr>
              <w:t>Board</w:t>
            </w:r>
          </w:p>
          <w:p w14:paraId="0F70B4CC" w14:textId="77777777" w:rsidR="00086019" w:rsidRDefault="00086019" w:rsidP="00CC2FF9">
            <w:pPr>
              <w:spacing w:line="200" w:lineRule="exact"/>
              <w:rPr>
                <w:rFonts w:ascii="Arial" w:hAnsi="Arial" w:cs="Arial"/>
                <w:sz w:val="20"/>
                <w:szCs w:val="20"/>
              </w:rPr>
            </w:pPr>
            <w:r>
              <w:rPr>
                <w:rFonts w:ascii="Arial" w:hAnsi="Arial" w:cs="Arial"/>
                <w:sz w:val="20"/>
                <w:szCs w:val="20"/>
              </w:rPr>
              <w:t>Executive</w:t>
            </w:r>
          </w:p>
          <w:p w14:paraId="41E57BA1" w14:textId="05C87930" w:rsidR="00086019" w:rsidRDefault="00086019" w:rsidP="00CC2FF9">
            <w:pPr>
              <w:spacing w:line="200" w:lineRule="exact"/>
              <w:rPr>
                <w:rFonts w:ascii="Arial" w:hAnsi="Arial" w:cs="Arial"/>
                <w:sz w:val="20"/>
                <w:szCs w:val="20"/>
              </w:rPr>
            </w:pPr>
            <w:r>
              <w:rPr>
                <w:rFonts w:ascii="Arial" w:hAnsi="Arial" w:cs="Arial"/>
                <w:sz w:val="20"/>
                <w:szCs w:val="20"/>
              </w:rPr>
              <w:t>Director</w:t>
            </w:r>
          </w:p>
        </w:tc>
        <w:tc>
          <w:tcPr>
            <w:tcW w:w="1791" w:type="dxa"/>
            <w:gridSpan w:val="2"/>
          </w:tcPr>
          <w:p w14:paraId="00565083" w14:textId="27FD8730" w:rsidR="00086019" w:rsidRPr="001D105C" w:rsidRDefault="00086019" w:rsidP="00D33A38">
            <w:pPr>
              <w:rPr>
                <w:rFonts w:ascii="Arial" w:hAnsi="Arial" w:cs="Arial"/>
                <w:sz w:val="20"/>
              </w:rPr>
            </w:pPr>
            <w:r>
              <w:rPr>
                <w:rFonts w:ascii="Wingdings" w:hAnsi="Wingdings"/>
                <w:sz w:val="20"/>
              </w:rPr>
              <w:t></w:t>
            </w:r>
            <w:r>
              <w:rPr>
                <w:sz w:val="20"/>
              </w:rPr>
              <w:t xml:space="preserve"> </w:t>
            </w:r>
            <w:r w:rsidRPr="001D105C">
              <w:rPr>
                <w:rFonts w:ascii="Arial" w:hAnsi="Arial" w:cs="Arial"/>
                <w:sz w:val="20"/>
              </w:rPr>
              <w:t>Incomplete</w:t>
            </w:r>
          </w:p>
          <w:p w14:paraId="0A5B5363" w14:textId="336C27C0" w:rsidR="00086019" w:rsidRPr="001D105C" w:rsidRDefault="00086019" w:rsidP="00D33A38">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6C9AAD5E" w14:textId="77777777" w:rsidR="00086019" w:rsidRDefault="00086019" w:rsidP="00D33A38">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1BC4A057" w14:textId="01E8B187" w:rsidR="00086019" w:rsidRPr="001D105C" w:rsidRDefault="00086019" w:rsidP="00014083">
            <w:pPr>
              <w:rPr>
                <w:rFonts w:ascii="Arial" w:hAnsi="Arial" w:cs="Arial"/>
                <w:sz w:val="20"/>
              </w:rPr>
            </w:pPr>
            <w:r w:rsidRPr="001D105C">
              <w:rPr>
                <w:sz w:val="20"/>
              </w:rPr>
              <w:sym w:font="Wingdings" w:char="F0A8"/>
            </w:r>
            <w:r w:rsidRPr="001D105C">
              <w:rPr>
                <w:sz w:val="20"/>
              </w:rPr>
              <w:t xml:space="preserve"> </w:t>
            </w:r>
            <w:r>
              <w:rPr>
                <w:rFonts w:ascii="Arial" w:hAnsi="Arial" w:cs="Arial"/>
                <w:sz w:val="20"/>
              </w:rPr>
              <w:t>Ongoing</w:t>
            </w:r>
          </w:p>
        </w:tc>
      </w:tr>
    </w:tbl>
    <w:p w14:paraId="0674A1FD" w14:textId="77777777" w:rsidR="003B3554" w:rsidRDefault="003B3554">
      <w:pPr>
        <w:rPr>
          <w:rFonts w:ascii="Arial" w:eastAsia="Arial" w:hAnsi="Arial" w:cs="Arial"/>
          <w:b/>
          <w:color w:val="F79646" w:themeColor="accent6"/>
          <w:spacing w:val="6"/>
          <w:w w:val="85"/>
          <w:sz w:val="28"/>
          <w:szCs w:val="28"/>
          <w:lang w:val="en-US" w:eastAsia="en-US"/>
        </w:rPr>
      </w:pP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0856C7" w:rsidRPr="002C071B" w14:paraId="4CD72725" w14:textId="77777777" w:rsidTr="00CC2FF9">
        <w:tc>
          <w:tcPr>
            <w:tcW w:w="10998" w:type="dxa"/>
            <w:gridSpan w:val="8"/>
            <w:shd w:val="clear" w:color="auto" w:fill="F79646" w:themeFill="accent6"/>
          </w:tcPr>
          <w:p w14:paraId="4377251A" w14:textId="77777777" w:rsidR="000856C7" w:rsidRPr="002C071B" w:rsidRDefault="000856C7" w:rsidP="00CC2FF9">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t>OBIAA PERFORMANCE MEASURES AND ACTION PLANS WORKSHEET</w:t>
            </w:r>
          </w:p>
        </w:tc>
      </w:tr>
      <w:tr w:rsidR="000856C7" w:rsidRPr="00F80498" w14:paraId="6F57E487" w14:textId="77777777" w:rsidTr="00CC2FF9">
        <w:tc>
          <w:tcPr>
            <w:tcW w:w="10998" w:type="dxa"/>
            <w:gridSpan w:val="8"/>
            <w:shd w:val="clear" w:color="auto" w:fill="FDE9D9" w:themeFill="accent6" w:themeFillTint="33"/>
          </w:tcPr>
          <w:p w14:paraId="750581F7" w14:textId="77777777" w:rsidR="000856C7" w:rsidRPr="00F80498" w:rsidRDefault="000856C7" w:rsidP="00CC2FF9">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Governance</w:t>
            </w:r>
          </w:p>
        </w:tc>
      </w:tr>
      <w:tr w:rsidR="000856C7" w:rsidRPr="003E4381" w14:paraId="5034ABC3" w14:textId="77777777" w:rsidTr="00CC2FF9">
        <w:tblPrEx>
          <w:tblLook w:val="01E0" w:firstRow="1" w:lastRow="1" w:firstColumn="1" w:lastColumn="1" w:noHBand="0" w:noVBand="0"/>
        </w:tblPrEx>
        <w:trPr>
          <w:gridAfter w:val="1"/>
          <w:wAfter w:w="18" w:type="dxa"/>
        </w:trPr>
        <w:tc>
          <w:tcPr>
            <w:tcW w:w="3240" w:type="dxa"/>
            <w:gridSpan w:val="2"/>
            <w:shd w:val="clear" w:color="auto" w:fill="F79646" w:themeFill="accent6"/>
          </w:tcPr>
          <w:p w14:paraId="19E6FC5E" w14:textId="77777777" w:rsidR="000856C7" w:rsidRPr="004C5E5F" w:rsidRDefault="000856C7"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gridSpan w:val="5"/>
          </w:tcPr>
          <w:p w14:paraId="4D6C5639" w14:textId="77777777" w:rsidR="000856C7" w:rsidRPr="003E4381" w:rsidRDefault="000856C7" w:rsidP="00CC2FF9">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0856C7" w:rsidRPr="00F80498" w14:paraId="29726959" w14:textId="77777777" w:rsidTr="00CC2FF9">
        <w:tc>
          <w:tcPr>
            <w:tcW w:w="10998" w:type="dxa"/>
            <w:gridSpan w:val="8"/>
          </w:tcPr>
          <w:p w14:paraId="0FAE36A1" w14:textId="77777777" w:rsidR="000856C7" w:rsidRPr="00055B0B" w:rsidRDefault="000856C7" w:rsidP="000856C7">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 xml:space="preserve">Organization Sustainability </w:t>
            </w:r>
          </w:p>
        </w:tc>
      </w:tr>
      <w:tr w:rsidR="000856C7" w:rsidRPr="002B46F1" w14:paraId="6ABCFAEA" w14:textId="77777777" w:rsidTr="00CC2FF9">
        <w:trPr>
          <w:trHeight w:val="204"/>
        </w:trPr>
        <w:tc>
          <w:tcPr>
            <w:tcW w:w="3609" w:type="dxa"/>
            <w:gridSpan w:val="3"/>
            <w:shd w:val="clear" w:color="auto" w:fill="F79646" w:themeFill="accent6"/>
          </w:tcPr>
          <w:p w14:paraId="25405147" w14:textId="77777777" w:rsidR="000856C7" w:rsidRPr="002B46F1" w:rsidRDefault="000856C7" w:rsidP="00CC2FF9">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F79646" w:themeFill="accent6"/>
          </w:tcPr>
          <w:p w14:paraId="2F7AD162" w14:textId="77777777" w:rsidR="000856C7" w:rsidRPr="002B46F1" w:rsidRDefault="000856C7"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F79646" w:themeFill="accent6"/>
          </w:tcPr>
          <w:p w14:paraId="15BF661C" w14:textId="77777777" w:rsidR="000856C7" w:rsidRPr="002B46F1" w:rsidRDefault="000856C7"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0856C7" w:rsidRPr="00CB787D" w14:paraId="25565DD5" w14:textId="77777777" w:rsidTr="00CC2FF9">
        <w:trPr>
          <w:trHeight w:val="204"/>
        </w:trPr>
        <w:tc>
          <w:tcPr>
            <w:tcW w:w="3609" w:type="dxa"/>
            <w:gridSpan w:val="3"/>
          </w:tcPr>
          <w:p w14:paraId="6EF2CC6E" w14:textId="77777777" w:rsidR="000856C7" w:rsidRPr="00CB787D" w:rsidRDefault="00AB74B2" w:rsidP="00CC2FF9">
            <w:pPr>
              <w:pStyle w:val="Heading5"/>
              <w:ind w:left="0" w:right="611"/>
              <w:rPr>
                <w:rFonts w:cs="Arial"/>
                <w:sz w:val="22"/>
                <w:szCs w:val="28"/>
              </w:rPr>
            </w:pPr>
            <w:r>
              <w:rPr>
                <w:rFonts w:cs="Arial"/>
                <w:sz w:val="22"/>
                <w:szCs w:val="28"/>
              </w:rPr>
              <w:t>Job Descriptions for staff &amp; board – realistic and reasonable</w:t>
            </w:r>
          </w:p>
        </w:tc>
        <w:tc>
          <w:tcPr>
            <w:tcW w:w="3826" w:type="dxa"/>
            <w:gridSpan w:val="2"/>
          </w:tcPr>
          <w:p w14:paraId="7399879A" w14:textId="77777777" w:rsidR="000856C7" w:rsidRPr="00CB787D" w:rsidRDefault="00AB74B2" w:rsidP="00CC2FF9">
            <w:pPr>
              <w:pStyle w:val="Heading5"/>
              <w:spacing w:before="59"/>
              <w:ind w:left="0" w:right="611"/>
              <w:rPr>
                <w:rFonts w:cs="Arial"/>
                <w:sz w:val="22"/>
                <w:szCs w:val="28"/>
              </w:rPr>
            </w:pPr>
            <w:r>
              <w:rPr>
                <w:rFonts w:cs="Arial"/>
                <w:sz w:val="22"/>
                <w:szCs w:val="28"/>
              </w:rPr>
              <w:t>Board Meetings</w:t>
            </w:r>
          </w:p>
        </w:tc>
        <w:tc>
          <w:tcPr>
            <w:tcW w:w="3563" w:type="dxa"/>
            <w:gridSpan w:val="3"/>
          </w:tcPr>
          <w:p w14:paraId="63F411A9" w14:textId="77777777" w:rsidR="000856C7" w:rsidRPr="00CB787D" w:rsidRDefault="005C405F" w:rsidP="005C405F">
            <w:pPr>
              <w:pStyle w:val="Heading5"/>
              <w:ind w:left="0" w:right="611"/>
              <w:rPr>
                <w:rFonts w:cs="Arial"/>
                <w:sz w:val="22"/>
                <w:szCs w:val="28"/>
              </w:rPr>
            </w:pPr>
            <w:r>
              <w:rPr>
                <w:rFonts w:cs="Arial"/>
                <w:sz w:val="22"/>
                <w:szCs w:val="28"/>
              </w:rPr>
              <w:t>F</w:t>
            </w:r>
            <w:r w:rsidR="00AB74B2">
              <w:rPr>
                <w:rFonts w:cs="Arial"/>
                <w:sz w:val="22"/>
                <w:szCs w:val="28"/>
              </w:rPr>
              <w:t xml:space="preserve">ull and appropriate Job Description and Expectations are developed, which aid in </w:t>
            </w:r>
            <w:r>
              <w:rPr>
                <w:rFonts w:cs="Arial"/>
                <w:sz w:val="22"/>
                <w:szCs w:val="28"/>
              </w:rPr>
              <w:t>retention</w:t>
            </w:r>
            <w:r w:rsidR="00AB74B2">
              <w:rPr>
                <w:rFonts w:cs="Arial"/>
                <w:sz w:val="22"/>
                <w:szCs w:val="28"/>
              </w:rPr>
              <w:t xml:space="preserve"> of exemplary staffing for the organization</w:t>
            </w:r>
          </w:p>
        </w:tc>
      </w:tr>
      <w:tr w:rsidR="000856C7" w:rsidRPr="00C01FD9" w14:paraId="636F5C27" w14:textId="77777777" w:rsidTr="00CC2FF9">
        <w:tc>
          <w:tcPr>
            <w:tcW w:w="611" w:type="dxa"/>
            <w:shd w:val="clear" w:color="auto" w:fill="F79646" w:themeFill="accent6"/>
            <w:vAlign w:val="center"/>
          </w:tcPr>
          <w:p w14:paraId="7D5A7B42" w14:textId="77777777" w:rsidR="000856C7" w:rsidRPr="00C01FD9" w:rsidRDefault="000856C7" w:rsidP="00CC2FF9">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F79646" w:themeFill="accent6"/>
          </w:tcPr>
          <w:p w14:paraId="13378CBD" w14:textId="77777777" w:rsidR="000856C7" w:rsidRPr="00C01FD9" w:rsidRDefault="000856C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F79646" w:themeFill="accent6"/>
          </w:tcPr>
          <w:p w14:paraId="551EE894" w14:textId="77777777" w:rsidR="000856C7" w:rsidRPr="00C01FD9" w:rsidRDefault="000856C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F79646" w:themeFill="accent6"/>
          </w:tcPr>
          <w:p w14:paraId="1DCD5F44" w14:textId="77777777" w:rsidR="000856C7" w:rsidRPr="00C01FD9" w:rsidRDefault="000856C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F79646" w:themeFill="accent6"/>
          </w:tcPr>
          <w:p w14:paraId="6ACC83F3" w14:textId="77777777" w:rsidR="000856C7" w:rsidRPr="00C01FD9" w:rsidRDefault="000856C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F79646" w:themeFill="accent6"/>
          </w:tcPr>
          <w:p w14:paraId="42EEEFB9" w14:textId="77777777" w:rsidR="000856C7" w:rsidRPr="00C01FD9" w:rsidRDefault="000856C7"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0856C7" w14:paraId="0CAB5879" w14:textId="77777777" w:rsidTr="00CC2FF9">
        <w:tc>
          <w:tcPr>
            <w:tcW w:w="611" w:type="dxa"/>
            <w:vAlign w:val="center"/>
          </w:tcPr>
          <w:p w14:paraId="422F3D1A" w14:textId="77777777" w:rsidR="000856C7" w:rsidRPr="000E30B6" w:rsidRDefault="000856C7" w:rsidP="00C91A25">
            <w:pPr>
              <w:pStyle w:val="ListParagraph"/>
              <w:numPr>
                <w:ilvl w:val="0"/>
                <w:numId w:val="29"/>
              </w:numPr>
              <w:spacing w:line="200" w:lineRule="exact"/>
              <w:jc w:val="right"/>
              <w:rPr>
                <w:rFonts w:ascii="Arial" w:hAnsi="Arial" w:cs="Arial"/>
                <w:sz w:val="18"/>
                <w:szCs w:val="20"/>
              </w:rPr>
            </w:pPr>
          </w:p>
        </w:tc>
        <w:tc>
          <w:tcPr>
            <w:tcW w:w="2998" w:type="dxa"/>
            <w:gridSpan w:val="2"/>
          </w:tcPr>
          <w:p w14:paraId="2947EEBB" w14:textId="77777777" w:rsidR="000856C7" w:rsidRPr="00CB787D" w:rsidRDefault="00CC2FF9" w:rsidP="00CC2FF9">
            <w:pPr>
              <w:rPr>
                <w:rFonts w:ascii="Arial" w:hAnsi="Arial" w:cs="Arial"/>
                <w:sz w:val="20"/>
                <w:szCs w:val="20"/>
              </w:rPr>
            </w:pPr>
            <w:r>
              <w:rPr>
                <w:rFonts w:ascii="Arial" w:hAnsi="Arial" w:cs="Arial"/>
                <w:sz w:val="20"/>
                <w:szCs w:val="20"/>
              </w:rPr>
              <w:t>Board Recruitment Strategy</w:t>
            </w:r>
          </w:p>
        </w:tc>
        <w:tc>
          <w:tcPr>
            <w:tcW w:w="1749" w:type="dxa"/>
          </w:tcPr>
          <w:p w14:paraId="479E3F12" w14:textId="77777777" w:rsidR="000856C7" w:rsidRDefault="00AB74B2" w:rsidP="00CC2FF9">
            <w:pPr>
              <w:spacing w:line="200" w:lineRule="exact"/>
              <w:rPr>
                <w:rFonts w:ascii="Arial" w:hAnsi="Arial" w:cs="Arial"/>
                <w:sz w:val="20"/>
                <w:szCs w:val="20"/>
              </w:rPr>
            </w:pPr>
            <w:r>
              <w:rPr>
                <w:rFonts w:ascii="Arial" w:hAnsi="Arial" w:cs="Arial"/>
                <w:sz w:val="20"/>
                <w:szCs w:val="20"/>
              </w:rPr>
              <w:t>6 months</w:t>
            </w:r>
          </w:p>
        </w:tc>
        <w:tc>
          <w:tcPr>
            <w:tcW w:w="2077" w:type="dxa"/>
          </w:tcPr>
          <w:p w14:paraId="1CE665CA" w14:textId="77777777" w:rsidR="00AB74B2" w:rsidRDefault="00AB74B2" w:rsidP="00CC2FF9">
            <w:pPr>
              <w:spacing w:line="200" w:lineRule="exact"/>
              <w:rPr>
                <w:rFonts w:ascii="Arial" w:hAnsi="Arial" w:cs="Arial"/>
                <w:sz w:val="20"/>
                <w:szCs w:val="20"/>
              </w:rPr>
            </w:pPr>
            <w:r>
              <w:rPr>
                <w:rFonts w:ascii="Arial" w:hAnsi="Arial" w:cs="Arial"/>
                <w:sz w:val="20"/>
                <w:szCs w:val="20"/>
              </w:rPr>
              <w:t>Executive</w:t>
            </w:r>
          </w:p>
          <w:p w14:paraId="4DDBBE77" w14:textId="77777777" w:rsidR="000856C7" w:rsidRPr="001D105C" w:rsidRDefault="000856C7" w:rsidP="00CC2FF9">
            <w:pPr>
              <w:spacing w:line="200" w:lineRule="exact"/>
              <w:rPr>
                <w:rFonts w:ascii="Arial" w:hAnsi="Arial" w:cs="Arial"/>
                <w:sz w:val="20"/>
                <w:szCs w:val="20"/>
              </w:rPr>
            </w:pPr>
            <w:r>
              <w:rPr>
                <w:rFonts w:ascii="Arial" w:hAnsi="Arial" w:cs="Arial"/>
                <w:sz w:val="20"/>
                <w:szCs w:val="20"/>
              </w:rPr>
              <w:t>Committee</w:t>
            </w:r>
          </w:p>
        </w:tc>
        <w:tc>
          <w:tcPr>
            <w:tcW w:w="1772" w:type="dxa"/>
          </w:tcPr>
          <w:p w14:paraId="0226AB08" w14:textId="77777777" w:rsidR="000856C7" w:rsidRDefault="000856C7" w:rsidP="00CC2FF9">
            <w:pPr>
              <w:spacing w:line="200" w:lineRule="exact"/>
              <w:rPr>
                <w:rFonts w:ascii="Arial" w:hAnsi="Arial" w:cs="Arial"/>
                <w:sz w:val="20"/>
                <w:szCs w:val="20"/>
              </w:rPr>
            </w:pPr>
            <w:r>
              <w:rPr>
                <w:rFonts w:ascii="Arial" w:hAnsi="Arial" w:cs="Arial"/>
                <w:sz w:val="20"/>
                <w:szCs w:val="20"/>
              </w:rPr>
              <w:t>Board</w:t>
            </w:r>
          </w:p>
          <w:p w14:paraId="207C168B" w14:textId="77777777" w:rsidR="00CC2FF9" w:rsidRDefault="00CC2FF9" w:rsidP="00CC2FF9">
            <w:pPr>
              <w:spacing w:line="200" w:lineRule="exact"/>
              <w:rPr>
                <w:rFonts w:ascii="Arial" w:hAnsi="Arial" w:cs="Arial"/>
                <w:sz w:val="20"/>
                <w:szCs w:val="20"/>
              </w:rPr>
            </w:pPr>
            <w:r>
              <w:rPr>
                <w:rFonts w:ascii="Arial" w:hAnsi="Arial" w:cs="Arial"/>
                <w:sz w:val="20"/>
                <w:szCs w:val="20"/>
              </w:rPr>
              <w:t>Governance Committee</w:t>
            </w:r>
          </w:p>
          <w:p w14:paraId="537994A9" w14:textId="77777777" w:rsidR="000856C7" w:rsidRPr="00F175F3" w:rsidRDefault="00CC2FF9" w:rsidP="00CC2FF9">
            <w:pPr>
              <w:spacing w:line="200" w:lineRule="exact"/>
              <w:rPr>
                <w:rFonts w:ascii="Arial" w:hAnsi="Arial" w:cs="Arial"/>
                <w:sz w:val="20"/>
                <w:szCs w:val="20"/>
              </w:rPr>
            </w:pPr>
            <w:r>
              <w:rPr>
                <w:rFonts w:ascii="Arial" w:hAnsi="Arial" w:cs="Arial"/>
                <w:sz w:val="20"/>
                <w:szCs w:val="20"/>
              </w:rPr>
              <w:t xml:space="preserve">Executive </w:t>
            </w:r>
            <w:r w:rsidR="000856C7">
              <w:rPr>
                <w:rFonts w:ascii="Arial" w:hAnsi="Arial" w:cs="Arial"/>
                <w:sz w:val="20"/>
                <w:szCs w:val="20"/>
              </w:rPr>
              <w:t>Director</w:t>
            </w:r>
          </w:p>
        </w:tc>
        <w:tc>
          <w:tcPr>
            <w:tcW w:w="1791" w:type="dxa"/>
            <w:gridSpan w:val="2"/>
          </w:tcPr>
          <w:p w14:paraId="7A48F0C8" w14:textId="77777777" w:rsidR="000856C7" w:rsidRPr="001D105C" w:rsidRDefault="000856C7" w:rsidP="00CC2FF9">
            <w:pPr>
              <w:rPr>
                <w:rFonts w:ascii="Arial" w:hAnsi="Arial" w:cs="Arial"/>
                <w:sz w:val="20"/>
              </w:rPr>
            </w:pPr>
            <w:r w:rsidRPr="001D105C">
              <w:rPr>
                <w:sz w:val="20"/>
              </w:rPr>
              <w:sym w:font="Wingdings" w:char="F0A8"/>
            </w:r>
            <w:r w:rsidR="0048024A">
              <w:rPr>
                <w:sz w:val="20"/>
              </w:rPr>
              <w:t xml:space="preserve"> </w:t>
            </w:r>
            <w:r w:rsidRPr="001D105C">
              <w:rPr>
                <w:rFonts w:ascii="Arial" w:hAnsi="Arial" w:cs="Arial"/>
                <w:sz w:val="20"/>
              </w:rPr>
              <w:t>Incomplete</w:t>
            </w:r>
          </w:p>
          <w:p w14:paraId="5B4A1D3E" w14:textId="77777777" w:rsidR="000856C7" w:rsidRPr="001D105C" w:rsidRDefault="000856C7" w:rsidP="00CC2FF9">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4550C5A4" w14:textId="77777777" w:rsidR="000856C7" w:rsidRDefault="000856C7" w:rsidP="00CC2FF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46BAF08E" w14:textId="77777777" w:rsidR="000856C7" w:rsidRPr="001D105C" w:rsidRDefault="000856C7" w:rsidP="00CC2FF9">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0856C7" w14:paraId="594BF1B9" w14:textId="77777777" w:rsidTr="00CC2FF9">
        <w:tc>
          <w:tcPr>
            <w:tcW w:w="611" w:type="dxa"/>
            <w:vAlign w:val="center"/>
          </w:tcPr>
          <w:p w14:paraId="246DC81D" w14:textId="77777777" w:rsidR="000856C7" w:rsidRPr="000E30B6" w:rsidRDefault="000856C7" w:rsidP="00C91A25">
            <w:pPr>
              <w:pStyle w:val="ListParagraph"/>
              <w:numPr>
                <w:ilvl w:val="0"/>
                <w:numId w:val="29"/>
              </w:numPr>
              <w:spacing w:line="200" w:lineRule="exact"/>
              <w:jc w:val="right"/>
              <w:rPr>
                <w:rFonts w:ascii="Arial" w:hAnsi="Arial" w:cs="Arial"/>
                <w:sz w:val="18"/>
                <w:szCs w:val="20"/>
              </w:rPr>
            </w:pPr>
          </w:p>
        </w:tc>
        <w:tc>
          <w:tcPr>
            <w:tcW w:w="2998" w:type="dxa"/>
            <w:gridSpan w:val="2"/>
          </w:tcPr>
          <w:p w14:paraId="22A2D62E" w14:textId="77777777" w:rsidR="000856C7" w:rsidRDefault="000856C7" w:rsidP="00CC2FF9">
            <w:pPr>
              <w:rPr>
                <w:rFonts w:ascii="Arial" w:hAnsi="Arial" w:cs="Arial"/>
                <w:sz w:val="20"/>
                <w:szCs w:val="20"/>
              </w:rPr>
            </w:pPr>
            <w:r>
              <w:rPr>
                <w:rFonts w:ascii="Arial" w:hAnsi="Arial" w:cs="Arial"/>
                <w:sz w:val="20"/>
                <w:szCs w:val="20"/>
              </w:rPr>
              <w:t>Explore Advertising Opportunities</w:t>
            </w:r>
          </w:p>
        </w:tc>
        <w:tc>
          <w:tcPr>
            <w:tcW w:w="1749" w:type="dxa"/>
          </w:tcPr>
          <w:p w14:paraId="5BFF6DCA" w14:textId="77777777" w:rsidR="000856C7" w:rsidRDefault="00CC2FF9" w:rsidP="00CC2FF9">
            <w:pPr>
              <w:spacing w:line="200" w:lineRule="exact"/>
              <w:rPr>
                <w:rFonts w:ascii="Arial" w:hAnsi="Arial" w:cs="Arial"/>
                <w:sz w:val="20"/>
                <w:szCs w:val="20"/>
              </w:rPr>
            </w:pPr>
            <w:r>
              <w:rPr>
                <w:rFonts w:ascii="Arial" w:hAnsi="Arial" w:cs="Arial"/>
                <w:sz w:val="20"/>
                <w:szCs w:val="20"/>
              </w:rPr>
              <w:t>6 months</w:t>
            </w:r>
          </w:p>
        </w:tc>
        <w:tc>
          <w:tcPr>
            <w:tcW w:w="2077" w:type="dxa"/>
          </w:tcPr>
          <w:p w14:paraId="7123B85E" w14:textId="77777777" w:rsidR="00CC2FF9" w:rsidRDefault="00CC2FF9" w:rsidP="00CC2FF9">
            <w:pPr>
              <w:spacing w:line="200" w:lineRule="exact"/>
              <w:rPr>
                <w:rFonts w:ascii="Arial" w:hAnsi="Arial" w:cs="Arial"/>
                <w:sz w:val="20"/>
                <w:szCs w:val="20"/>
              </w:rPr>
            </w:pPr>
            <w:r>
              <w:rPr>
                <w:rFonts w:ascii="Arial" w:hAnsi="Arial" w:cs="Arial"/>
                <w:sz w:val="20"/>
                <w:szCs w:val="20"/>
              </w:rPr>
              <w:t>Executive</w:t>
            </w:r>
          </w:p>
          <w:p w14:paraId="0264F420" w14:textId="77777777" w:rsidR="000856C7" w:rsidRDefault="00CC2FF9" w:rsidP="00CC2FF9">
            <w:pPr>
              <w:spacing w:line="200" w:lineRule="exact"/>
              <w:rPr>
                <w:rFonts w:ascii="Arial" w:hAnsi="Arial" w:cs="Arial"/>
                <w:sz w:val="20"/>
                <w:szCs w:val="20"/>
              </w:rPr>
            </w:pPr>
            <w:r>
              <w:rPr>
                <w:rFonts w:ascii="Arial" w:hAnsi="Arial" w:cs="Arial"/>
                <w:sz w:val="20"/>
                <w:szCs w:val="20"/>
              </w:rPr>
              <w:t>Committee</w:t>
            </w:r>
          </w:p>
        </w:tc>
        <w:tc>
          <w:tcPr>
            <w:tcW w:w="1772" w:type="dxa"/>
          </w:tcPr>
          <w:p w14:paraId="75F61A68" w14:textId="77777777" w:rsidR="00CC2FF9" w:rsidRDefault="00CC2FF9" w:rsidP="00CC2FF9">
            <w:pPr>
              <w:spacing w:line="200" w:lineRule="exact"/>
              <w:rPr>
                <w:rFonts w:ascii="Arial" w:hAnsi="Arial" w:cs="Arial"/>
                <w:sz w:val="20"/>
                <w:szCs w:val="20"/>
              </w:rPr>
            </w:pPr>
            <w:r>
              <w:rPr>
                <w:rFonts w:ascii="Arial" w:hAnsi="Arial" w:cs="Arial"/>
                <w:sz w:val="20"/>
                <w:szCs w:val="20"/>
              </w:rPr>
              <w:t>Governance Committee</w:t>
            </w:r>
          </w:p>
          <w:p w14:paraId="7D5FFD1E" w14:textId="77777777" w:rsidR="000856C7" w:rsidRDefault="00CC2FF9" w:rsidP="00CC2FF9">
            <w:pPr>
              <w:spacing w:line="200" w:lineRule="exact"/>
              <w:rPr>
                <w:rFonts w:ascii="Arial" w:hAnsi="Arial" w:cs="Arial"/>
                <w:sz w:val="20"/>
                <w:szCs w:val="20"/>
              </w:rPr>
            </w:pPr>
            <w:r>
              <w:rPr>
                <w:rFonts w:ascii="Arial" w:hAnsi="Arial" w:cs="Arial"/>
                <w:sz w:val="20"/>
                <w:szCs w:val="20"/>
              </w:rPr>
              <w:t>Executive Director</w:t>
            </w:r>
          </w:p>
        </w:tc>
        <w:tc>
          <w:tcPr>
            <w:tcW w:w="1791" w:type="dxa"/>
            <w:gridSpan w:val="2"/>
          </w:tcPr>
          <w:p w14:paraId="667E6A0C" w14:textId="77777777" w:rsidR="000856C7" w:rsidRPr="001D105C" w:rsidRDefault="000856C7" w:rsidP="00CC2FF9">
            <w:pPr>
              <w:rPr>
                <w:rFonts w:ascii="Arial" w:hAnsi="Arial" w:cs="Arial"/>
                <w:sz w:val="20"/>
              </w:rPr>
            </w:pPr>
            <w:r w:rsidRPr="001D105C">
              <w:rPr>
                <w:sz w:val="20"/>
              </w:rPr>
              <w:sym w:font="Wingdings" w:char="F0A8"/>
            </w:r>
            <w:r w:rsidR="0048024A">
              <w:rPr>
                <w:sz w:val="20"/>
              </w:rPr>
              <w:t xml:space="preserve"> </w:t>
            </w:r>
            <w:r w:rsidRPr="001D105C">
              <w:rPr>
                <w:rFonts w:ascii="Arial" w:hAnsi="Arial" w:cs="Arial"/>
                <w:sz w:val="20"/>
              </w:rPr>
              <w:t>Incomplete</w:t>
            </w:r>
          </w:p>
          <w:p w14:paraId="1AB73BD5" w14:textId="77777777" w:rsidR="000856C7" w:rsidRPr="001D105C" w:rsidRDefault="000856C7" w:rsidP="00CC2FF9">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027F1C52" w14:textId="77777777" w:rsidR="000856C7" w:rsidRDefault="000856C7" w:rsidP="00CC2FF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p w14:paraId="616E2345" w14:textId="77777777" w:rsidR="000856C7" w:rsidRPr="001D105C" w:rsidRDefault="000856C7" w:rsidP="00CC2FF9">
            <w:pPr>
              <w:rPr>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AB74B2" w14:paraId="08860CFC" w14:textId="77777777" w:rsidTr="00CC2FF9">
        <w:tc>
          <w:tcPr>
            <w:tcW w:w="611" w:type="dxa"/>
            <w:vAlign w:val="center"/>
          </w:tcPr>
          <w:p w14:paraId="51852703" w14:textId="77777777" w:rsidR="00AB74B2" w:rsidRPr="000E30B6" w:rsidRDefault="00AB74B2" w:rsidP="00C91A25">
            <w:pPr>
              <w:pStyle w:val="ListParagraph"/>
              <w:numPr>
                <w:ilvl w:val="0"/>
                <w:numId w:val="29"/>
              </w:numPr>
              <w:spacing w:line="200" w:lineRule="exact"/>
              <w:jc w:val="right"/>
              <w:rPr>
                <w:rFonts w:ascii="Arial" w:hAnsi="Arial" w:cs="Arial"/>
                <w:sz w:val="18"/>
                <w:szCs w:val="20"/>
              </w:rPr>
            </w:pPr>
          </w:p>
        </w:tc>
        <w:tc>
          <w:tcPr>
            <w:tcW w:w="2998" w:type="dxa"/>
            <w:gridSpan w:val="2"/>
          </w:tcPr>
          <w:p w14:paraId="7C369200" w14:textId="77777777" w:rsidR="00AB74B2" w:rsidRDefault="00CC2FF9" w:rsidP="00CC2FF9">
            <w:pPr>
              <w:rPr>
                <w:rFonts w:ascii="Arial" w:hAnsi="Arial" w:cs="Arial"/>
                <w:sz w:val="20"/>
                <w:szCs w:val="20"/>
              </w:rPr>
            </w:pPr>
            <w:r>
              <w:rPr>
                <w:rFonts w:ascii="Arial" w:hAnsi="Arial" w:cs="Arial"/>
                <w:sz w:val="20"/>
                <w:szCs w:val="20"/>
              </w:rPr>
              <w:t>Succession Planning</w:t>
            </w:r>
          </w:p>
        </w:tc>
        <w:tc>
          <w:tcPr>
            <w:tcW w:w="1749" w:type="dxa"/>
          </w:tcPr>
          <w:p w14:paraId="548C0A20" w14:textId="77777777" w:rsidR="00AB74B2" w:rsidRDefault="00AB74B2" w:rsidP="00CC2FF9">
            <w:pPr>
              <w:spacing w:line="200" w:lineRule="exact"/>
              <w:rPr>
                <w:rFonts w:ascii="Arial" w:hAnsi="Arial" w:cs="Arial"/>
                <w:sz w:val="20"/>
                <w:szCs w:val="20"/>
              </w:rPr>
            </w:pPr>
          </w:p>
        </w:tc>
        <w:tc>
          <w:tcPr>
            <w:tcW w:w="2077" w:type="dxa"/>
          </w:tcPr>
          <w:p w14:paraId="1B6D5ED8" w14:textId="77777777" w:rsidR="00AB74B2" w:rsidRDefault="00AB74B2" w:rsidP="00CC2FF9">
            <w:pPr>
              <w:spacing w:line="200" w:lineRule="exact"/>
              <w:rPr>
                <w:rFonts w:ascii="Arial" w:hAnsi="Arial" w:cs="Arial"/>
                <w:sz w:val="20"/>
                <w:szCs w:val="20"/>
              </w:rPr>
            </w:pPr>
          </w:p>
        </w:tc>
        <w:tc>
          <w:tcPr>
            <w:tcW w:w="1772" w:type="dxa"/>
          </w:tcPr>
          <w:p w14:paraId="4DDC498D" w14:textId="77777777" w:rsidR="00AB74B2" w:rsidRDefault="00AB74B2" w:rsidP="00CC2FF9">
            <w:pPr>
              <w:spacing w:line="200" w:lineRule="exact"/>
              <w:rPr>
                <w:rFonts w:ascii="Arial" w:hAnsi="Arial" w:cs="Arial"/>
                <w:sz w:val="20"/>
                <w:szCs w:val="20"/>
              </w:rPr>
            </w:pPr>
          </w:p>
        </w:tc>
        <w:tc>
          <w:tcPr>
            <w:tcW w:w="1791" w:type="dxa"/>
            <w:gridSpan w:val="2"/>
          </w:tcPr>
          <w:p w14:paraId="16FE9232" w14:textId="77777777" w:rsidR="00CC2FF9" w:rsidRPr="001D105C" w:rsidRDefault="0048024A" w:rsidP="00CC2FF9">
            <w:pPr>
              <w:rPr>
                <w:rFonts w:ascii="Arial" w:hAnsi="Arial" w:cs="Arial"/>
                <w:sz w:val="20"/>
              </w:rPr>
            </w:pPr>
            <w:r w:rsidRPr="001D105C">
              <w:rPr>
                <w:rFonts w:ascii="Arial" w:hAnsi="Arial" w:cs="Arial"/>
                <w:sz w:val="20"/>
              </w:rPr>
              <w:sym w:font="Wingdings" w:char="F078"/>
            </w:r>
            <w:r>
              <w:rPr>
                <w:rFonts w:ascii="Arial" w:hAnsi="Arial" w:cs="Arial"/>
                <w:sz w:val="20"/>
              </w:rPr>
              <w:t xml:space="preserve"> </w:t>
            </w:r>
            <w:r w:rsidR="00CC2FF9" w:rsidRPr="001D105C">
              <w:rPr>
                <w:rFonts w:ascii="Arial" w:hAnsi="Arial" w:cs="Arial"/>
                <w:sz w:val="20"/>
              </w:rPr>
              <w:t>Incomplete</w:t>
            </w:r>
          </w:p>
          <w:p w14:paraId="3F3B5830" w14:textId="77777777" w:rsidR="00CC2FF9" w:rsidRPr="001D105C" w:rsidRDefault="00CC2FF9" w:rsidP="00CC2FF9">
            <w:pPr>
              <w:rPr>
                <w:rFonts w:ascii="Arial" w:hAnsi="Arial" w:cs="Arial"/>
                <w:sz w:val="20"/>
              </w:rPr>
            </w:pPr>
            <w:r w:rsidRPr="001D105C">
              <w:rPr>
                <w:rFonts w:ascii="Arial" w:hAnsi="Arial" w:cs="Arial"/>
                <w:sz w:val="20"/>
              </w:rPr>
              <w:sym w:font="Wingdings" w:char="F078"/>
            </w:r>
            <w:r w:rsidRPr="001D105C">
              <w:rPr>
                <w:sz w:val="20"/>
              </w:rPr>
              <w:t xml:space="preserve"> </w:t>
            </w:r>
            <w:r w:rsidRPr="001D105C">
              <w:rPr>
                <w:rFonts w:ascii="Arial" w:hAnsi="Arial" w:cs="Arial"/>
                <w:sz w:val="20"/>
              </w:rPr>
              <w:t>In progress</w:t>
            </w:r>
          </w:p>
          <w:p w14:paraId="62B302FA" w14:textId="77777777" w:rsidR="00AB74B2" w:rsidRPr="0048024A" w:rsidRDefault="00CC2FF9" w:rsidP="00CC2FF9">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48024A" w14:paraId="5A86A3EF" w14:textId="77777777" w:rsidTr="00CC2FF9">
        <w:tc>
          <w:tcPr>
            <w:tcW w:w="611" w:type="dxa"/>
            <w:vAlign w:val="center"/>
          </w:tcPr>
          <w:p w14:paraId="19ACE30F" w14:textId="77777777" w:rsidR="0048024A" w:rsidRPr="000E30B6" w:rsidRDefault="0048024A" w:rsidP="00C91A25">
            <w:pPr>
              <w:pStyle w:val="ListParagraph"/>
              <w:numPr>
                <w:ilvl w:val="0"/>
                <w:numId w:val="29"/>
              </w:numPr>
              <w:spacing w:line="200" w:lineRule="exact"/>
              <w:jc w:val="right"/>
              <w:rPr>
                <w:rFonts w:ascii="Arial" w:hAnsi="Arial" w:cs="Arial"/>
                <w:sz w:val="18"/>
                <w:szCs w:val="20"/>
              </w:rPr>
            </w:pPr>
          </w:p>
        </w:tc>
        <w:tc>
          <w:tcPr>
            <w:tcW w:w="2998" w:type="dxa"/>
            <w:gridSpan w:val="2"/>
          </w:tcPr>
          <w:p w14:paraId="188F832E" w14:textId="77777777" w:rsidR="0048024A" w:rsidRDefault="0048024A" w:rsidP="00CC2FF9">
            <w:pPr>
              <w:rPr>
                <w:rFonts w:ascii="Arial" w:hAnsi="Arial" w:cs="Arial"/>
                <w:sz w:val="20"/>
                <w:szCs w:val="20"/>
              </w:rPr>
            </w:pPr>
            <w:r>
              <w:rPr>
                <w:rFonts w:ascii="Arial" w:hAnsi="Arial" w:cs="Arial"/>
                <w:sz w:val="20"/>
                <w:szCs w:val="20"/>
              </w:rPr>
              <w:t>Membership Policy</w:t>
            </w:r>
          </w:p>
        </w:tc>
        <w:tc>
          <w:tcPr>
            <w:tcW w:w="1749" w:type="dxa"/>
          </w:tcPr>
          <w:p w14:paraId="54A82F30" w14:textId="77777777" w:rsidR="0048024A" w:rsidRDefault="0048024A" w:rsidP="00CC2FF9">
            <w:pPr>
              <w:spacing w:line="200" w:lineRule="exact"/>
              <w:rPr>
                <w:rFonts w:ascii="Arial" w:hAnsi="Arial" w:cs="Arial"/>
                <w:sz w:val="20"/>
                <w:szCs w:val="20"/>
              </w:rPr>
            </w:pPr>
            <w:r>
              <w:rPr>
                <w:rFonts w:ascii="Arial" w:hAnsi="Arial" w:cs="Arial"/>
                <w:sz w:val="20"/>
                <w:szCs w:val="20"/>
              </w:rPr>
              <w:t>In next two years</w:t>
            </w:r>
          </w:p>
        </w:tc>
        <w:tc>
          <w:tcPr>
            <w:tcW w:w="2077" w:type="dxa"/>
          </w:tcPr>
          <w:p w14:paraId="5327161C" w14:textId="77777777" w:rsidR="0048024A" w:rsidRDefault="0048024A" w:rsidP="00CC2FF9">
            <w:pPr>
              <w:spacing w:line="200" w:lineRule="exact"/>
              <w:rPr>
                <w:rFonts w:ascii="Arial" w:hAnsi="Arial" w:cs="Arial"/>
                <w:sz w:val="20"/>
                <w:szCs w:val="20"/>
              </w:rPr>
            </w:pPr>
          </w:p>
        </w:tc>
        <w:tc>
          <w:tcPr>
            <w:tcW w:w="1772" w:type="dxa"/>
          </w:tcPr>
          <w:p w14:paraId="1D880990" w14:textId="77777777" w:rsidR="0048024A" w:rsidRDefault="0048024A" w:rsidP="00CC2FF9">
            <w:pPr>
              <w:spacing w:line="200" w:lineRule="exact"/>
              <w:rPr>
                <w:rFonts w:ascii="Arial" w:hAnsi="Arial" w:cs="Arial"/>
                <w:sz w:val="20"/>
                <w:szCs w:val="20"/>
              </w:rPr>
            </w:pPr>
          </w:p>
        </w:tc>
        <w:tc>
          <w:tcPr>
            <w:tcW w:w="1791" w:type="dxa"/>
            <w:gridSpan w:val="2"/>
          </w:tcPr>
          <w:p w14:paraId="06E3A78B" w14:textId="77777777" w:rsidR="0048024A" w:rsidRPr="001D105C" w:rsidRDefault="0048024A" w:rsidP="0048024A">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Incomplete</w:t>
            </w:r>
          </w:p>
          <w:p w14:paraId="669F24E2" w14:textId="77777777" w:rsidR="0048024A" w:rsidRPr="001D105C" w:rsidRDefault="0048024A" w:rsidP="0048024A">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0256E472" w14:textId="77777777" w:rsidR="0048024A" w:rsidRPr="001D105C" w:rsidRDefault="0048024A" w:rsidP="0048024A">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tbl>
    <w:p w14:paraId="4B51089D" w14:textId="77777777" w:rsidR="00CC2FF9" w:rsidRDefault="00CC2FF9">
      <w:pPr>
        <w:rPr>
          <w:rFonts w:ascii="Arial" w:eastAsia="Arial" w:hAnsi="Arial" w:cs="Arial"/>
          <w:b/>
          <w:color w:val="A8C075"/>
          <w:spacing w:val="6"/>
          <w:w w:val="85"/>
          <w:sz w:val="28"/>
          <w:szCs w:val="28"/>
          <w:lang w:val="en-US" w:eastAsia="en-US"/>
        </w:rPr>
      </w:pPr>
      <w:r>
        <w:rPr>
          <w:rFonts w:ascii="Arial" w:eastAsia="Arial" w:hAnsi="Arial" w:cs="Arial"/>
          <w:b/>
          <w:color w:val="A8C075"/>
          <w:spacing w:val="6"/>
          <w:w w:val="85"/>
          <w:sz w:val="28"/>
          <w:szCs w:val="28"/>
          <w:lang w:val="en-US" w:eastAsia="en-US"/>
        </w:rPr>
        <w:br w:type="page"/>
      </w: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CC2FF9" w:rsidRPr="002C071B" w14:paraId="4D5FF1B3" w14:textId="77777777" w:rsidTr="00CC2FF9">
        <w:tc>
          <w:tcPr>
            <w:tcW w:w="10998" w:type="dxa"/>
            <w:gridSpan w:val="8"/>
            <w:shd w:val="clear" w:color="auto" w:fill="F79646" w:themeFill="accent6"/>
          </w:tcPr>
          <w:p w14:paraId="7EC4578E" w14:textId="77777777" w:rsidR="00CC2FF9" w:rsidRPr="002C071B" w:rsidRDefault="00CC2FF9" w:rsidP="00CC2FF9">
            <w:pPr>
              <w:pStyle w:val="Heading5"/>
              <w:spacing w:before="59"/>
              <w:ind w:right="611"/>
              <w:jc w:val="center"/>
              <w:rPr>
                <w:rFonts w:cs="Arial"/>
                <w:b/>
                <w:color w:val="FFFFFF" w:themeColor="background1"/>
                <w:sz w:val="28"/>
                <w:szCs w:val="28"/>
              </w:rPr>
            </w:pPr>
            <w:r w:rsidRPr="002C071B">
              <w:rPr>
                <w:rFonts w:cs="Arial"/>
                <w:b/>
                <w:color w:val="FFFFFF" w:themeColor="background1"/>
                <w:sz w:val="28"/>
                <w:szCs w:val="28"/>
              </w:rPr>
              <w:lastRenderedPageBreak/>
              <w:t>OBIAA PERFORMANCE MEASURES AND ACTION PLANS WORKSHEET</w:t>
            </w:r>
          </w:p>
        </w:tc>
      </w:tr>
      <w:tr w:rsidR="00CC2FF9" w:rsidRPr="00F80498" w14:paraId="4004CF76" w14:textId="77777777" w:rsidTr="00CC2FF9">
        <w:tc>
          <w:tcPr>
            <w:tcW w:w="10998" w:type="dxa"/>
            <w:gridSpan w:val="8"/>
            <w:shd w:val="clear" w:color="auto" w:fill="FDE9D9" w:themeFill="accent6" w:themeFillTint="33"/>
          </w:tcPr>
          <w:p w14:paraId="74C83777" w14:textId="77777777" w:rsidR="00CC2FF9" w:rsidRPr="00F80498" w:rsidRDefault="00CC2FF9" w:rsidP="00CC2FF9">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Governance</w:t>
            </w:r>
          </w:p>
        </w:tc>
      </w:tr>
      <w:tr w:rsidR="00CC2FF9" w:rsidRPr="003E4381" w14:paraId="0A45C6EB" w14:textId="77777777" w:rsidTr="00CC2FF9">
        <w:tblPrEx>
          <w:tblLook w:val="01E0" w:firstRow="1" w:lastRow="1" w:firstColumn="1" w:lastColumn="1" w:noHBand="0" w:noVBand="0"/>
        </w:tblPrEx>
        <w:trPr>
          <w:gridAfter w:val="1"/>
          <w:wAfter w:w="18" w:type="dxa"/>
        </w:trPr>
        <w:tc>
          <w:tcPr>
            <w:tcW w:w="3240" w:type="dxa"/>
            <w:gridSpan w:val="2"/>
            <w:shd w:val="clear" w:color="auto" w:fill="F79646" w:themeFill="accent6"/>
          </w:tcPr>
          <w:p w14:paraId="1397A5D5" w14:textId="77777777" w:rsidR="00CC2FF9" w:rsidRPr="004C5E5F" w:rsidRDefault="00CC2FF9" w:rsidP="00CC2FF9">
            <w:pPr>
              <w:spacing w:before="120" w:after="120"/>
              <w:rPr>
                <w:rFonts w:ascii="Arial Black" w:hAnsi="Arial Black" w:cs="Arial"/>
                <w:color w:val="FFFFFF" w:themeColor="background1"/>
                <w:sz w:val="28"/>
              </w:rPr>
            </w:pPr>
            <w:r w:rsidRPr="004C5E5F">
              <w:rPr>
                <w:rFonts w:ascii="Arial Black" w:hAnsi="Arial Black" w:cs="Arial"/>
                <w:color w:val="FFFFFF" w:themeColor="background1"/>
                <w:sz w:val="28"/>
              </w:rPr>
              <w:t>Governance</w:t>
            </w:r>
          </w:p>
        </w:tc>
        <w:tc>
          <w:tcPr>
            <w:tcW w:w="7740" w:type="dxa"/>
            <w:gridSpan w:val="5"/>
          </w:tcPr>
          <w:p w14:paraId="3BC18631" w14:textId="77777777" w:rsidR="00CC2FF9" w:rsidRPr="003E4381" w:rsidRDefault="00CC2FF9" w:rsidP="00CC2FF9">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CC2FF9" w:rsidRPr="00F80498" w14:paraId="6564B8B8" w14:textId="77777777" w:rsidTr="00CC2FF9">
        <w:tc>
          <w:tcPr>
            <w:tcW w:w="10998" w:type="dxa"/>
            <w:gridSpan w:val="8"/>
          </w:tcPr>
          <w:p w14:paraId="31ECD2EE" w14:textId="77777777" w:rsidR="00CC2FF9" w:rsidRPr="00055B0B" w:rsidRDefault="00CC2FF9" w:rsidP="00CC2FF9">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 xml:space="preserve">Capacity Development and Human Resources </w:t>
            </w:r>
          </w:p>
        </w:tc>
      </w:tr>
      <w:tr w:rsidR="00CC2FF9" w:rsidRPr="002B46F1" w14:paraId="29CF6C4B" w14:textId="77777777" w:rsidTr="00CC2FF9">
        <w:trPr>
          <w:trHeight w:val="204"/>
        </w:trPr>
        <w:tc>
          <w:tcPr>
            <w:tcW w:w="3609" w:type="dxa"/>
            <w:gridSpan w:val="3"/>
            <w:shd w:val="clear" w:color="auto" w:fill="F79646" w:themeFill="accent6"/>
          </w:tcPr>
          <w:p w14:paraId="640F56E3" w14:textId="77777777" w:rsidR="00CC2FF9" w:rsidRPr="002B46F1" w:rsidRDefault="00CC2FF9" w:rsidP="00CC2FF9">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F79646" w:themeFill="accent6"/>
          </w:tcPr>
          <w:p w14:paraId="3B853FD2" w14:textId="77777777" w:rsidR="00CC2FF9" w:rsidRPr="002B46F1" w:rsidRDefault="00CC2FF9"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F79646" w:themeFill="accent6"/>
          </w:tcPr>
          <w:p w14:paraId="01EE30B6" w14:textId="77777777" w:rsidR="00CC2FF9" w:rsidRPr="002B46F1" w:rsidRDefault="00CC2FF9" w:rsidP="00CC2FF9">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CC2FF9" w:rsidRPr="00CB787D" w14:paraId="6421ED9A" w14:textId="77777777" w:rsidTr="00CC2FF9">
        <w:trPr>
          <w:trHeight w:val="204"/>
        </w:trPr>
        <w:tc>
          <w:tcPr>
            <w:tcW w:w="3609" w:type="dxa"/>
            <w:gridSpan w:val="3"/>
          </w:tcPr>
          <w:p w14:paraId="157A393D" w14:textId="77777777" w:rsidR="00CC2FF9" w:rsidRPr="00CB787D" w:rsidRDefault="00CC2FF9" w:rsidP="00CC2FF9">
            <w:pPr>
              <w:pStyle w:val="Heading5"/>
              <w:ind w:left="0" w:right="611"/>
              <w:rPr>
                <w:rFonts w:cs="Arial"/>
                <w:sz w:val="22"/>
                <w:szCs w:val="28"/>
              </w:rPr>
            </w:pPr>
            <w:r>
              <w:rPr>
                <w:rFonts w:cs="Arial"/>
                <w:sz w:val="22"/>
                <w:szCs w:val="28"/>
              </w:rPr>
              <w:t>Executive Director to Strategic from an Operational Direction</w:t>
            </w:r>
          </w:p>
        </w:tc>
        <w:tc>
          <w:tcPr>
            <w:tcW w:w="3826" w:type="dxa"/>
            <w:gridSpan w:val="2"/>
          </w:tcPr>
          <w:p w14:paraId="0CF2A84A" w14:textId="77777777" w:rsidR="00CC2FF9" w:rsidRDefault="00CC2FF9" w:rsidP="00CC2FF9">
            <w:pPr>
              <w:pStyle w:val="Heading5"/>
              <w:spacing w:before="59"/>
              <w:ind w:left="0" w:right="611"/>
              <w:rPr>
                <w:rFonts w:cs="Arial"/>
                <w:sz w:val="22"/>
                <w:szCs w:val="28"/>
              </w:rPr>
            </w:pPr>
            <w:r>
              <w:rPr>
                <w:rFonts w:cs="Arial"/>
                <w:sz w:val="22"/>
                <w:szCs w:val="28"/>
              </w:rPr>
              <w:t>New Job Description</w:t>
            </w:r>
          </w:p>
          <w:p w14:paraId="542ECB2A" w14:textId="77777777" w:rsidR="00CC2FF9" w:rsidRPr="00CB787D" w:rsidRDefault="00CC2FF9" w:rsidP="00CC2FF9">
            <w:pPr>
              <w:pStyle w:val="Heading5"/>
              <w:spacing w:before="59"/>
              <w:ind w:left="0" w:right="611"/>
              <w:rPr>
                <w:rFonts w:cs="Arial"/>
                <w:sz w:val="22"/>
                <w:szCs w:val="28"/>
              </w:rPr>
            </w:pPr>
            <w:r>
              <w:rPr>
                <w:rFonts w:cs="Arial"/>
                <w:sz w:val="22"/>
                <w:szCs w:val="28"/>
              </w:rPr>
              <w:t>Possible Support Staff Job Description</w:t>
            </w:r>
          </w:p>
        </w:tc>
        <w:tc>
          <w:tcPr>
            <w:tcW w:w="3563" w:type="dxa"/>
            <w:gridSpan w:val="3"/>
          </w:tcPr>
          <w:p w14:paraId="2234F183" w14:textId="77777777" w:rsidR="00CC2FF9" w:rsidRPr="00CB787D" w:rsidRDefault="005C405F" w:rsidP="00CC2FF9">
            <w:pPr>
              <w:pStyle w:val="Heading5"/>
              <w:ind w:left="0" w:right="611"/>
              <w:rPr>
                <w:rFonts w:cs="Arial"/>
                <w:sz w:val="22"/>
                <w:szCs w:val="28"/>
              </w:rPr>
            </w:pPr>
            <w:r>
              <w:rPr>
                <w:rFonts w:cs="Arial"/>
                <w:sz w:val="22"/>
                <w:szCs w:val="28"/>
              </w:rPr>
              <w:t>Full and appropriate Job Description and Expectations are developed, which aid in retention of exemplary staffing for the organization</w:t>
            </w:r>
          </w:p>
        </w:tc>
      </w:tr>
      <w:tr w:rsidR="00CC2FF9" w:rsidRPr="00C01FD9" w14:paraId="6E68FE08" w14:textId="77777777" w:rsidTr="00CC2FF9">
        <w:tc>
          <w:tcPr>
            <w:tcW w:w="611" w:type="dxa"/>
            <w:shd w:val="clear" w:color="auto" w:fill="F79646" w:themeFill="accent6"/>
            <w:vAlign w:val="center"/>
          </w:tcPr>
          <w:p w14:paraId="04A523EF" w14:textId="77777777" w:rsidR="00CC2FF9" w:rsidRPr="00C01FD9" w:rsidRDefault="00CC2FF9" w:rsidP="00CC2FF9">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F79646" w:themeFill="accent6"/>
          </w:tcPr>
          <w:p w14:paraId="4E604C62" w14:textId="77777777" w:rsidR="00CC2FF9" w:rsidRPr="00C01FD9" w:rsidRDefault="00CC2FF9"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F79646" w:themeFill="accent6"/>
          </w:tcPr>
          <w:p w14:paraId="5F5F2D28" w14:textId="77777777" w:rsidR="00CC2FF9" w:rsidRPr="00C01FD9" w:rsidRDefault="00CC2FF9"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F79646" w:themeFill="accent6"/>
          </w:tcPr>
          <w:p w14:paraId="61544466" w14:textId="77777777" w:rsidR="00CC2FF9" w:rsidRPr="00C01FD9" w:rsidRDefault="00CC2FF9"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F79646" w:themeFill="accent6"/>
          </w:tcPr>
          <w:p w14:paraId="78D0FA55" w14:textId="77777777" w:rsidR="00CC2FF9" w:rsidRPr="00C01FD9" w:rsidRDefault="00CC2FF9"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F79646" w:themeFill="accent6"/>
          </w:tcPr>
          <w:p w14:paraId="042083B2" w14:textId="77777777" w:rsidR="00CC2FF9" w:rsidRPr="00C01FD9" w:rsidRDefault="00CC2FF9" w:rsidP="00CC2FF9">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CC2FF9" w14:paraId="03F4876C" w14:textId="77777777" w:rsidTr="00CC2FF9">
        <w:tc>
          <w:tcPr>
            <w:tcW w:w="611" w:type="dxa"/>
            <w:vAlign w:val="center"/>
          </w:tcPr>
          <w:p w14:paraId="4CE665DA" w14:textId="77777777" w:rsidR="00CC2FF9" w:rsidRPr="000E30B6" w:rsidRDefault="00CC2FF9" w:rsidP="00C91A25">
            <w:pPr>
              <w:pStyle w:val="ListParagraph"/>
              <w:numPr>
                <w:ilvl w:val="0"/>
                <w:numId w:val="30"/>
              </w:numPr>
              <w:spacing w:line="200" w:lineRule="exact"/>
              <w:jc w:val="right"/>
              <w:rPr>
                <w:rFonts w:ascii="Arial" w:hAnsi="Arial" w:cs="Arial"/>
                <w:sz w:val="18"/>
                <w:szCs w:val="20"/>
              </w:rPr>
            </w:pPr>
            <w:bookmarkStart w:id="1" w:name="_Hlk500861016"/>
          </w:p>
        </w:tc>
        <w:tc>
          <w:tcPr>
            <w:tcW w:w="2998" w:type="dxa"/>
            <w:gridSpan w:val="2"/>
          </w:tcPr>
          <w:p w14:paraId="3DDE3A3B" w14:textId="77777777" w:rsidR="00CC2FF9" w:rsidRPr="00CB787D" w:rsidRDefault="005C405F" w:rsidP="00CC2FF9">
            <w:pPr>
              <w:rPr>
                <w:rFonts w:ascii="Arial" w:hAnsi="Arial" w:cs="Arial"/>
                <w:sz w:val="20"/>
                <w:szCs w:val="20"/>
              </w:rPr>
            </w:pPr>
            <w:r>
              <w:rPr>
                <w:rFonts w:ascii="Arial" w:hAnsi="Arial" w:cs="Arial"/>
                <w:sz w:val="20"/>
                <w:szCs w:val="20"/>
              </w:rPr>
              <w:t>Job Description for potential Support Staff</w:t>
            </w:r>
          </w:p>
        </w:tc>
        <w:tc>
          <w:tcPr>
            <w:tcW w:w="1749" w:type="dxa"/>
          </w:tcPr>
          <w:p w14:paraId="116CC1B4" w14:textId="77777777" w:rsidR="00CC2FF9" w:rsidRDefault="00CC2FF9" w:rsidP="00CC2FF9">
            <w:pPr>
              <w:spacing w:line="200" w:lineRule="exact"/>
              <w:rPr>
                <w:rFonts w:ascii="Arial" w:hAnsi="Arial" w:cs="Arial"/>
                <w:sz w:val="20"/>
                <w:szCs w:val="20"/>
              </w:rPr>
            </w:pPr>
            <w:r>
              <w:rPr>
                <w:rFonts w:ascii="Arial" w:hAnsi="Arial" w:cs="Arial"/>
                <w:sz w:val="20"/>
                <w:szCs w:val="20"/>
              </w:rPr>
              <w:t>6 months</w:t>
            </w:r>
          </w:p>
          <w:p w14:paraId="144FC8D2" w14:textId="77777777" w:rsidR="0048024A" w:rsidRDefault="0048024A" w:rsidP="00CC2FF9">
            <w:pPr>
              <w:spacing w:line="200" w:lineRule="exact"/>
              <w:rPr>
                <w:rFonts w:ascii="Arial" w:hAnsi="Arial" w:cs="Arial"/>
                <w:sz w:val="20"/>
                <w:szCs w:val="20"/>
              </w:rPr>
            </w:pPr>
            <w:r>
              <w:rPr>
                <w:rFonts w:ascii="Arial" w:hAnsi="Arial" w:cs="Arial"/>
                <w:sz w:val="20"/>
                <w:szCs w:val="20"/>
              </w:rPr>
              <w:t>Completed for 2017</w:t>
            </w:r>
          </w:p>
        </w:tc>
        <w:tc>
          <w:tcPr>
            <w:tcW w:w="2077" w:type="dxa"/>
          </w:tcPr>
          <w:p w14:paraId="53D7DD21" w14:textId="77777777" w:rsidR="00CC2FF9" w:rsidRDefault="005C405F" w:rsidP="00CC2FF9">
            <w:pPr>
              <w:spacing w:line="200" w:lineRule="exact"/>
              <w:rPr>
                <w:rFonts w:ascii="Arial" w:hAnsi="Arial" w:cs="Arial"/>
                <w:sz w:val="20"/>
                <w:szCs w:val="20"/>
              </w:rPr>
            </w:pPr>
            <w:r>
              <w:rPr>
                <w:rFonts w:ascii="Arial" w:hAnsi="Arial" w:cs="Arial"/>
                <w:sz w:val="20"/>
                <w:szCs w:val="20"/>
              </w:rPr>
              <w:t>$ to fund</w:t>
            </w:r>
          </w:p>
          <w:p w14:paraId="1B4B27B6" w14:textId="77777777" w:rsidR="005C405F" w:rsidRPr="001D105C" w:rsidRDefault="005C405F" w:rsidP="00CC2FF9">
            <w:pPr>
              <w:spacing w:line="200" w:lineRule="exact"/>
              <w:rPr>
                <w:rFonts w:ascii="Arial" w:hAnsi="Arial" w:cs="Arial"/>
                <w:sz w:val="20"/>
                <w:szCs w:val="20"/>
              </w:rPr>
            </w:pPr>
            <w:r>
              <w:rPr>
                <w:rFonts w:ascii="Arial" w:hAnsi="Arial" w:cs="Arial"/>
                <w:sz w:val="20"/>
                <w:szCs w:val="20"/>
              </w:rPr>
              <w:t>Governance Committee</w:t>
            </w:r>
          </w:p>
        </w:tc>
        <w:tc>
          <w:tcPr>
            <w:tcW w:w="1772" w:type="dxa"/>
          </w:tcPr>
          <w:p w14:paraId="2D3F3A19" w14:textId="77777777" w:rsidR="00CC2FF9" w:rsidRDefault="00CC2FF9" w:rsidP="00CC2FF9">
            <w:pPr>
              <w:spacing w:line="200" w:lineRule="exact"/>
              <w:rPr>
                <w:rFonts w:ascii="Arial" w:hAnsi="Arial" w:cs="Arial"/>
                <w:sz w:val="20"/>
                <w:szCs w:val="20"/>
              </w:rPr>
            </w:pPr>
            <w:r>
              <w:rPr>
                <w:rFonts w:ascii="Arial" w:hAnsi="Arial" w:cs="Arial"/>
                <w:sz w:val="20"/>
                <w:szCs w:val="20"/>
              </w:rPr>
              <w:t>Governance Committee</w:t>
            </w:r>
          </w:p>
          <w:p w14:paraId="6DA4A7C6" w14:textId="77777777" w:rsidR="00CC2FF9" w:rsidRPr="00F175F3" w:rsidRDefault="00CC2FF9" w:rsidP="00CC2FF9">
            <w:pPr>
              <w:spacing w:line="200" w:lineRule="exact"/>
              <w:rPr>
                <w:rFonts w:ascii="Arial" w:hAnsi="Arial" w:cs="Arial"/>
                <w:sz w:val="20"/>
                <w:szCs w:val="20"/>
              </w:rPr>
            </w:pPr>
            <w:r>
              <w:rPr>
                <w:rFonts w:ascii="Arial" w:hAnsi="Arial" w:cs="Arial"/>
                <w:sz w:val="20"/>
                <w:szCs w:val="20"/>
              </w:rPr>
              <w:t>Executive Director</w:t>
            </w:r>
          </w:p>
        </w:tc>
        <w:tc>
          <w:tcPr>
            <w:tcW w:w="1791" w:type="dxa"/>
            <w:gridSpan w:val="2"/>
          </w:tcPr>
          <w:p w14:paraId="60C536D6" w14:textId="77777777" w:rsidR="00CC2FF9" w:rsidRPr="001D105C" w:rsidRDefault="00CC2FF9" w:rsidP="00CC2FF9">
            <w:pPr>
              <w:rPr>
                <w:rFonts w:ascii="Arial" w:hAnsi="Arial" w:cs="Arial"/>
                <w:sz w:val="20"/>
              </w:rPr>
            </w:pPr>
            <w:r w:rsidRPr="001D105C">
              <w:rPr>
                <w:sz w:val="20"/>
              </w:rPr>
              <w:sym w:font="Wingdings" w:char="F0A8"/>
            </w:r>
            <w:r w:rsidR="003B3554">
              <w:rPr>
                <w:sz w:val="20"/>
              </w:rPr>
              <w:t xml:space="preserve"> </w:t>
            </w:r>
            <w:r w:rsidRPr="001D105C">
              <w:rPr>
                <w:rFonts w:ascii="Arial" w:hAnsi="Arial" w:cs="Arial"/>
                <w:sz w:val="20"/>
              </w:rPr>
              <w:t>Incomplete</w:t>
            </w:r>
          </w:p>
          <w:p w14:paraId="08D59CC4" w14:textId="77777777" w:rsidR="00CC2FF9" w:rsidRPr="001D105C" w:rsidRDefault="00B84240" w:rsidP="00CC2FF9">
            <w:pPr>
              <w:rPr>
                <w:rFonts w:ascii="Arial" w:hAnsi="Arial" w:cs="Arial"/>
                <w:sz w:val="20"/>
              </w:rPr>
            </w:pPr>
            <w:r w:rsidRPr="001D105C">
              <w:rPr>
                <w:sz w:val="20"/>
              </w:rPr>
              <w:sym w:font="Wingdings" w:char="F0A8"/>
            </w:r>
            <w:r w:rsidRPr="001D105C">
              <w:rPr>
                <w:sz w:val="20"/>
              </w:rPr>
              <w:t xml:space="preserve"> </w:t>
            </w:r>
            <w:r w:rsidR="00CC2FF9" w:rsidRPr="001D105C">
              <w:rPr>
                <w:rFonts w:ascii="Arial" w:hAnsi="Arial" w:cs="Arial"/>
                <w:sz w:val="20"/>
              </w:rPr>
              <w:t>In progress</w:t>
            </w:r>
          </w:p>
          <w:p w14:paraId="05EBC9B2" w14:textId="77777777" w:rsidR="00CC2FF9" w:rsidRDefault="00B84240" w:rsidP="00CC2FF9">
            <w:pPr>
              <w:contextualSpacing/>
              <w:rPr>
                <w:rFonts w:ascii="Arial" w:hAnsi="Arial" w:cs="Arial"/>
                <w:sz w:val="20"/>
              </w:rPr>
            </w:pPr>
            <w:r w:rsidRPr="001D105C">
              <w:rPr>
                <w:rFonts w:ascii="Arial" w:hAnsi="Arial" w:cs="Arial"/>
                <w:sz w:val="20"/>
              </w:rPr>
              <w:sym w:font="Wingdings" w:char="F078"/>
            </w:r>
            <w:r w:rsidR="00CC2FF9" w:rsidRPr="001D105C">
              <w:rPr>
                <w:sz w:val="20"/>
              </w:rPr>
              <w:t xml:space="preserve"> </w:t>
            </w:r>
            <w:r w:rsidR="00CC2FF9" w:rsidRPr="001D105C">
              <w:rPr>
                <w:rFonts w:ascii="Arial" w:hAnsi="Arial" w:cs="Arial"/>
                <w:sz w:val="20"/>
              </w:rPr>
              <w:t>Complete</w:t>
            </w:r>
            <w:r>
              <w:rPr>
                <w:rFonts w:ascii="Arial" w:hAnsi="Arial" w:cs="Arial"/>
                <w:sz w:val="20"/>
              </w:rPr>
              <w:t xml:space="preserve"> 2017</w:t>
            </w:r>
          </w:p>
          <w:p w14:paraId="41A577DF" w14:textId="77777777" w:rsidR="00CC2FF9" w:rsidRPr="001D105C" w:rsidRDefault="00CC2FF9" w:rsidP="00CC2FF9">
            <w:pPr>
              <w:rPr>
                <w:rFonts w:ascii="Arial" w:hAnsi="Arial" w:cs="Arial"/>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CC2FF9" w14:paraId="47F9C6DF" w14:textId="77777777" w:rsidTr="00CC2FF9">
        <w:tc>
          <w:tcPr>
            <w:tcW w:w="611" w:type="dxa"/>
            <w:vAlign w:val="center"/>
          </w:tcPr>
          <w:p w14:paraId="56FBF2CE" w14:textId="77777777" w:rsidR="00CC2FF9" w:rsidRPr="000E30B6" w:rsidRDefault="00CC2FF9" w:rsidP="00C91A25">
            <w:pPr>
              <w:pStyle w:val="ListParagraph"/>
              <w:numPr>
                <w:ilvl w:val="0"/>
                <w:numId w:val="30"/>
              </w:numPr>
              <w:spacing w:line="200" w:lineRule="exact"/>
              <w:jc w:val="right"/>
              <w:rPr>
                <w:rFonts w:ascii="Arial" w:hAnsi="Arial" w:cs="Arial"/>
                <w:sz w:val="18"/>
                <w:szCs w:val="20"/>
              </w:rPr>
            </w:pPr>
          </w:p>
        </w:tc>
        <w:tc>
          <w:tcPr>
            <w:tcW w:w="2998" w:type="dxa"/>
            <w:gridSpan w:val="2"/>
          </w:tcPr>
          <w:p w14:paraId="1A9EA7FF" w14:textId="77777777" w:rsidR="00CC2FF9" w:rsidRDefault="005C405F" w:rsidP="00CC2FF9">
            <w:pPr>
              <w:rPr>
                <w:rFonts w:ascii="Arial" w:hAnsi="Arial" w:cs="Arial"/>
                <w:sz w:val="20"/>
                <w:szCs w:val="20"/>
              </w:rPr>
            </w:pPr>
            <w:r>
              <w:rPr>
                <w:rFonts w:ascii="Arial" w:hAnsi="Arial" w:cs="Arial"/>
                <w:sz w:val="20"/>
                <w:szCs w:val="20"/>
              </w:rPr>
              <w:t>ED Job Description &amp; Remuneration</w:t>
            </w:r>
          </w:p>
        </w:tc>
        <w:tc>
          <w:tcPr>
            <w:tcW w:w="1749" w:type="dxa"/>
          </w:tcPr>
          <w:p w14:paraId="539FAF56" w14:textId="77777777" w:rsidR="00CC2FF9" w:rsidRDefault="005C405F" w:rsidP="00CC2FF9">
            <w:pPr>
              <w:spacing w:line="200" w:lineRule="exact"/>
              <w:rPr>
                <w:rFonts w:ascii="Arial" w:hAnsi="Arial" w:cs="Arial"/>
                <w:sz w:val="20"/>
                <w:szCs w:val="20"/>
              </w:rPr>
            </w:pPr>
            <w:r>
              <w:rPr>
                <w:rFonts w:ascii="Arial" w:hAnsi="Arial" w:cs="Arial"/>
                <w:sz w:val="20"/>
                <w:szCs w:val="20"/>
              </w:rPr>
              <w:t>Immediate</w:t>
            </w:r>
          </w:p>
        </w:tc>
        <w:tc>
          <w:tcPr>
            <w:tcW w:w="2077" w:type="dxa"/>
          </w:tcPr>
          <w:p w14:paraId="30165DF2" w14:textId="77777777" w:rsidR="00CC2FF9" w:rsidRDefault="00CC2FF9" w:rsidP="00CC2FF9">
            <w:pPr>
              <w:spacing w:line="200" w:lineRule="exact"/>
              <w:rPr>
                <w:rFonts w:ascii="Arial" w:hAnsi="Arial" w:cs="Arial"/>
                <w:sz w:val="20"/>
                <w:szCs w:val="20"/>
              </w:rPr>
            </w:pPr>
          </w:p>
        </w:tc>
        <w:tc>
          <w:tcPr>
            <w:tcW w:w="1772" w:type="dxa"/>
          </w:tcPr>
          <w:p w14:paraId="651ECF60" w14:textId="77777777" w:rsidR="00CC2FF9" w:rsidRDefault="005C405F" w:rsidP="00CC2FF9">
            <w:pPr>
              <w:spacing w:line="200" w:lineRule="exact"/>
              <w:rPr>
                <w:rFonts w:ascii="Arial" w:hAnsi="Arial" w:cs="Arial"/>
                <w:sz w:val="20"/>
                <w:szCs w:val="20"/>
              </w:rPr>
            </w:pPr>
            <w:r>
              <w:rPr>
                <w:rFonts w:ascii="Arial" w:hAnsi="Arial" w:cs="Arial"/>
                <w:sz w:val="20"/>
                <w:szCs w:val="20"/>
              </w:rPr>
              <w:t>Board</w:t>
            </w:r>
          </w:p>
        </w:tc>
        <w:tc>
          <w:tcPr>
            <w:tcW w:w="1791" w:type="dxa"/>
            <w:gridSpan w:val="2"/>
          </w:tcPr>
          <w:p w14:paraId="6A067422" w14:textId="77777777" w:rsidR="00B84240" w:rsidRPr="001D105C" w:rsidRDefault="0048024A" w:rsidP="00B84240">
            <w:pPr>
              <w:rPr>
                <w:rFonts w:ascii="Arial" w:hAnsi="Arial" w:cs="Arial"/>
                <w:sz w:val="20"/>
              </w:rPr>
            </w:pPr>
            <w:r w:rsidRPr="001D105C">
              <w:rPr>
                <w:rFonts w:ascii="Arial" w:hAnsi="Arial" w:cs="Arial"/>
                <w:sz w:val="20"/>
              </w:rPr>
              <w:sym w:font="Wingdings" w:char="F078"/>
            </w:r>
            <w:r w:rsidRPr="001D105C">
              <w:rPr>
                <w:sz w:val="20"/>
              </w:rPr>
              <w:t xml:space="preserve"> </w:t>
            </w:r>
            <w:r w:rsidR="00B84240" w:rsidRPr="001D105C">
              <w:rPr>
                <w:rFonts w:ascii="Arial" w:hAnsi="Arial" w:cs="Arial"/>
                <w:sz w:val="20"/>
              </w:rPr>
              <w:t>Incomplete</w:t>
            </w:r>
          </w:p>
          <w:p w14:paraId="14A22986" w14:textId="77777777" w:rsidR="00B84240" w:rsidRPr="001D105C" w:rsidRDefault="00B84240" w:rsidP="00B84240">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2C1FC61C" w14:textId="77777777" w:rsidR="00B84240" w:rsidRDefault="0048024A" w:rsidP="00B84240">
            <w:pPr>
              <w:contextualSpacing/>
              <w:rPr>
                <w:rFonts w:ascii="Arial" w:hAnsi="Arial" w:cs="Arial"/>
                <w:sz w:val="20"/>
              </w:rPr>
            </w:pPr>
            <w:r w:rsidRPr="001D105C">
              <w:rPr>
                <w:sz w:val="20"/>
              </w:rPr>
              <w:sym w:font="Wingdings" w:char="F0A8"/>
            </w:r>
            <w:r w:rsidR="00B84240" w:rsidRPr="001D105C">
              <w:rPr>
                <w:sz w:val="20"/>
              </w:rPr>
              <w:t xml:space="preserve"> </w:t>
            </w:r>
            <w:r w:rsidR="00B84240" w:rsidRPr="001D105C">
              <w:rPr>
                <w:rFonts w:ascii="Arial" w:hAnsi="Arial" w:cs="Arial"/>
                <w:sz w:val="20"/>
              </w:rPr>
              <w:t>Complete</w:t>
            </w:r>
          </w:p>
          <w:p w14:paraId="59FFDE23" w14:textId="77777777" w:rsidR="00CC2FF9" w:rsidRPr="001D105C" w:rsidRDefault="00B84240" w:rsidP="00B84240">
            <w:pPr>
              <w:rPr>
                <w:sz w:val="20"/>
              </w:rPr>
            </w:pPr>
            <w:r w:rsidRPr="001D105C">
              <w:rPr>
                <w:rFonts w:ascii="Arial" w:hAnsi="Arial" w:cs="Arial"/>
                <w:sz w:val="20"/>
              </w:rPr>
              <w:sym w:font="Wingdings" w:char="F078"/>
            </w:r>
            <w:r w:rsidRPr="001D105C">
              <w:rPr>
                <w:sz w:val="20"/>
              </w:rPr>
              <w:t xml:space="preserve"> </w:t>
            </w:r>
            <w:r>
              <w:rPr>
                <w:rFonts w:ascii="Arial" w:hAnsi="Arial" w:cs="Arial"/>
                <w:sz w:val="20"/>
              </w:rPr>
              <w:t>Ongoing</w:t>
            </w:r>
          </w:p>
        </w:tc>
      </w:tr>
      <w:tr w:rsidR="0048024A" w14:paraId="48F4B212" w14:textId="77777777" w:rsidTr="00CC2FF9">
        <w:tc>
          <w:tcPr>
            <w:tcW w:w="611" w:type="dxa"/>
            <w:vAlign w:val="center"/>
          </w:tcPr>
          <w:p w14:paraId="544F30E7" w14:textId="77777777" w:rsidR="0048024A" w:rsidRPr="000E30B6" w:rsidRDefault="0048024A" w:rsidP="00C91A25">
            <w:pPr>
              <w:pStyle w:val="ListParagraph"/>
              <w:numPr>
                <w:ilvl w:val="0"/>
                <w:numId w:val="30"/>
              </w:numPr>
              <w:spacing w:line="200" w:lineRule="exact"/>
              <w:jc w:val="right"/>
              <w:rPr>
                <w:rFonts w:ascii="Arial" w:hAnsi="Arial" w:cs="Arial"/>
                <w:sz w:val="18"/>
                <w:szCs w:val="20"/>
              </w:rPr>
            </w:pPr>
          </w:p>
        </w:tc>
        <w:tc>
          <w:tcPr>
            <w:tcW w:w="2998" w:type="dxa"/>
            <w:gridSpan w:val="2"/>
          </w:tcPr>
          <w:p w14:paraId="7D13EA3A" w14:textId="77777777" w:rsidR="0048024A" w:rsidRDefault="0048024A" w:rsidP="00CC2FF9">
            <w:pPr>
              <w:rPr>
                <w:rFonts w:ascii="Arial" w:hAnsi="Arial" w:cs="Arial"/>
                <w:sz w:val="20"/>
                <w:szCs w:val="20"/>
              </w:rPr>
            </w:pPr>
            <w:r>
              <w:rPr>
                <w:rFonts w:ascii="Arial" w:hAnsi="Arial" w:cs="Arial"/>
                <w:sz w:val="20"/>
                <w:szCs w:val="20"/>
              </w:rPr>
              <w:t>Directors &amp; Officers Insurance</w:t>
            </w:r>
          </w:p>
          <w:p w14:paraId="000DAAE3" w14:textId="77777777" w:rsidR="0048024A" w:rsidRDefault="0048024A" w:rsidP="00CC2FF9">
            <w:pPr>
              <w:rPr>
                <w:rFonts w:ascii="Arial" w:hAnsi="Arial" w:cs="Arial"/>
                <w:sz w:val="20"/>
                <w:szCs w:val="20"/>
              </w:rPr>
            </w:pPr>
            <w:r>
              <w:rPr>
                <w:rFonts w:ascii="Arial" w:hAnsi="Arial" w:cs="Arial"/>
                <w:sz w:val="20"/>
                <w:szCs w:val="20"/>
              </w:rPr>
              <w:t>Affinity Programs</w:t>
            </w:r>
          </w:p>
        </w:tc>
        <w:tc>
          <w:tcPr>
            <w:tcW w:w="1749" w:type="dxa"/>
          </w:tcPr>
          <w:p w14:paraId="276164AA" w14:textId="77777777" w:rsidR="0048024A" w:rsidRDefault="0048024A" w:rsidP="00CC2FF9">
            <w:pPr>
              <w:spacing w:line="200" w:lineRule="exact"/>
              <w:rPr>
                <w:rFonts w:ascii="Arial" w:hAnsi="Arial" w:cs="Arial"/>
                <w:sz w:val="20"/>
                <w:szCs w:val="20"/>
              </w:rPr>
            </w:pPr>
          </w:p>
        </w:tc>
        <w:tc>
          <w:tcPr>
            <w:tcW w:w="2077" w:type="dxa"/>
          </w:tcPr>
          <w:p w14:paraId="5E5F88F3" w14:textId="77777777" w:rsidR="0048024A" w:rsidRDefault="0048024A" w:rsidP="00CC2FF9">
            <w:pPr>
              <w:spacing w:line="200" w:lineRule="exact"/>
              <w:rPr>
                <w:rFonts w:ascii="Arial" w:hAnsi="Arial" w:cs="Arial"/>
                <w:sz w:val="20"/>
                <w:szCs w:val="20"/>
              </w:rPr>
            </w:pPr>
          </w:p>
        </w:tc>
        <w:tc>
          <w:tcPr>
            <w:tcW w:w="1772" w:type="dxa"/>
          </w:tcPr>
          <w:p w14:paraId="1215CCCA" w14:textId="77777777" w:rsidR="0048024A" w:rsidRDefault="0048024A" w:rsidP="00CC2FF9">
            <w:pPr>
              <w:spacing w:line="200" w:lineRule="exact"/>
              <w:rPr>
                <w:rFonts w:ascii="Arial" w:hAnsi="Arial" w:cs="Arial"/>
                <w:sz w:val="20"/>
                <w:szCs w:val="20"/>
              </w:rPr>
            </w:pPr>
          </w:p>
        </w:tc>
        <w:tc>
          <w:tcPr>
            <w:tcW w:w="1791" w:type="dxa"/>
            <w:gridSpan w:val="2"/>
          </w:tcPr>
          <w:p w14:paraId="695E142F" w14:textId="77777777" w:rsidR="0048024A" w:rsidRPr="001D105C" w:rsidRDefault="0048024A" w:rsidP="0048024A">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Incomplete</w:t>
            </w:r>
          </w:p>
          <w:p w14:paraId="59392EC2" w14:textId="77777777" w:rsidR="0048024A" w:rsidRPr="001D105C" w:rsidRDefault="0048024A" w:rsidP="0048024A">
            <w:pPr>
              <w:rPr>
                <w:rFonts w:ascii="Arial" w:hAnsi="Arial" w:cs="Arial"/>
                <w:sz w:val="20"/>
              </w:rPr>
            </w:pPr>
            <w:r w:rsidRPr="001D105C">
              <w:rPr>
                <w:sz w:val="20"/>
              </w:rPr>
              <w:sym w:font="Wingdings" w:char="F0A8"/>
            </w:r>
            <w:r>
              <w:rPr>
                <w:sz w:val="20"/>
              </w:rPr>
              <w:t xml:space="preserve"> </w:t>
            </w:r>
            <w:r w:rsidRPr="001D105C">
              <w:rPr>
                <w:rFonts w:ascii="Arial" w:hAnsi="Arial" w:cs="Arial"/>
                <w:sz w:val="20"/>
              </w:rPr>
              <w:t>In progress</w:t>
            </w:r>
          </w:p>
          <w:p w14:paraId="01C3A099" w14:textId="77777777" w:rsidR="0048024A" w:rsidRPr="001D105C" w:rsidRDefault="0048024A" w:rsidP="0048024A">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bookmarkEnd w:id="1"/>
    </w:tbl>
    <w:p w14:paraId="6E6047FC" w14:textId="77777777" w:rsidR="00CC2FF9" w:rsidRDefault="00CC2FF9">
      <w:pPr>
        <w:rPr>
          <w:rFonts w:ascii="Arial" w:eastAsia="Arial" w:hAnsi="Arial" w:cs="Arial"/>
          <w:b/>
          <w:color w:val="A8C075"/>
          <w:spacing w:val="6"/>
          <w:w w:val="85"/>
          <w:sz w:val="28"/>
          <w:szCs w:val="28"/>
          <w:lang w:val="en-US" w:eastAsia="en-US"/>
        </w:rPr>
      </w:pPr>
    </w:p>
    <w:p w14:paraId="7EB69185" w14:textId="77777777" w:rsidR="003B3554" w:rsidRDefault="005C405F">
      <w:pPr>
        <w:rPr>
          <w:rFonts w:ascii="Arial" w:hAnsi="Arial" w:cs="Arial"/>
          <w:sz w:val="20"/>
          <w:szCs w:val="20"/>
        </w:rPr>
      </w:pPr>
      <w:r>
        <w:rPr>
          <w:rFonts w:ascii="Arial" w:hAnsi="Arial" w:cs="Arial"/>
          <w:sz w:val="20"/>
          <w:szCs w:val="20"/>
        </w:rPr>
        <w:br w:type="page"/>
      </w:r>
    </w:p>
    <w:tbl>
      <w:tblPr>
        <w:tblStyle w:val="TableGrid"/>
        <w:tblW w:w="10998" w:type="dxa"/>
        <w:tblInd w:w="18" w:type="dxa"/>
        <w:tblLayout w:type="fixed"/>
        <w:tblLook w:val="04A0" w:firstRow="1" w:lastRow="0" w:firstColumn="1" w:lastColumn="0" w:noHBand="0" w:noVBand="1"/>
      </w:tblPr>
      <w:tblGrid>
        <w:gridCol w:w="611"/>
        <w:gridCol w:w="2629"/>
        <w:gridCol w:w="369"/>
        <w:gridCol w:w="1749"/>
        <w:gridCol w:w="2077"/>
        <w:gridCol w:w="1772"/>
        <w:gridCol w:w="1773"/>
        <w:gridCol w:w="18"/>
      </w:tblGrid>
      <w:tr w:rsidR="003B3554" w:rsidRPr="002C071B" w14:paraId="4BFBAFA7" w14:textId="77777777" w:rsidTr="003B3554">
        <w:tc>
          <w:tcPr>
            <w:tcW w:w="10998" w:type="dxa"/>
            <w:gridSpan w:val="8"/>
            <w:shd w:val="clear" w:color="auto" w:fill="CC9900"/>
          </w:tcPr>
          <w:p w14:paraId="3CF988A3" w14:textId="77777777" w:rsidR="003B3554" w:rsidRPr="003B3554" w:rsidRDefault="003B3554" w:rsidP="003B3554">
            <w:pPr>
              <w:pStyle w:val="Heading5"/>
              <w:tabs>
                <w:tab w:val="center" w:pos="5137"/>
              </w:tabs>
              <w:spacing w:before="59"/>
              <w:ind w:right="611"/>
              <w:rPr>
                <w:rFonts w:cs="Arial"/>
                <w:b/>
                <w:sz w:val="28"/>
                <w:szCs w:val="28"/>
              </w:rPr>
            </w:pPr>
            <w:r w:rsidRPr="003B3554">
              <w:rPr>
                <w:rFonts w:cs="Arial"/>
                <w:b/>
                <w:sz w:val="28"/>
                <w:szCs w:val="28"/>
              </w:rPr>
              <w:lastRenderedPageBreak/>
              <w:tab/>
              <w:t>OBIAA PERFORMANCE MEASURES AND ACTION PLANS WORKSHEET</w:t>
            </w:r>
          </w:p>
        </w:tc>
      </w:tr>
      <w:tr w:rsidR="003B3554" w:rsidRPr="00F80498" w14:paraId="2253A3FE" w14:textId="77777777" w:rsidTr="003B3554">
        <w:tc>
          <w:tcPr>
            <w:tcW w:w="10998" w:type="dxa"/>
            <w:gridSpan w:val="8"/>
            <w:shd w:val="clear" w:color="auto" w:fill="FFF0C5"/>
          </w:tcPr>
          <w:p w14:paraId="118E7CBA" w14:textId="77777777" w:rsidR="003B3554" w:rsidRPr="00F80498" w:rsidRDefault="003B3554" w:rsidP="0037591A">
            <w:pPr>
              <w:pStyle w:val="Heading5"/>
              <w:spacing w:before="59"/>
              <w:ind w:left="0" w:right="611"/>
              <w:jc w:val="center"/>
              <w:rPr>
                <w:rFonts w:ascii="Arial Black" w:hAnsi="Arial Black" w:cs="Arial"/>
                <w:b/>
                <w:sz w:val="28"/>
                <w:szCs w:val="28"/>
              </w:rPr>
            </w:pPr>
            <w:r w:rsidRPr="00F80498">
              <w:rPr>
                <w:rFonts w:ascii="Arial Black" w:hAnsi="Arial Black" w:cs="Arial"/>
                <w:b/>
                <w:color w:val="231F20"/>
                <w:sz w:val="28"/>
                <w:szCs w:val="24"/>
              </w:rPr>
              <w:t xml:space="preserve">Strategic Objective: </w:t>
            </w:r>
            <w:r>
              <w:rPr>
                <w:rFonts w:ascii="Arial Black" w:hAnsi="Arial Black" w:cs="Arial"/>
                <w:b/>
                <w:color w:val="231F20"/>
                <w:sz w:val="28"/>
                <w:szCs w:val="24"/>
              </w:rPr>
              <w:t>Executive</w:t>
            </w:r>
          </w:p>
        </w:tc>
      </w:tr>
      <w:tr w:rsidR="003B3554" w:rsidRPr="003E4381" w14:paraId="56A1644A" w14:textId="77777777" w:rsidTr="003B3554">
        <w:tblPrEx>
          <w:tblLook w:val="01E0" w:firstRow="1" w:lastRow="1" w:firstColumn="1" w:lastColumn="1" w:noHBand="0" w:noVBand="0"/>
        </w:tblPrEx>
        <w:trPr>
          <w:gridAfter w:val="1"/>
          <w:wAfter w:w="18" w:type="dxa"/>
        </w:trPr>
        <w:tc>
          <w:tcPr>
            <w:tcW w:w="3240" w:type="dxa"/>
            <w:gridSpan w:val="2"/>
            <w:shd w:val="clear" w:color="auto" w:fill="CC9900"/>
          </w:tcPr>
          <w:p w14:paraId="7DC7187E" w14:textId="77777777" w:rsidR="003B3554" w:rsidRPr="004C5E5F" w:rsidRDefault="003B3554" w:rsidP="0037591A">
            <w:pPr>
              <w:spacing w:before="120" w:after="120"/>
              <w:rPr>
                <w:rFonts w:ascii="Arial Black" w:hAnsi="Arial Black" w:cs="Arial"/>
                <w:color w:val="FFFFFF" w:themeColor="background1"/>
                <w:sz w:val="28"/>
              </w:rPr>
            </w:pPr>
            <w:r>
              <w:rPr>
                <w:rFonts w:ascii="Arial Black" w:hAnsi="Arial Black" w:cs="Arial"/>
                <w:color w:val="FFFFFF" w:themeColor="background1"/>
                <w:sz w:val="28"/>
              </w:rPr>
              <w:t>Executive</w:t>
            </w:r>
          </w:p>
        </w:tc>
        <w:tc>
          <w:tcPr>
            <w:tcW w:w="7740" w:type="dxa"/>
            <w:gridSpan w:val="5"/>
          </w:tcPr>
          <w:p w14:paraId="5A039614" w14:textId="77777777" w:rsidR="003B3554" w:rsidRPr="003E4381" w:rsidRDefault="003B3554" w:rsidP="0037591A">
            <w:pPr>
              <w:spacing w:before="120" w:after="120"/>
              <w:rPr>
                <w:rFonts w:ascii="Arial" w:hAnsi="Arial" w:cs="Arial"/>
                <w:sz w:val="22"/>
              </w:rPr>
            </w:pPr>
            <w:r w:rsidRPr="003E4381">
              <w:rPr>
                <w:rFonts w:ascii="Arial" w:hAnsi="Arial" w:cs="Arial"/>
                <w:sz w:val="22"/>
              </w:rPr>
              <w:t>Be exemplary in setting the standard and best practices as an organization.</w:t>
            </w:r>
          </w:p>
        </w:tc>
      </w:tr>
      <w:tr w:rsidR="003B3554" w:rsidRPr="00F80498" w14:paraId="4C5EACD4" w14:textId="77777777" w:rsidTr="0037591A">
        <w:tc>
          <w:tcPr>
            <w:tcW w:w="10998" w:type="dxa"/>
            <w:gridSpan w:val="8"/>
          </w:tcPr>
          <w:p w14:paraId="089161B9" w14:textId="77777777" w:rsidR="003B3554" w:rsidRPr="00055B0B" w:rsidRDefault="003B3554" w:rsidP="0037591A">
            <w:pPr>
              <w:pStyle w:val="Heading5"/>
              <w:spacing w:before="59"/>
              <w:ind w:left="0" w:right="611"/>
              <w:rPr>
                <w:rFonts w:cs="Arial"/>
                <w:b/>
                <w:sz w:val="28"/>
                <w:szCs w:val="28"/>
              </w:rPr>
            </w:pPr>
            <w:r>
              <w:rPr>
                <w:rFonts w:ascii="Arial Black" w:hAnsi="Arial Black" w:cs="Arial"/>
                <w:b/>
                <w:color w:val="231F20"/>
                <w:sz w:val="24"/>
                <w:szCs w:val="24"/>
              </w:rPr>
              <w:t xml:space="preserve">Priority Task:  </w:t>
            </w:r>
            <w:r>
              <w:rPr>
                <w:rFonts w:cs="Arial"/>
                <w:b/>
                <w:color w:val="231F20"/>
                <w:sz w:val="24"/>
                <w:szCs w:val="24"/>
              </w:rPr>
              <w:t xml:space="preserve">Capacity Development and Human Resources </w:t>
            </w:r>
          </w:p>
        </w:tc>
      </w:tr>
      <w:tr w:rsidR="003B3554" w:rsidRPr="002B46F1" w14:paraId="1BA59512" w14:textId="77777777" w:rsidTr="003B3554">
        <w:trPr>
          <w:trHeight w:val="204"/>
        </w:trPr>
        <w:tc>
          <w:tcPr>
            <w:tcW w:w="3609" w:type="dxa"/>
            <w:gridSpan w:val="3"/>
            <w:shd w:val="clear" w:color="auto" w:fill="CC9900"/>
          </w:tcPr>
          <w:p w14:paraId="67192AD0" w14:textId="77777777" w:rsidR="003B3554" w:rsidRPr="002B46F1" w:rsidRDefault="003B3554" w:rsidP="0037591A">
            <w:pPr>
              <w:pStyle w:val="Heading5"/>
              <w:spacing w:before="59"/>
              <w:ind w:left="0" w:right="611"/>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PERFORMANCE MEASURES</w:t>
            </w:r>
          </w:p>
        </w:tc>
        <w:tc>
          <w:tcPr>
            <w:tcW w:w="3826" w:type="dxa"/>
            <w:gridSpan w:val="2"/>
            <w:shd w:val="clear" w:color="auto" w:fill="CC9900"/>
          </w:tcPr>
          <w:p w14:paraId="4B8C59AF" w14:textId="77777777" w:rsidR="003B3554" w:rsidRPr="002B46F1" w:rsidRDefault="003B3554" w:rsidP="0037591A">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METHOD</w:t>
            </w:r>
          </w:p>
        </w:tc>
        <w:tc>
          <w:tcPr>
            <w:tcW w:w="3563" w:type="dxa"/>
            <w:gridSpan w:val="3"/>
            <w:shd w:val="clear" w:color="auto" w:fill="CC9900"/>
          </w:tcPr>
          <w:p w14:paraId="62596C88" w14:textId="77777777" w:rsidR="003B3554" w:rsidRPr="002B46F1" w:rsidRDefault="003B3554" w:rsidP="0037591A">
            <w:pPr>
              <w:pStyle w:val="Heading5"/>
              <w:spacing w:before="59"/>
              <w:ind w:left="0" w:right="611"/>
              <w:jc w:val="center"/>
              <w:rPr>
                <w:rFonts w:ascii="Arial Black" w:hAnsi="Arial Black" w:cs="Arial"/>
                <w:b/>
                <w:color w:val="FFFFFF" w:themeColor="background1"/>
                <w:sz w:val="18"/>
                <w:szCs w:val="28"/>
              </w:rPr>
            </w:pPr>
            <w:r w:rsidRPr="002B46F1">
              <w:rPr>
                <w:rFonts w:ascii="Arial Black" w:hAnsi="Arial Black" w:cs="Arial"/>
                <w:b/>
                <w:color w:val="FFFFFF" w:themeColor="background1"/>
                <w:sz w:val="18"/>
                <w:szCs w:val="24"/>
              </w:rPr>
              <w:t>TARGET</w:t>
            </w:r>
          </w:p>
        </w:tc>
      </w:tr>
      <w:tr w:rsidR="003B3554" w:rsidRPr="00CB787D" w14:paraId="02D3D6FF" w14:textId="77777777" w:rsidTr="0037591A">
        <w:trPr>
          <w:trHeight w:val="204"/>
        </w:trPr>
        <w:tc>
          <w:tcPr>
            <w:tcW w:w="3609" w:type="dxa"/>
            <w:gridSpan w:val="3"/>
          </w:tcPr>
          <w:p w14:paraId="3A548A16" w14:textId="77777777" w:rsidR="003B3554" w:rsidRPr="00CB787D" w:rsidRDefault="003B3554" w:rsidP="0037591A">
            <w:pPr>
              <w:pStyle w:val="Heading5"/>
              <w:ind w:left="0" w:right="611"/>
              <w:rPr>
                <w:rFonts w:cs="Arial"/>
                <w:sz w:val="22"/>
                <w:szCs w:val="28"/>
              </w:rPr>
            </w:pPr>
          </w:p>
        </w:tc>
        <w:tc>
          <w:tcPr>
            <w:tcW w:w="3826" w:type="dxa"/>
            <w:gridSpan w:val="2"/>
          </w:tcPr>
          <w:p w14:paraId="584250D2" w14:textId="77777777" w:rsidR="003B3554" w:rsidRPr="00CB787D" w:rsidRDefault="003B3554" w:rsidP="0037591A">
            <w:pPr>
              <w:pStyle w:val="Heading5"/>
              <w:spacing w:before="59"/>
              <w:ind w:left="0" w:right="611"/>
              <w:rPr>
                <w:rFonts w:cs="Arial"/>
                <w:sz w:val="22"/>
                <w:szCs w:val="28"/>
              </w:rPr>
            </w:pPr>
          </w:p>
        </w:tc>
        <w:tc>
          <w:tcPr>
            <w:tcW w:w="3563" w:type="dxa"/>
            <w:gridSpan w:val="3"/>
          </w:tcPr>
          <w:p w14:paraId="03237889" w14:textId="77777777" w:rsidR="003B3554" w:rsidRPr="00CB787D" w:rsidRDefault="003B3554" w:rsidP="0037591A">
            <w:pPr>
              <w:pStyle w:val="Heading5"/>
              <w:ind w:left="0" w:right="611"/>
              <w:rPr>
                <w:rFonts w:cs="Arial"/>
                <w:sz w:val="22"/>
                <w:szCs w:val="28"/>
              </w:rPr>
            </w:pPr>
          </w:p>
        </w:tc>
      </w:tr>
      <w:tr w:rsidR="003B3554" w:rsidRPr="00C01FD9" w14:paraId="60C38A3C" w14:textId="77777777" w:rsidTr="003B3554">
        <w:tc>
          <w:tcPr>
            <w:tcW w:w="611" w:type="dxa"/>
            <w:shd w:val="clear" w:color="auto" w:fill="CC9900"/>
            <w:vAlign w:val="center"/>
          </w:tcPr>
          <w:p w14:paraId="13EBA319" w14:textId="77777777" w:rsidR="003B3554" w:rsidRPr="00C01FD9" w:rsidRDefault="003B3554" w:rsidP="0037591A">
            <w:pPr>
              <w:spacing w:line="200" w:lineRule="exact"/>
              <w:rPr>
                <w:rFonts w:ascii="Arial" w:hAnsi="Arial" w:cs="Arial"/>
                <w:color w:val="FFFFFF" w:themeColor="background1"/>
                <w:sz w:val="20"/>
                <w:szCs w:val="20"/>
                <w:lang w:val="en-US"/>
              </w:rPr>
            </w:pPr>
            <w:r w:rsidRPr="00C01FD9">
              <w:rPr>
                <w:rFonts w:ascii="Arial" w:hAnsi="Arial" w:cs="Arial"/>
                <w:color w:val="FFFFFF" w:themeColor="background1"/>
                <w:sz w:val="20"/>
                <w:szCs w:val="20"/>
                <w:lang w:val="en-US"/>
              </w:rPr>
              <w:t>#</w:t>
            </w:r>
          </w:p>
        </w:tc>
        <w:tc>
          <w:tcPr>
            <w:tcW w:w="2998" w:type="dxa"/>
            <w:gridSpan w:val="2"/>
            <w:shd w:val="clear" w:color="auto" w:fill="CC9900"/>
          </w:tcPr>
          <w:p w14:paraId="51DCB1DF" w14:textId="77777777" w:rsidR="003B3554" w:rsidRPr="00C01FD9" w:rsidRDefault="003B3554" w:rsidP="0037591A">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ACTIONS</w:t>
            </w:r>
          </w:p>
        </w:tc>
        <w:tc>
          <w:tcPr>
            <w:tcW w:w="1749" w:type="dxa"/>
            <w:shd w:val="clear" w:color="auto" w:fill="CC9900"/>
          </w:tcPr>
          <w:p w14:paraId="1AA08848" w14:textId="77777777" w:rsidR="003B3554" w:rsidRPr="00C01FD9" w:rsidRDefault="003B3554" w:rsidP="0037591A">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TIMEFRAMES</w:t>
            </w:r>
          </w:p>
        </w:tc>
        <w:tc>
          <w:tcPr>
            <w:tcW w:w="2077" w:type="dxa"/>
            <w:shd w:val="clear" w:color="auto" w:fill="CC9900"/>
          </w:tcPr>
          <w:p w14:paraId="1B98F25F" w14:textId="77777777" w:rsidR="003B3554" w:rsidRPr="00C01FD9" w:rsidRDefault="003B3554" w:rsidP="0037591A">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RESOURCES</w:t>
            </w:r>
          </w:p>
        </w:tc>
        <w:tc>
          <w:tcPr>
            <w:tcW w:w="1772" w:type="dxa"/>
            <w:shd w:val="clear" w:color="auto" w:fill="CC9900"/>
          </w:tcPr>
          <w:p w14:paraId="5596F389" w14:textId="77777777" w:rsidR="003B3554" w:rsidRPr="00C01FD9" w:rsidRDefault="003B3554" w:rsidP="0037591A">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CHAMPIONS</w:t>
            </w:r>
          </w:p>
        </w:tc>
        <w:tc>
          <w:tcPr>
            <w:tcW w:w="1791" w:type="dxa"/>
            <w:gridSpan w:val="2"/>
            <w:shd w:val="clear" w:color="auto" w:fill="CC9900"/>
          </w:tcPr>
          <w:p w14:paraId="1B09C47C" w14:textId="77777777" w:rsidR="003B3554" w:rsidRPr="00C01FD9" w:rsidRDefault="003B3554" w:rsidP="0037591A">
            <w:pPr>
              <w:spacing w:line="200" w:lineRule="exact"/>
              <w:rPr>
                <w:rFonts w:ascii="Arial Black" w:hAnsi="Arial Black" w:cs="Arial"/>
                <w:color w:val="FFFFFF" w:themeColor="background1"/>
                <w:sz w:val="18"/>
                <w:szCs w:val="20"/>
              </w:rPr>
            </w:pPr>
            <w:r w:rsidRPr="00C01FD9">
              <w:rPr>
                <w:rFonts w:ascii="Arial Black" w:hAnsi="Arial Black" w:cs="Arial"/>
                <w:color w:val="FFFFFF" w:themeColor="background1"/>
                <w:sz w:val="18"/>
                <w:szCs w:val="20"/>
              </w:rPr>
              <w:t>STATUS</w:t>
            </w:r>
          </w:p>
        </w:tc>
      </w:tr>
      <w:tr w:rsidR="003B3554" w14:paraId="6C8F89E7" w14:textId="77777777" w:rsidTr="0037591A">
        <w:tc>
          <w:tcPr>
            <w:tcW w:w="611" w:type="dxa"/>
            <w:vAlign w:val="center"/>
          </w:tcPr>
          <w:p w14:paraId="489AFAAF" w14:textId="77777777" w:rsidR="003B3554" w:rsidRPr="000E30B6" w:rsidRDefault="003B3554" w:rsidP="00C91A25">
            <w:pPr>
              <w:pStyle w:val="ListParagraph"/>
              <w:numPr>
                <w:ilvl w:val="0"/>
                <w:numId w:val="44"/>
              </w:numPr>
              <w:spacing w:line="200" w:lineRule="exact"/>
              <w:jc w:val="right"/>
              <w:rPr>
                <w:rFonts w:ascii="Arial" w:hAnsi="Arial" w:cs="Arial"/>
                <w:sz w:val="18"/>
                <w:szCs w:val="20"/>
              </w:rPr>
            </w:pPr>
          </w:p>
        </w:tc>
        <w:tc>
          <w:tcPr>
            <w:tcW w:w="2998" w:type="dxa"/>
            <w:gridSpan w:val="2"/>
          </w:tcPr>
          <w:p w14:paraId="7C8FF213" w14:textId="77777777" w:rsidR="003B3554" w:rsidRPr="00CB787D" w:rsidRDefault="00C675CD" w:rsidP="003B3554">
            <w:pPr>
              <w:rPr>
                <w:rFonts w:ascii="Arial" w:hAnsi="Arial" w:cs="Arial"/>
                <w:sz w:val="20"/>
                <w:szCs w:val="20"/>
              </w:rPr>
            </w:pPr>
            <w:r>
              <w:rPr>
                <w:rFonts w:ascii="Arial" w:hAnsi="Arial" w:cs="Arial"/>
                <w:sz w:val="20"/>
                <w:szCs w:val="20"/>
              </w:rPr>
              <w:t>Vision BIA 2.0.1</w:t>
            </w:r>
          </w:p>
        </w:tc>
        <w:tc>
          <w:tcPr>
            <w:tcW w:w="1749" w:type="dxa"/>
          </w:tcPr>
          <w:p w14:paraId="3946AF53" w14:textId="77777777" w:rsidR="003B3554" w:rsidRDefault="003B3554" w:rsidP="003B3554">
            <w:pPr>
              <w:spacing w:line="200" w:lineRule="exact"/>
              <w:rPr>
                <w:rFonts w:ascii="Arial" w:hAnsi="Arial" w:cs="Arial"/>
                <w:sz w:val="20"/>
                <w:szCs w:val="20"/>
              </w:rPr>
            </w:pPr>
          </w:p>
        </w:tc>
        <w:tc>
          <w:tcPr>
            <w:tcW w:w="2077" w:type="dxa"/>
          </w:tcPr>
          <w:p w14:paraId="67C0D6B2" w14:textId="77777777" w:rsidR="003B3554" w:rsidRPr="001D105C" w:rsidRDefault="003B3554" w:rsidP="003B3554">
            <w:pPr>
              <w:spacing w:line="200" w:lineRule="exact"/>
              <w:rPr>
                <w:rFonts w:ascii="Arial" w:hAnsi="Arial" w:cs="Arial"/>
                <w:sz w:val="20"/>
                <w:szCs w:val="20"/>
              </w:rPr>
            </w:pPr>
          </w:p>
        </w:tc>
        <w:tc>
          <w:tcPr>
            <w:tcW w:w="1772" w:type="dxa"/>
          </w:tcPr>
          <w:p w14:paraId="6BF958CE" w14:textId="77777777" w:rsidR="003B3554" w:rsidRPr="00F175F3" w:rsidRDefault="003B3554" w:rsidP="003B3554">
            <w:pPr>
              <w:spacing w:line="200" w:lineRule="exact"/>
              <w:rPr>
                <w:rFonts w:ascii="Arial" w:hAnsi="Arial" w:cs="Arial"/>
                <w:sz w:val="20"/>
                <w:szCs w:val="20"/>
              </w:rPr>
            </w:pPr>
          </w:p>
        </w:tc>
        <w:tc>
          <w:tcPr>
            <w:tcW w:w="1791" w:type="dxa"/>
            <w:gridSpan w:val="2"/>
          </w:tcPr>
          <w:p w14:paraId="57D0D77D" w14:textId="77777777" w:rsidR="003B3554" w:rsidRPr="001D105C" w:rsidRDefault="00C675CD" w:rsidP="003B3554">
            <w:pPr>
              <w:rPr>
                <w:rFonts w:ascii="Arial" w:hAnsi="Arial" w:cs="Arial"/>
                <w:sz w:val="20"/>
              </w:rPr>
            </w:pPr>
            <w:r w:rsidRPr="001D105C">
              <w:rPr>
                <w:rFonts w:ascii="Arial" w:hAnsi="Arial" w:cs="Arial"/>
                <w:sz w:val="20"/>
              </w:rPr>
              <w:sym w:font="Wingdings" w:char="F078"/>
            </w:r>
            <w:r w:rsidR="003B3554">
              <w:rPr>
                <w:sz w:val="20"/>
              </w:rPr>
              <w:t xml:space="preserve"> </w:t>
            </w:r>
            <w:r w:rsidR="003B3554" w:rsidRPr="001D105C">
              <w:rPr>
                <w:rFonts w:ascii="Arial" w:hAnsi="Arial" w:cs="Arial"/>
                <w:sz w:val="20"/>
              </w:rPr>
              <w:t>Incomplete</w:t>
            </w:r>
          </w:p>
          <w:p w14:paraId="01E7AB9C" w14:textId="77777777" w:rsidR="003B3554" w:rsidRPr="001D105C" w:rsidRDefault="003B3554" w:rsidP="003B3554">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2FAF20F1" w14:textId="77777777" w:rsidR="003B3554" w:rsidRPr="001D105C" w:rsidRDefault="003B3554" w:rsidP="003B3554">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3B3554" w14:paraId="0E561BCA" w14:textId="77777777" w:rsidTr="0037591A">
        <w:tc>
          <w:tcPr>
            <w:tcW w:w="611" w:type="dxa"/>
            <w:vAlign w:val="center"/>
          </w:tcPr>
          <w:p w14:paraId="59AA5748" w14:textId="77777777" w:rsidR="003B3554" w:rsidRPr="000E30B6" w:rsidRDefault="003B3554" w:rsidP="00C91A25">
            <w:pPr>
              <w:pStyle w:val="ListParagraph"/>
              <w:numPr>
                <w:ilvl w:val="0"/>
                <w:numId w:val="45"/>
              </w:numPr>
              <w:spacing w:line="200" w:lineRule="exact"/>
              <w:jc w:val="right"/>
              <w:rPr>
                <w:rFonts w:ascii="Arial" w:hAnsi="Arial" w:cs="Arial"/>
                <w:sz w:val="18"/>
                <w:szCs w:val="20"/>
              </w:rPr>
            </w:pPr>
          </w:p>
        </w:tc>
        <w:tc>
          <w:tcPr>
            <w:tcW w:w="2998" w:type="dxa"/>
            <w:gridSpan w:val="2"/>
          </w:tcPr>
          <w:p w14:paraId="76E34270" w14:textId="7063B335" w:rsidR="003B3554" w:rsidRDefault="00890C84" w:rsidP="003B3554">
            <w:pPr>
              <w:rPr>
                <w:rFonts w:ascii="Arial" w:hAnsi="Arial" w:cs="Arial"/>
                <w:sz w:val="20"/>
                <w:szCs w:val="20"/>
              </w:rPr>
            </w:pPr>
            <w:proofErr w:type="spellStart"/>
            <w:r>
              <w:rPr>
                <w:rFonts w:ascii="Arial" w:hAnsi="Arial" w:cs="Arial"/>
                <w:sz w:val="20"/>
                <w:szCs w:val="20"/>
              </w:rPr>
              <w:t>Liase</w:t>
            </w:r>
            <w:proofErr w:type="spellEnd"/>
            <w:r>
              <w:rPr>
                <w:rFonts w:ascii="Arial" w:hAnsi="Arial" w:cs="Arial"/>
                <w:sz w:val="20"/>
                <w:szCs w:val="20"/>
              </w:rPr>
              <w:t xml:space="preserve"> with Municipalities and Province to encourage  </w:t>
            </w:r>
            <w:r w:rsidR="00C675CD">
              <w:rPr>
                <w:rFonts w:ascii="Arial" w:hAnsi="Arial" w:cs="Arial"/>
                <w:sz w:val="20"/>
                <w:szCs w:val="20"/>
              </w:rPr>
              <w:t>Requirement for BIA input into downtown decisions</w:t>
            </w:r>
          </w:p>
        </w:tc>
        <w:tc>
          <w:tcPr>
            <w:tcW w:w="1749" w:type="dxa"/>
          </w:tcPr>
          <w:p w14:paraId="0778C85D" w14:textId="77777777" w:rsidR="003B3554" w:rsidRDefault="003B3554" w:rsidP="003B3554">
            <w:pPr>
              <w:spacing w:line="200" w:lineRule="exact"/>
              <w:rPr>
                <w:rFonts w:ascii="Arial" w:hAnsi="Arial" w:cs="Arial"/>
                <w:sz w:val="20"/>
                <w:szCs w:val="20"/>
              </w:rPr>
            </w:pPr>
          </w:p>
        </w:tc>
        <w:tc>
          <w:tcPr>
            <w:tcW w:w="2077" w:type="dxa"/>
          </w:tcPr>
          <w:p w14:paraId="3FAB4D0F" w14:textId="77777777" w:rsidR="003B3554" w:rsidRDefault="003B3554" w:rsidP="003B3554">
            <w:pPr>
              <w:spacing w:line="200" w:lineRule="exact"/>
              <w:rPr>
                <w:rFonts w:ascii="Arial" w:hAnsi="Arial" w:cs="Arial"/>
                <w:sz w:val="20"/>
                <w:szCs w:val="20"/>
              </w:rPr>
            </w:pPr>
          </w:p>
        </w:tc>
        <w:tc>
          <w:tcPr>
            <w:tcW w:w="1772" w:type="dxa"/>
          </w:tcPr>
          <w:p w14:paraId="29B817E9" w14:textId="77777777" w:rsidR="003B3554" w:rsidRDefault="003B3554" w:rsidP="003B3554">
            <w:pPr>
              <w:spacing w:line="200" w:lineRule="exact"/>
              <w:rPr>
                <w:rFonts w:ascii="Arial" w:hAnsi="Arial" w:cs="Arial"/>
                <w:sz w:val="20"/>
                <w:szCs w:val="20"/>
              </w:rPr>
            </w:pPr>
          </w:p>
        </w:tc>
        <w:tc>
          <w:tcPr>
            <w:tcW w:w="1791" w:type="dxa"/>
            <w:gridSpan w:val="2"/>
          </w:tcPr>
          <w:p w14:paraId="167A08DC" w14:textId="77777777" w:rsidR="00C675CD" w:rsidRPr="001D105C" w:rsidRDefault="00C675CD" w:rsidP="00C675CD">
            <w:pPr>
              <w:rPr>
                <w:rFonts w:ascii="Arial" w:hAnsi="Arial" w:cs="Arial"/>
                <w:sz w:val="20"/>
              </w:rPr>
            </w:pPr>
            <w:r w:rsidRPr="001D105C">
              <w:rPr>
                <w:rFonts w:ascii="Arial" w:hAnsi="Arial" w:cs="Arial"/>
                <w:sz w:val="20"/>
              </w:rPr>
              <w:sym w:font="Wingdings" w:char="F078"/>
            </w:r>
            <w:r>
              <w:rPr>
                <w:sz w:val="20"/>
              </w:rPr>
              <w:t xml:space="preserve"> </w:t>
            </w:r>
            <w:r w:rsidRPr="001D105C">
              <w:rPr>
                <w:rFonts w:ascii="Arial" w:hAnsi="Arial" w:cs="Arial"/>
                <w:sz w:val="20"/>
              </w:rPr>
              <w:t>Incomplete</w:t>
            </w:r>
          </w:p>
          <w:p w14:paraId="62B290C6" w14:textId="77777777" w:rsidR="00C675CD" w:rsidRPr="001D105C" w:rsidRDefault="00C675CD" w:rsidP="00C675C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7768E640" w14:textId="77777777" w:rsidR="003B3554" w:rsidRPr="003B3554" w:rsidRDefault="00C675CD" w:rsidP="00C675CD">
            <w:pPr>
              <w:contextualSpacing/>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3B3554" w14:paraId="7DAB9C49" w14:textId="77777777" w:rsidTr="0037591A">
        <w:tc>
          <w:tcPr>
            <w:tcW w:w="611" w:type="dxa"/>
            <w:vAlign w:val="center"/>
          </w:tcPr>
          <w:p w14:paraId="1874D5A6" w14:textId="77777777" w:rsidR="003B3554" w:rsidRPr="000E30B6" w:rsidRDefault="003B3554" w:rsidP="00C91A25">
            <w:pPr>
              <w:pStyle w:val="ListParagraph"/>
              <w:numPr>
                <w:ilvl w:val="0"/>
                <w:numId w:val="45"/>
              </w:numPr>
              <w:spacing w:line="200" w:lineRule="exact"/>
              <w:jc w:val="right"/>
              <w:rPr>
                <w:rFonts w:ascii="Arial" w:hAnsi="Arial" w:cs="Arial"/>
                <w:sz w:val="18"/>
                <w:szCs w:val="20"/>
              </w:rPr>
            </w:pPr>
          </w:p>
        </w:tc>
        <w:tc>
          <w:tcPr>
            <w:tcW w:w="2998" w:type="dxa"/>
            <w:gridSpan w:val="2"/>
          </w:tcPr>
          <w:p w14:paraId="5534FCCC" w14:textId="3BDEF456" w:rsidR="003B3554" w:rsidRDefault="00C675CD" w:rsidP="003B3554">
            <w:pPr>
              <w:rPr>
                <w:rFonts w:ascii="Arial" w:hAnsi="Arial" w:cs="Arial"/>
                <w:sz w:val="20"/>
                <w:szCs w:val="20"/>
              </w:rPr>
            </w:pPr>
            <w:r>
              <w:rPr>
                <w:rFonts w:ascii="Arial" w:hAnsi="Arial" w:cs="Arial"/>
                <w:sz w:val="20"/>
                <w:szCs w:val="20"/>
              </w:rPr>
              <w:t>Municipal Act – mandate strategic planning</w:t>
            </w:r>
            <w:r w:rsidR="00890C84">
              <w:rPr>
                <w:rFonts w:ascii="Arial" w:hAnsi="Arial" w:cs="Arial"/>
                <w:sz w:val="20"/>
                <w:szCs w:val="20"/>
              </w:rPr>
              <w:t xml:space="preserve"> for BIAs</w:t>
            </w:r>
          </w:p>
        </w:tc>
        <w:tc>
          <w:tcPr>
            <w:tcW w:w="1749" w:type="dxa"/>
          </w:tcPr>
          <w:p w14:paraId="6CD3007D" w14:textId="77777777" w:rsidR="003B3554" w:rsidRDefault="003B3554" w:rsidP="003B3554">
            <w:pPr>
              <w:spacing w:line="200" w:lineRule="exact"/>
              <w:rPr>
                <w:rFonts w:ascii="Arial" w:hAnsi="Arial" w:cs="Arial"/>
                <w:sz w:val="20"/>
                <w:szCs w:val="20"/>
              </w:rPr>
            </w:pPr>
          </w:p>
        </w:tc>
        <w:tc>
          <w:tcPr>
            <w:tcW w:w="2077" w:type="dxa"/>
          </w:tcPr>
          <w:p w14:paraId="75C6A834" w14:textId="77777777" w:rsidR="003B3554" w:rsidRDefault="003B3554" w:rsidP="003B3554">
            <w:pPr>
              <w:spacing w:line="200" w:lineRule="exact"/>
              <w:rPr>
                <w:rFonts w:ascii="Arial" w:hAnsi="Arial" w:cs="Arial"/>
                <w:sz w:val="20"/>
                <w:szCs w:val="20"/>
              </w:rPr>
            </w:pPr>
          </w:p>
        </w:tc>
        <w:tc>
          <w:tcPr>
            <w:tcW w:w="1772" w:type="dxa"/>
          </w:tcPr>
          <w:p w14:paraId="612FC933" w14:textId="77777777" w:rsidR="003B3554" w:rsidRDefault="003B3554" w:rsidP="003B3554">
            <w:pPr>
              <w:spacing w:line="200" w:lineRule="exact"/>
              <w:rPr>
                <w:rFonts w:ascii="Arial" w:hAnsi="Arial" w:cs="Arial"/>
                <w:sz w:val="20"/>
                <w:szCs w:val="20"/>
              </w:rPr>
            </w:pPr>
          </w:p>
        </w:tc>
        <w:tc>
          <w:tcPr>
            <w:tcW w:w="1791" w:type="dxa"/>
            <w:gridSpan w:val="2"/>
          </w:tcPr>
          <w:p w14:paraId="0146A28A" w14:textId="77777777" w:rsidR="00C675CD" w:rsidRPr="001D105C" w:rsidRDefault="00C675CD" w:rsidP="00C675CD">
            <w:pPr>
              <w:rPr>
                <w:rFonts w:ascii="Arial" w:hAnsi="Arial" w:cs="Arial"/>
                <w:sz w:val="20"/>
              </w:rPr>
            </w:pPr>
            <w:r w:rsidRPr="001D105C">
              <w:rPr>
                <w:rFonts w:ascii="Arial" w:hAnsi="Arial" w:cs="Arial"/>
                <w:sz w:val="20"/>
              </w:rPr>
              <w:sym w:font="Wingdings" w:char="F078"/>
            </w:r>
            <w:r>
              <w:rPr>
                <w:sz w:val="20"/>
              </w:rPr>
              <w:t xml:space="preserve"> </w:t>
            </w:r>
            <w:r w:rsidRPr="001D105C">
              <w:rPr>
                <w:rFonts w:ascii="Arial" w:hAnsi="Arial" w:cs="Arial"/>
                <w:sz w:val="20"/>
              </w:rPr>
              <w:t>Incomplete</w:t>
            </w:r>
          </w:p>
          <w:p w14:paraId="0DD64906" w14:textId="77777777" w:rsidR="00C675CD" w:rsidRPr="001D105C" w:rsidRDefault="00C675CD" w:rsidP="00C675C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70BC2A31" w14:textId="77777777" w:rsidR="003B3554" w:rsidRPr="001D105C" w:rsidRDefault="00C675CD" w:rsidP="00C675CD">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3B3554" w14:paraId="2312327E" w14:textId="77777777" w:rsidTr="0037591A">
        <w:tc>
          <w:tcPr>
            <w:tcW w:w="611" w:type="dxa"/>
            <w:vAlign w:val="center"/>
          </w:tcPr>
          <w:p w14:paraId="3B979621" w14:textId="77777777" w:rsidR="003B3554" w:rsidRPr="000E30B6" w:rsidRDefault="003B3554" w:rsidP="00C91A25">
            <w:pPr>
              <w:pStyle w:val="ListParagraph"/>
              <w:numPr>
                <w:ilvl w:val="0"/>
                <w:numId w:val="45"/>
              </w:numPr>
              <w:spacing w:line="200" w:lineRule="exact"/>
              <w:jc w:val="right"/>
              <w:rPr>
                <w:rFonts w:ascii="Arial" w:hAnsi="Arial" w:cs="Arial"/>
                <w:sz w:val="18"/>
                <w:szCs w:val="20"/>
              </w:rPr>
            </w:pPr>
          </w:p>
        </w:tc>
        <w:tc>
          <w:tcPr>
            <w:tcW w:w="2998" w:type="dxa"/>
            <w:gridSpan w:val="2"/>
          </w:tcPr>
          <w:p w14:paraId="41674256" w14:textId="77777777" w:rsidR="003B3554" w:rsidRDefault="00C675CD" w:rsidP="003B3554">
            <w:pPr>
              <w:rPr>
                <w:rFonts w:ascii="Arial" w:hAnsi="Arial" w:cs="Arial"/>
                <w:sz w:val="20"/>
                <w:szCs w:val="20"/>
              </w:rPr>
            </w:pPr>
            <w:r>
              <w:rPr>
                <w:rFonts w:ascii="Arial" w:hAnsi="Arial" w:cs="Arial"/>
                <w:sz w:val="20"/>
                <w:szCs w:val="20"/>
              </w:rPr>
              <w:t>Accreditation</w:t>
            </w:r>
          </w:p>
        </w:tc>
        <w:tc>
          <w:tcPr>
            <w:tcW w:w="1749" w:type="dxa"/>
          </w:tcPr>
          <w:p w14:paraId="3168A89F" w14:textId="77777777" w:rsidR="003B3554" w:rsidRDefault="003B3554" w:rsidP="003B3554">
            <w:pPr>
              <w:spacing w:line="200" w:lineRule="exact"/>
              <w:rPr>
                <w:rFonts w:ascii="Arial" w:hAnsi="Arial" w:cs="Arial"/>
                <w:sz w:val="20"/>
                <w:szCs w:val="20"/>
              </w:rPr>
            </w:pPr>
          </w:p>
        </w:tc>
        <w:tc>
          <w:tcPr>
            <w:tcW w:w="2077" w:type="dxa"/>
          </w:tcPr>
          <w:p w14:paraId="1719AB43" w14:textId="77777777" w:rsidR="003B3554" w:rsidRDefault="003B3554" w:rsidP="003B3554">
            <w:pPr>
              <w:spacing w:line="200" w:lineRule="exact"/>
              <w:rPr>
                <w:rFonts w:ascii="Arial" w:hAnsi="Arial" w:cs="Arial"/>
                <w:sz w:val="20"/>
                <w:szCs w:val="20"/>
              </w:rPr>
            </w:pPr>
          </w:p>
        </w:tc>
        <w:tc>
          <w:tcPr>
            <w:tcW w:w="1772" w:type="dxa"/>
          </w:tcPr>
          <w:p w14:paraId="4ECBF877" w14:textId="77777777" w:rsidR="003B3554" w:rsidRDefault="003B3554" w:rsidP="003B3554">
            <w:pPr>
              <w:spacing w:line="200" w:lineRule="exact"/>
              <w:rPr>
                <w:rFonts w:ascii="Arial" w:hAnsi="Arial" w:cs="Arial"/>
                <w:sz w:val="20"/>
                <w:szCs w:val="20"/>
              </w:rPr>
            </w:pPr>
          </w:p>
        </w:tc>
        <w:tc>
          <w:tcPr>
            <w:tcW w:w="1791" w:type="dxa"/>
            <w:gridSpan w:val="2"/>
          </w:tcPr>
          <w:p w14:paraId="0207BFE1" w14:textId="77777777" w:rsidR="00C675CD" w:rsidRPr="001D105C" w:rsidRDefault="00C675CD" w:rsidP="00C675CD">
            <w:pPr>
              <w:rPr>
                <w:rFonts w:ascii="Arial" w:hAnsi="Arial" w:cs="Arial"/>
                <w:sz w:val="20"/>
              </w:rPr>
            </w:pPr>
            <w:r w:rsidRPr="001D105C">
              <w:rPr>
                <w:rFonts w:ascii="Arial" w:hAnsi="Arial" w:cs="Arial"/>
                <w:sz w:val="20"/>
              </w:rPr>
              <w:sym w:font="Wingdings" w:char="F078"/>
            </w:r>
            <w:r>
              <w:rPr>
                <w:sz w:val="20"/>
              </w:rPr>
              <w:t xml:space="preserve"> </w:t>
            </w:r>
            <w:r w:rsidRPr="001D105C">
              <w:rPr>
                <w:rFonts w:ascii="Arial" w:hAnsi="Arial" w:cs="Arial"/>
                <w:sz w:val="20"/>
              </w:rPr>
              <w:t>Incomplete</w:t>
            </w:r>
          </w:p>
          <w:p w14:paraId="7E58DB9F" w14:textId="77777777" w:rsidR="00C675CD" w:rsidRPr="001D105C" w:rsidRDefault="00C675CD" w:rsidP="00C675C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31EE6E82" w14:textId="77777777" w:rsidR="003B3554" w:rsidRPr="001D105C" w:rsidRDefault="00C675CD" w:rsidP="00C675CD">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3B3554" w14:paraId="087C181F" w14:textId="77777777" w:rsidTr="0037591A">
        <w:tc>
          <w:tcPr>
            <w:tcW w:w="611" w:type="dxa"/>
            <w:vAlign w:val="center"/>
          </w:tcPr>
          <w:p w14:paraId="0C27C745" w14:textId="77777777" w:rsidR="003B3554" w:rsidRPr="000E30B6" w:rsidRDefault="003B3554" w:rsidP="00C91A25">
            <w:pPr>
              <w:pStyle w:val="ListParagraph"/>
              <w:numPr>
                <w:ilvl w:val="0"/>
                <w:numId w:val="45"/>
              </w:numPr>
              <w:spacing w:line="200" w:lineRule="exact"/>
              <w:jc w:val="right"/>
              <w:rPr>
                <w:rFonts w:ascii="Arial" w:hAnsi="Arial" w:cs="Arial"/>
                <w:sz w:val="18"/>
                <w:szCs w:val="20"/>
              </w:rPr>
            </w:pPr>
          </w:p>
        </w:tc>
        <w:tc>
          <w:tcPr>
            <w:tcW w:w="2998" w:type="dxa"/>
            <w:gridSpan w:val="2"/>
          </w:tcPr>
          <w:p w14:paraId="6D145E15" w14:textId="77777777" w:rsidR="003B3554" w:rsidRDefault="00C675CD" w:rsidP="003B3554">
            <w:pPr>
              <w:rPr>
                <w:rFonts w:ascii="Arial" w:hAnsi="Arial" w:cs="Arial"/>
                <w:sz w:val="20"/>
                <w:szCs w:val="20"/>
              </w:rPr>
            </w:pPr>
            <w:r>
              <w:rPr>
                <w:rFonts w:ascii="Arial" w:hAnsi="Arial" w:cs="Arial"/>
                <w:sz w:val="20"/>
                <w:szCs w:val="20"/>
              </w:rPr>
              <w:t>Talk to Province – Minimum levy rate for a BIA</w:t>
            </w:r>
          </w:p>
        </w:tc>
        <w:tc>
          <w:tcPr>
            <w:tcW w:w="1749" w:type="dxa"/>
          </w:tcPr>
          <w:p w14:paraId="416A386D" w14:textId="77777777" w:rsidR="003B3554" w:rsidRDefault="003B3554" w:rsidP="003B3554">
            <w:pPr>
              <w:spacing w:line="200" w:lineRule="exact"/>
              <w:rPr>
                <w:rFonts w:ascii="Arial" w:hAnsi="Arial" w:cs="Arial"/>
                <w:sz w:val="20"/>
                <w:szCs w:val="20"/>
              </w:rPr>
            </w:pPr>
          </w:p>
        </w:tc>
        <w:tc>
          <w:tcPr>
            <w:tcW w:w="2077" w:type="dxa"/>
          </w:tcPr>
          <w:p w14:paraId="23037D8C" w14:textId="77777777" w:rsidR="003B3554" w:rsidRDefault="003B3554" w:rsidP="003B3554">
            <w:pPr>
              <w:spacing w:line="200" w:lineRule="exact"/>
              <w:rPr>
                <w:rFonts w:ascii="Arial" w:hAnsi="Arial" w:cs="Arial"/>
                <w:sz w:val="20"/>
                <w:szCs w:val="20"/>
              </w:rPr>
            </w:pPr>
          </w:p>
        </w:tc>
        <w:tc>
          <w:tcPr>
            <w:tcW w:w="1772" w:type="dxa"/>
          </w:tcPr>
          <w:p w14:paraId="57F4366E" w14:textId="77777777" w:rsidR="003B3554" w:rsidRDefault="003B3554" w:rsidP="003B3554">
            <w:pPr>
              <w:spacing w:line="200" w:lineRule="exact"/>
              <w:rPr>
                <w:rFonts w:ascii="Arial" w:hAnsi="Arial" w:cs="Arial"/>
                <w:sz w:val="20"/>
                <w:szCs w:val="20"/>
              </w:rPr>
            </w:pPr>
          </w:p>
        </w:tc>
        <w:tc>
          <w:tcPr>
            <w:tcW w:w="1791" w:type="dxa"/>
            <w:gridSpan w:val="2"/>
          </w:tcPr>
          <w:p w14:paraId="4ED8FA3E" w14:textId="77777777" w:rsidR="00C675CD" w:rsidRPr="001D105C" w:rsidRDefault="00C675CD" w:rsidP="00C675CD">
            <w:pPr>
              <w:rPr>
                <w:rFonts w:ascii="Arial" w:hAnsi="Arial" w:cs="Arial"/>
                <w:sz w:val="20"/>
              </w:rPr>
            </w:pPr>
            <w:r w:rsidRPr="001D105C">
              <w:rPr>
                <w:rFonts w:ascii="Arial" w:hAnsi="Arial" w:cs="Arial"/>
                <w:sz w:val="20"/>
              </w:rPr>
              <w:sym w:font="Wingdings" w:char="F078"/>
            </w:r>
            <w:r>
              <w:rPr>
                <w:sz w:val="20"/>
              </w:rPr>
              <w:t xml:space="preserve"> </w:t>
            </w:r>
            <w:r w:rsidRPr="001D105C">
              <w:rPr>
                <w:rFonts w:ascii="Arial" w:hAnsi="Arial" w:cs="Arial"/>
                <w:sz w:val="20"/>
              </w:rPr>
              <w:t>Incomplete</w:t>
            </w:r>
          </w:p>
          <w:p w14:paraId="75050605" w14:textId="77777777" w:rsidR="00C675CD" w:rsidRPr="001D105C" w:rsidRDefault="00C675CD" w:rsidP="00C675C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5CC4E46D" w14:textId="77777777" w:rsidR="003B3554" w:rsidRPr="001D105C" w:rsidRDefault="00C675CD" w:rsidP="00C675CD">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tr w:rsidR="003B3554" w14:paraId="477EF594" w14:textId="77777777" w:rsidTr="0037591A">
        <w:tc>
          <w:tcPr>
            <w:tcW w:w="611" w:type="dxa"/>
            <w:vAlign w:val="center"/>
          </w:tcPr>
          <w:p w14:paraId="1BB60DAB" w14:textId="77777777" w:rsidR="003B3554" w:rsidRPr="000E30B6" w:rsidRDefault="003B3554" w:rsidP="00C91A25">
            <w:pPr>
              <w:pStyle w:val="ListParagraph"/>
              <w:numPr>
                <w:ilvl w:val="0"/>
                <w:numId w:val="45"/>
              </w:numPr>
              <w:spacing w:line="200" w:lineRule="exact"/>
              <w:jc w:val="right"/>
              <w:rPr>
                <w:rFonts w:ascii="Arial" w:hAnsi="Arial" w:cs="Arial"/>
                <w:sz w:val="18"/>
                <w:szCs w:val="20"/>
              </w:rPr>
            </w:pPr>
          </w:p>
        </w:tc>
        <w:tc>
          <w:tcPr>
            <w:tcW w:w="2998" w:type="dxa"/>
            <w:gridSpan w:val="2"/>
          </w:tcPr>
          <w:p w14:paraId="323719A3" w14:textId="77777777" w:rsidR="003B3554" w:rsidRDefault="00C675CD" w:rsidP="003B3554">
            <w:pPr>
              <w:rPr>
                <w:rFonts w:ascii="Arial" w:hAnsi="Arial" w:cs="Arial"/>
                <w:sz w:val="20"/>
                <w:szCs w:val="20"/>
              </w:rPr>
            </w:pPr>
            <w:r>
              <w:rPr>
                <w:rFonts w:ascii="Arial" w:hAnsi="Arial" w:cs="Arial"/>
                <w:sz w:val="20"/>
                <w:szCs w:val="20"/>
              </w:rPr>
              <w:t>Maintain and grow new membership</w:t>
            </w:r>
          </w:p>
        </w:tc>
        <w:tc>
          <w:tcPr>
            <w:tcW w:w="1749" w:type="dxa"/>
          </w:tcPr>
          <w:p w14:paraId="06DF44C1" w14:textId="77777777" w:rsidR="003B3554" w:rsidRDefault="003B3554" w:rsidP="003B3554">
            <w:pPr>
              <w:spacing w:line="200" w:lineRule="exact"/>
              <w:rPr>
                <w:rFonts w:ascii="Arial" w:hAnsi="Arial" w:cs="Arial"/>
                <w:sz w:val="20"/>
                <w:szCs w:val="20"/>
              </w:rPr>
            </w:pPr>
          </w:p>
        </w:tc>
        <w:tc>
          <w:tcPr>
            <w:tcW w:w="2077" w:type="dxa"/>
          </w:tcPr>
          <w:p w14:paraId="3E5D5EFB" w14:textId="77777777" w:rsidR="003B3554" w:rsidRDefault="003B3554" w:rsidP="003B3554">
            <w:pPr>
              <w:spacing w:line="200" w:lineRule="exact"/>
              <w:rPr>
                <w:rFonts w:ascii="Arial" w:hAnsi="Arial" w:cs="Arial"/>
                <w:sz w:val="20"/>
                <w:szCs w:val="20"/>
              </w:rPr>
            </w:pPr>
          </w:p>
        </w:tc>
        <w:tc>
          <w:tcPr>
            <w:tcW w:w="1772" w:type="dxa"/>
          </w:tcPr>
          <w:p w14:paraId="1F1185DF" w14:textId="77777777" w:rsidR="003B3554" w:rsidRDefault="003B3554" w:rsidP="003B3554">
            <w:pPr>
              <w:spacing w:line="200" w:lineRule="exact"/>
              <w:rPr>
                <w:rFonts w:ascii="Arial" w:hAnsi="Arial" w:cs="Arial"/>
                <w:sz w:val="20"/>
                <w:szCs w:val="20"/>
              </w:rPr>
            </w:pPr>
          </w:p>
        </w:tc>
        <w:tc>
          <w:tcPr>
            <w:tcW w:w="1791" w:type="dxa"/>
            <w:gridSpan w:val="2"/>
          </w:tcPr>
          <w:p w14:paraId="7E4988CF" w14:textId="77777777" w:rsidR="00C675CD" w:rsidRPr="001D105C" w:rsidRDefault="00C675CD" w:rsidP="00C675CD">
            <w:pPr>
              <w:rPr>
                <w:rFonts w:ascii="Arial" w:hAnsi="Arial" w:cs="Arial"/>
                <w:sz w:val="20"/>
              </w:rPr>
            </w:pPr>
            <w:r w:rsidRPr="001D105C">
              <w:rPr>
                <w:rFonts w:ascii="Arial" w:hAnsi="Arial" w:cs="Arial"/>
                <w:sz w:val="20"/>
              </w:rPr>
              <w:sym w:font="Wingdings" w:char="F078"/>
            </w:r>
            <w:r>
              <w:rPr>
                <w:sz w:val="20"/>
              </w:rPr>
              <w:t xml:space="preserve"> </w:t>
            </w:r>
            <w:r w:rsidRPr="001D105C">
              <w:rPr>
                <w:rFonts w:ascii="Arial" w:hAnsi="Arial" w:cs="Arial"/>
                <w:sz w:val="20"/>
              </w:rPr>
              <w:t>Incomplete</w:t>
            </w:r>
          </w:p>
          <w:p w14:paraId="6612745E" w14:textId="77777777" w:rsidR="00C675CD" w:rsidRPr="001D105C" w:rsidRDefault="00C675CD" w:rsidP="00C675CD">
            <w:pPr>
              <w:rPr>
                <w:rFonts w:ascii="Arial" w:hAnsi="Arial" w:cs="Arial"/>
                <w:sz w:val="20"/>
              </w:rPr>
            </w:pPr>
            <w:r w:rsidRPr="001D105C">
              <w:rPr>
                <w:sz w:val="20"/>
              </w:rPr>
              <w:sym w:font="Wingdings" w:char="F0A8"/>
            </w:r>
            <w:r w:rsidRPr="001D105C">
              <w:rPr>
                <w:sz w:val="20"/>
              </w:rPr>
              <w:t xml:space="preserve"> </w:t>
            </w:r>
            <w:r w:rsidRPr="001D105C">
              <w:rPr>
                <w:rFonts w:ascii="Arial" w:hAnsi="Arial" w:cs="Arial"/>
                <w:sz w:val="20"/>
              </w:rPr>
              <w:t>In progress</w:t>
            </w:r>
          </w:p>
          <w:p w14:paraId="6D072E0F" w14:textId="77777777" w:rsidR="003B3554" w:rsidRPr="001D105C" w:rsidRDefault="00C675CD" w:rsidP="00C675CD">
            <w:pPr>
              <w:rPr>
                <w:sz w:val="20"/>
              </w:rPr>
            </w:pPr>
            <w:r w:rsidRPr="001D105C">
              <w:rPr>
                <w:sz w:val="20"/>
              </w:rPr>
              <w:sym w:font="Wingdings" w:char="F0A8"/>
            </w:r>
            <w:r w:rsidRPr="001D105C">
              <w:rPr>
                <w:sz w:val="20"/>
              </w:rPr>
              <w:t xml:space="preserve"> </w:t>
            </w:r>
            <w:r w:rsidRPr="001D105C">
              <w:rPr>
                <w:rFonts w:ascii="Arial" w:hAnsi="Arial" w:cs="Arial"/>
                <w:sz w:val="20"/>
              </w:rPr>
              <w:t>Complete</w:t>
            </w:r>
          </w:p>
        </w:tc>
      </w:tr>
    </w:tbl>
    <w:p w14:paraId="6C9FF99E" w14:textId="77777777" w:rsidR="003B3554" w:rsidRDefault="003B3554">
      <w:pPr>
        <w:rPr>
          <w:rFonts w:ascii="Arial" w:hAnsi="Arial" w:cs="Arial"/>
          <w:sz w:val="20"/>
          <w:szCs w:val="20"/>
        </w:rPr>
      </w:pPr>
      <w:r>
        <w:rPr>
          <w:rFonts w:ascii="Arial" w:hAnsi="Arial" w:cs="Arial"/>
          <w:sz w:val="20"/>
          <w:szCs w:val="20"/>
        </w:rPr>
        <w:br w:type="page"/>
      </w:r>
    </w:p>
    <w:p w14:paraId="50380DD8" w14:textId="77777777" w:rsidR="005C405F" w:rsidRDefault="005C405F">
      <w:pPr>
        <w:rPr>
          <w:rFonts w:ascii="Arial" w:hAnsi="Arial" w:cs="Arial"/>
          <w:sz w:val="20"/>
          <w:szCs w:val="20"/>
        </w:rPr>
      </w:pPr>
    </w:p>
    <w:p w14:paraId="11780398" w14:textId="77777777" w:rsidR="0012168E" w:rsidRPr="00DC0A11" w:rsidRDefault="0012168E" w:rsidP="0012168E">
      <w:pPr>
        <w:pBdr>
          <w:bottom w:val="single" w:sz="36" w:space="1" w:color="4BACC6" w:themeColor="accent5"/>
        </w:pBdr>
        <w:rPr>
          <w:rFonts w:ascii="Arial" w:hAnsi="Arial" w:cs="Arial"/>
          <w:b/>
          <w:color w:val="4BACC6" w:themeColor="accent5"/>
        </w:rPr>
      </w:pPr>
      <w:r>
        <w:rPr>
          <w:rFonts w:ascii="Arial" w:hAnsi="Arial" w:cs="Arial"/>
          <w:b/>
          <w:color w:val="4BACC6" w:themeColor="accent5"/>
        </w:rPr>
        <w:t>CONCLUSION</w:t>
      </w:r>
    </w:p>
    <w:p w14:paraId="442E95D1" w14:textId="77777777" w:rsidR="0012168E" w:rsidRDefault="0012168E" w:rsidP="00AF7F80">
      <w:pPr>
        <w:rPr>
          <w:rFonts w:ascii="Arial" w:hAnsi="Arial" w:cs="Arial"/>
        </w:rPr>
      </w:pPr>
    </w:p>
    <w:p w14:paraId="4A364439" w14:textId="77777777" w:rsidR="0012168E" w:rsidRDefault="0012168E" w:rsidP="00AF7F80">
      <w:pPr>
        <w:rPr>
          <w:rFonts w:ascii="Arial" w:hAnsi="Arial" w:cs="Arial"/>
        </w:rPr>
      </w:pPr>
    </w:p>
    <w:p w14:paraId="1EE41B9F" w14:textId="558885E4" w:rsidR="009F08CD" w:rsidRDefault="00297EAF" w:rsidP="00297EAF">
      <w:pPr>
        <w:spacing w:line="360" w:lineRule="auto"/>
        <w:rPr>
          <w:rFonts w:ascii="Arial" w:hAnsi="Arial" w:cs="Arial"/>
        </w:rPr>
      </w:pPr>
      <w:r>
        <w:rPr>
          <w:rFonts w:ascii="Arial" w:hAnsi="Arial" w:cs="Arial"/>
          <w:noProof/>
        </w:rPr>
        <w:drawing>
          <wp:anchor distT="0" distB="0" distL="114300" distR="114300" simplePos="0" relativeHeight="251668480" behindDoc="0" locked="0" layoutInCell="1" allowOverlap="1" wp14:anchorId="70EDB9F0" wp14:editId="6B030F77">
            <wp:simplePos x="0" y="0"/>
            <wp:positionH relativeFrom="column">
              <wp:posOffset>0</wp:posOffset>
            </wp:positionH>
            <wp:positionV relativeFrom="paragraph">
              <wp:posOffset>2540</wp:posOffset>
            </wp:positionV>
            <wp:extent cx="2339975" cy="1854200"/>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OBIAAMastheadTITLE.jpg"/>
                    <pic:cNvPicPr/>
                  </pic:nvPicPr>
                  <pic:blipFill>
                    <a:blip r:embed="rId19">
                      <a:extLst>
                        <a:ext uri="{28A0092B-C50C-407E-A947-70E740481C1C}">
                          <a14:useLocalDpi xmlns:a14="http://schemas.microsoft.com/office/drawing/2010/main" val="0"/>
                        </a:ext>
                      </a:extLst>
                    </a:blip>
                    <a:stretch>
                      <a:fillRect/>
                    </a:stretch>
                  </pic:blipFill>
                  <pic:spPr>
                    <a:xfrm>
                      <a:off x="0" y="0"/>
                      <a:ext cx="2339975" cy="1854200"/>
                    </a:xfrm>
                    <a:prstGeom prst="rect">
                      <a:avLst/>
                    </a:prstGeom>
                  </pic:spPr>
                </pic:pic>
              </a:graphicData>
            </a:graphic>
            <wp14:sizeRelH relativeFrom="page">
              <wp14:pctWidth>0</wp14:pctWidth>
            </wp14:sizeRelH>
            <wp14:sizeRelV relativeFrom="page">
              <wp14:pctHeight>0</wp14:pctHeight>
            </wp14:sizeRelV>
          </wp:anchor>
        </w:drawing>
      </w:r>
      <w:r w:rsidR="0012168E">
        <w:rPr>
          <w:rFonts w:ascii="Arial" w:hAnsi="Arial" w:cs="Arial"/>
        </w:rPr>
        <w:t xml:space="preserve">Upon adoption of this Plan by the OBIAA Board, </w:t>
      </w:r>
      <w:r w:rsidR="0012168E" w:rsidRPr="00A7778F">
        <w:rPr>
          <w:rFonts w:ascii="Arial" w:hAnsi="Arial" w:cs="Arial"/>
          <w:highlight w:val="yellow"/>
        </w:rPr>
        <w:t xml:space="preserve">this 2016-2109 </w:t>
      </w:r>
      <w:r w:rsidR="00A7778F">
        <w:rPr>
          <w:rFonts w:ascii="Arial" w:hAnsi="Arial" w:cs="Arial"/>
          <w:highlight w:val="yellow"/>
        </w:rPr>
        <w:t xml:space="preserve">was </w:t>
      </w:r>
      <w:r w:rsidR="0012168E" w:rsidRPr="00A7778F">
        <w:rPr>
          <w:rFonts w:ascii="Arial" w:hAnsi="Arial" w:cs="Arial"/>
          <w:highlight w:val="yellow"/>
        </w:rPr>
        <w:t>presented at the Annual General Meeting</w:t>
      </w:r>
      <w:r w:rsidR="00A7778F">
        <w:rPr>
          <w:rFonts w:ascii="Arial" w:hAnsi="Arial" w:cs="Arial"/>
        </w:rPr>
        <w:t xml:space="preserve"> and will be revisited at each Annual General </w:t>
      </w:r>
      <w:proofErr w:type="spellStart"/>
      <w:r w:rsidR="00A7778F">
        <w:rPr>
          <w:rFonts w:ascii="Arial" w:hAnsi="Arial" w:cs="Arial"/>
        </w:rPr>
        <w:t>Meeting.</w:t>
      </w:r>
      <w:r w:rsidR="0012168E">
        <w:rPr>
          <w:rFonts w:ascii="Arial" w:hAnsi="Arial" w:cs="Arial"/>
        </w:rPr>
        <w:t>The</w:t>
      </w:r>
      <w:proofErr w:type="spellEnd"/>
      <w:r w:rsidR="0012168E">
        <w:rPr>
          <w:rFonts w:ascii="Arial" w:hAnsi="Arial" w:cs="Arial"/>
        </w:rPr>
        <w:t xml:space="preserve"> Strategic Plan will be the guiding light of OBIAA over the next few years.  </w:t>
      </w:r>
      <w:proofErr w:type="gramStart"/>
      <w:r w:rsidR="0012168E">
        <w:rPr>
          <w:rFonts w:ascii="Arial" w:hAnsi="Arial" w:cs="Arial"/>
        </w:rPr>
        <w:t>A way to evaluate new projects and determination of the current goals and strategy of OBIAA.</w:t>
      </w:r>
      <w:proofErr w:type="gramEnd"/>
    </w:p>
    <w:p w14:paraId="30045F3B" w14:textId="77777777" w:rsidR="0012168E" w:rsidRDefault="0012168E" w:rsidP="00297EAF">
      <w:pPr>
        <w:spacing w:line="360" w:lineRule="auto"/>
        <w:rPr>
          <w:rFonts w:ascii="Arial" w:hAnsi="Arial" w:cs="Arial"/>
        </w:rPr>
      </w:pPr>
    </w:p>
    <w:p w14:paraId="32C62450" w14:textId="77777777" w:rsidR="00297EAF" w:rsidRDefault="0012168E" w:rsidP="00297EAF">
      <w:pPr>
        <w:spacing w:line="360" w:lineRule="auto"/>
        <w:rPr>
          <w:rFonts w:ascii="Arial" w:hAnsi="Arial" w:cs="Arial"/>
        </w:rPr>
      </w:pPr>
      <w:r>
        <w:rPr>
          <w:rFonts w:ascii="Arial" w:hAnsi="Arial" w:cs="Arial"/>
        </w:rPr>
        <w:t xml:space="preserve">Each Board Meeting will offer time to reflect and update this plan as we accomplish the milestones set out.  </w:t>
      </w:r>
      <w:r w:rsidR="00297EAF">
        <w:rPr>
          <w:rFonts w:ascii="Arial" w:hAnsi="Arial" w:cs="Arial"/>
        </w:rPr>
        <w:t>Budgets and Committee structure will change to work within these guidelines.</w:t>
      </w:r>
    </w:p>
    <w:p w14:paraId="766BEEA5" w14:textId="77777777" w:rsidR="00EF6B42" w:rsidRDefault="00EF6B42" w:rsidP="00297EAF">
      <w:pPr>
        <w:spacing w:line="360" w:lineRule="auto"/>
        <w:rPr>
          <w:rFonts w:ascii="Arial" w:hAnsi="Arial" w:cs="Arial"/>
        </w:rPr>
      </w:pPr>
    </w:p>
    <w:p w14:paraId="25AF2B20" w14:textId="77777777" w:rsidR="00EF6B42" w:rsidRDefault="00EF6B42" w:rsidP="00297EAF">
      <w:pPr>
        <w:spacing w:line="360" w:lineRule="auto"/>
        <w:rPr>
          <w:rFonts w:ascii="Arial" w:hAnsi="Arial" w:cs="Arial"/>
        </w:rPr>
      </w:pPr>
      <w:r>
        <w:rPr>
          <w:rFonts w:ascii="Arial" w:hAnsi="Arial" w:cs="Arial"/>
        </w:rPr>
        <w:t>OBIAA has made some significant steps forward in the past few years and will continue to review our actions against this plan…reflect on the past and make progress for the future.  At the time of writing this document, the theme for the Conference is “Constructing Our Futures”</w:t>
      </w:r>
      <w:r w:rsidR="00297EAF">
        <w:rPr>
          <w:rFonts w:ascii="Arial" w:hAnsi="Arial" w:cs="Arial"/>
        </w:rPr>
        <w:t>, and so with the 2016-2019 Strategic Action Plan – OBIAA is Constructing Our Future.</w:t>
      </w:r>
    </w:p>
    <w:p w14:paraId="4C1635C7" w14:textId="77777777" w:rsidR="00D26BDE" w:rsidRDefault="00D26BDE" w:rsidP="00297EAF">
      <w:pPr>
        <w:spacing w:line="360" w:lineRule="auto"/>
        <w:rPr>
          <w:rFonts w:ascii="Arial" w:hAnsi="Arial" w:cs="Arial"/>
        </w:rPr>
      </w:pPr>
    </w:p>
    <w:p w14:paraId="0B19F441" w14:textId="77777777" w:rsidR="00D26BDE" w:rsidRDefault="00D26BDE" w:rsidP="00297EAF">
      <w:pPr>
        <w:spacing w:line="360" w:lineRule="auto"/>
        <w:rPr>
          <w:rFonts w:ascii="Arial" w:hAnsi="Arial" w:cs="Arial"/>
        </w:rPr>
      </w:pPr>
    </w:p>
    <w:p w14:paraId="7DBC16BC" w14:textId="77777777" w:rsidR="00D26BDE" w:rsidRDefault="00D26BDE" w:rsidP="00297EAF">
      <w:pPr>
        <w:spacing w:line="360" w:lineRule="auto"/>
        <w:rPr>
          <w:rFonts w:ascii="Arial" w:hAnsi="Arial" w:cs="Arial"/>
        </w:rPr>
      </w:pPr>
    </w:p>
    <w:p w14:paraId="33C1222F" w14:textId="77777777" w:rsidR="00D26BDE" w:rsidRDefault="00D26BDE" w:rsidP="00297EAF">
      <w:pPr>
        <w:spacing w:line="360" w:lineRule="auto"/>
        <w:rPr>
          <w:rFonts w:ascii="Arial" w:hAnsi="Arial" w:cs="Arial"/>
        </w:rPr>
      </w:pPr>
    </w:p>
    <w:p w14:paraId="13493088" w14:textId="77777777" w:rsidR="00D26BDE" w:rsidRDefault="00D26BDE" w:rsidP="00297EAF">
      <w:pPr>
        <w:spacing w:line="360" w:lineRule="auto"/>
        <w:rPr>
          <w:rFonts w:ascii="Arial" w:hAnsi="Arial" w:cs="Arial"/>
        </w:rPr>
      </w:pPr>
    </w:p>
    <w:p w14:paraId="79D78182" w14:textId="77777777" w:rsidR="00D26BDE" w:rsidRPr="00AF7F80" w:rsidRDefault="00D26BDE" w:rsidP="00D26BDE">
      <w:pPr>
        <w:spacing w:line="360" w:lineRule="auto"/>
        <w:jc w:val="center"/>
        <w:rPr>
          <w:rFonts w:ascii="Arial" w:hAnsi="Arial" w:cs="Arial"/>
        </w:rPr>
      </w:pPr>
      <w:r>
        <w:rPr>
          <w:rFonts w:ascii="Arial" w:hAnsi="Arial" w:cs="Arial"/>
          <w:noProof/>
        </w:rPr>
        <w:drawing>
          <wp:inline distT="0" distB="0" distL="0" distR="0" wp14:anchorId="6F753BFE" wp14:editId="7F8B7189">
            <wp:extent cx="3451860" cy="1161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AA Combin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51860" cy="1161288"/>
                    </a:xfrm>
                    <a:prstGeom prst="rect">
                      <a:avLst/>
                    </a:prstGeom>
                  </pic:spPr>
                </pic:pic>
              </a:graphicData>
            </a:graphic>
          </wp:inline>
        </w:drawing>
      </w:r>
    </w:p>
    <w:sectPr w:rsidR="00D26BDE" w:rsidRPr="00AF7F80" w:rsidSect="004511D5">
      <w:footerReference w:type="default" r:id="rId21"/>
      <w:pgSz w:w="12240" w:h="15840"/>
      <w:pgMar w:top="720" w:right="720" w:bottom="720" w:left="720" w:header="720" w:footer="9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9C93" w14:textId="77777777" w:rsidR="00AF31EC" w:rsidRDefault="00AF31EC" w:rsidP="00E5599B">
      <w:r>
        <w:separator/>
      </w:r>
    </w:p>
  </w:endnote>
  <w:endnote w:type="continuationSeparator" w:id="0">
    <w:p w14:paraId="1898BBE8" w14:textId="77777777" w:rsidR="00AF31EC" w:rsidRDefault="00AF31EC" w:rsidP="00E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703463495"/>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4CAA6F6E" w14:textId="4416A536" w:rsidR="00D33A38" w:rsidRDefault="00D33A38">
            <w:pPr>
              <w:pStyle w:val="Footer"/>
              <w:jc w:val="right"/>
              <w:rPr>
                <w:rFonts w:ascii="Arial" w:hAnsi="Arial" w:cs="Arial"/>
                <w:b/>
                <w:bCs/>
                <w:sz w:val="20"/>
              </w:rPr>
            </w:pPr>
            <w:r>
              <w:rPr>
                <w:rFonts w:ascii="Arial" w:hAnsi="Arial" w:cs="Arial"/>
                <w:noProof/>
                <w:sz w:val="20"/>
              </w:rPr>
              <w:drawing>
                <wp:anchor distT="0" distB="0" distL="114300" distR="114300" simplePos="0" relativeHeight="251658240" behindDoc="1" locked="0" layoutInCell="1" allowOverlap="1" wp14:anchorId="1E56051F" wp14:editId="650F4994">
                  <wp:simplePos x="0" y="0"/>
                  <wp:positionH relativeFrom="column">
                    <wp:posOffset>0</wp:posOffset>
                  </wp:positionH>
                  <wp:positionV relativeFrom="paragraph">
                    <wp:posOffset>5080</wp:posOffset>
                  </wp:positionV>
                  <wp:extent cx="2438400" cy="215900"/>
                  <wp:effectExtent l="0" t="0" r="0" b="0"/>
                  <wp:wrapTight wrapText="bothSides">
                    <wp:wrapPolygon edited="0">
                      <wp:start x="0" y="0"/>
                      <wp:lineTo x="0" y="19059"/>
                      <wp:lineTo x="21431" y="19059"/>
                      <wp:lineTo x="214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215900"/>
                          </a:xfrm>
                          <a:prstGeom prst="rect">
                            <a:avLst/>
                          </a:prstGeom>
                        </pic:spPr>
                      </pic:pic>
                    </a:graphicData>
                  </a:graphic>
                  <wp14:sizeRelH relativeFrom="page">
                    <wp14:pctWidth>0</wp14:pctWidth>
                  </wp14:sizeRelH>
                  <wp14:sizeRelV relativeFrom="page">
                    <wp14:pctHeight>0</wp14:pctHeight>
                  </wp14:sizeRelV>
                </wp:anchor>
              </w:drawing>
            </w:r>
            <w:r w:rsidRPr="004511D5">
              <w:rPr>
                <w:rFonts w:ascii="Arial" w:hAnsi="Arial" w:cs="Arial"/>
                <w:sz w:val="20"/>
              </w:rPr>
              <w:t xml:space="preserve">Page </w:t>
            </w:r>
            <w:r w:rsidRPr="004511D5">
              <w:rPr>
                <w:rFonts w:ascii="Arial" w:hAnsi="Arial" w:cs="Arial"/>
                <w:b/>
                <w:bCs/>
                <w:sz w:val="20"/>
              </w:rPr>
              <w:fldChar w:fldCharType="begin"/>
            </w:r>
            <w:r w:rsidRPr="004511D5">
              <w:rPr>
                <w:rFonts w:ascii="Arial" w:hAnsi="Arial" w:cs="Arial"/>
                <w:b/>
                <w:bCs/>
                <w:sz w:val="20"/>
              </w:rPr>
              <w:instrText xml:space="preserve"> PAGE </w:instrText>
            </w:r>
            <w:r w:rsidRPr="004511D5">
              <w:rPr>
                <w:rFonts w:ascii="Arial" w:hAnsi="Arial" w:cs="Arial"/>
                <w:b/>
                <w:bCs/>
                <w:sz w:val="20"/>
              </w:rPr>
              <w:fldChar w:fldCharType="separate"/>
            </w:r>
            <w:r w:rsidR="00923C68">
              <w:rPr>
                <w:rFonts w:ascii="Arial" w:hAnsi="Arial" w:cs="Arial"/>
                <w:b/>
                <w:bCs/>
                <w:noProof/>
                <w:sz w:val="20"/>
              </w:rPr>
              <w:t>17</w:t>
            </w:r>
            <w:r w:rsidRPr="004511D5">
              <w:rPr>
                <w:rFonts w:ascii="Arial" w:hAnsi="Arial" w:cs="Arial"/>
                <w:b/>
                <w:bCs/>
                <w:sz w:val="20"/>
              </w:rPr>
              <w:fldChar w:fldCharType="end"/>
            </w:r>
            <w:r w:rsidRPr="004511D5">
              <w:rPr>
                <w:rFonts w:ascii="Arial" w:hAnsi="Arial" w:cs="Arial"/>
                <w:sz w:val="20"/>
              </w:rPr>
              <w:t xml:space="preserve"> of </w:t>
            </w:r>
            <w:r w:rsidRPr="004511D5">
              <w:rPr>
                <w:rFonts w:ascii="Arial" w:hAnsi="Arial" w:cs="Arial"/>
                <w:b/>
                <w:bCs/>
                <w:sz w:val="20"/>
              </w:rPr>
              <w:fldChar w:fldCharType="begin"/>
            </w:r>
            <w:r w:rsidRPr="004511D5">
              <w:rPr>
                <w:rFonts w:ascii="Arial" w:hAnsi="Arial" w:cs="Arial"/>
                <w:b/>
                <w:bCs/>
                <w:sz w:val="20"/>
              </w:rPr>
              <w:instrText xml:space="preserve"> NUMPAGES  </w:instrText>
            </w:r>
            <w:r w:rsidRPr="004511D5">
              <w:rPr>
                <w:rFonts w:ascii="Arial" w:hAnsi="Arial" w:cs="Arial"/>
                <w:b/>
                <w:bCs/>
                <w:sz w:val="20"/>
              </w:rPr>
              <w:fldChar w:fldCharType="separate"/>
            </w:r>
            <w:r w:rsidR="00923C68">
              <w:rPr>
                <w:rFonts w:ascii="Arial" w:hAnsi="Arial" w:cs="Arial"/>
                <w:b/>
                <w:bCs/>
                <w:noProof/>
                <w:sz w:val="20"/>
              </w:rPr>
              <w:t>20</w:t>
            </w:r>
            <w:r w:rsidRPr="004511D5">
              <w:rPr>
                <w:rFonts w:ascii="Arial" w:hAnsi="Arial" w:cs="Arial"/>
                <w:b/>
                <w:bCs/>
                <w:sz w:val="20"/>
              </w:rPr>
              <w:fldChar w:fldCharType="end"/>
            </w:r>
          </w:p>
          <w:p w14:paraId="4181B936" w14:textId="77777777" w:rsidR="00D33A38" w:rsidRPr="004511D5" w:rsidRDefault="00AF31EC" w:rsidP="004511D5">
            <w:pPr>
              <w:pStyle w:val="Footer"/>
              <w:rPr>
                <w:rFonts w:ascii="Arial" w:hAnsi="Arial" w:cs="Arial"/>
                <w:sz w:val="20"/>
              </w:rPr>
            </w:pPr>
          </w:p>
        </w:sdtContent>
      </w:sdt>
    </w:sdtContent>
  </w:sdt>
  <w:p w14:paraId="28AB2CD4" w14:textId="77777777" w:rsidR="00D33A38" w:rsidRDefault="00D3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D975" w14:textId="77777777" w:rsidR="00AF31EC" w:rsidRDefault="00AF31EC" w:rsidP="00E5599B">
      <w:r>
        <w:separator/>
      </w:r>
    </w:p>
  </w:footnote>
  <w:footnote w:type="continuationSeparator" w:id="0">
    <w:p w14:paraId="7307E1CB" w14:textId="77777777" w:rsidR="00AF31EC" w:rsidRDefault="00AF31EC" w:rsidP="00E55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1C"/>
    <w:multiLevelType w:val="hybridMultilevel"/>
    <w:tmpl w:val="2FC2917E"/>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8655D0"/>
    <w:multiLevelType w:val="hybridMultilevel"/>
    <w:tmpl w:val="C6C61B42"/>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64B2242"/>
    <w:multiLevelType w:val="hybridMultilevel"/>
    <w:tmpl w:val="BABE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94D3D"/>
    <w:multiLevelType w:val="hybridMultilevel"/>
    <w:tmpl w:val="C988E3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65916"/>
    <w:multiLevelType w:val="hybridMultilevel"/>
    <w:tmpl w:val="9CCA9134"/>
    <w:lvl w:ilvl="0" w:tplc="BD42FE7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101B13A0"/>
    <w:multiLevelType w:val="hybridMultilevel"/>
    <w:tmpl w:val="2014FCD4"/>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5690141"/>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7333B8B"/>
    <w:multiLevelType w:val="hybridMultilevel"/>
    <w:tmpl w:val="0A20C6AA"/>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B820075"/>
    <w:multiLevelType w:val="hybridMultilevel"/>
    <w:tmpl w:val="E758AF5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BF53E68"/>
    <w:multiLevelType w:val="hybridMultilevel"/>
    <w:tmpl w:val="6E0C4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A7D12"/>
    <w:multiLevelType w:val="hybridMultilevel"/>
    <w:tmpl w:val="FFD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86851"/>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F1479D1"/>
    <w:multiLevelType w:val="hybridMultilevel"/>
    <w:tmpl w:val="35A0BFA8"/>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83C48B9"/>
    <w:multiLevelType w:val="hybridMultilevel"/>
    <w:tmpl w:val="4DBED6F2"/>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A8D1B66"/>
    <w:multiLevelType w:val="hybridMultilevel"/>
    <w:tmpl w:val="3A0667C4"/>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DC63890"/>
    <w:multiLevelType w:val="hybridMultilevel"/>
    <w:tmpl w:val="CF68789E"/>
    <w:lvl w:ilvl="0" w:tplc="EEDC1A0A">
      <w:start w:val="1"/>
      <w:numFmt w:val="bullet"/>
      <w:lvlText w:val="-"/>
      <w:lvlJc w:val="left"/>
      <w:pPr>
        <w:ind w:left="360" w:hanging="360"/>
      </w:pPr>
      <w:rPr>
        <w:rFonts w:ascii="Arial" w:hAnsi="Aria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FB32D61"/>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00975D2"/>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1460EBA"/>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1B06F88"/>
    <w:multiLevelType w:val="hybridMultilevel"/>
    <w:tmpl w:val="FD6E203E"/>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5A254D7"/>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6C96AFC"/>
    <w:multiLevelType w:val="hybridMultilevel"/>
    <w:tmpl w:val="E758AF5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A8824BB"/>
    <w:multiLevelType w:val="hybridMultilevel"/>
    <w:tmpl w:val="14F087B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F502319"/>
    <w:multiLevelType w:val="hybridMultilevel"/>
    <w:tmpl w:val="E758AF5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0B53106"/>
    <w:multiLevelType w:val="hybridMultilevel"/>
    <w:tmpl w:val="D6D6648E"/>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46775D8"/>
    <w:multiLevelType w:val="hybridMultilevel"/>
    <w:tmpl w:val="834A1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52DF9"/>
    <w:multiLevelType w:val="hybridMultilevel"/>
    <w:tmpl w:val="D878F7D6"/>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A9F7827"/>
    <w:multiLevelType w:val="hybridMultilevel"/>
    <w:tmpl w:val="915A975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E3810E2"/>
    <w:multiLevelType w:val="hybridMultilevel"/>
    <w:tmpl w:val="E758AF5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ED22260"/>
    <w:multiLevelType w:val="hybridMultilevel"/>
    <w:tmpl w:val="E758AF50"/>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0C43A5C"/>
    <w:multiLevelType w:val="hybridMultilevel"/>
    <w:tmpl w:val="4CD4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DD63FC"/>
    <w:multiLevelType w:val="hybridMultilevel"/>
    <w:tmpl w:val="B2D28F8E"/>
    <w:lvl w:ilvl="0" w:tplc="10090003">
      <w:start w:val="1"/>
      <w:numFmt w:val="bullet"/>
      <w:lvlText w:val="o"/>
      <w:lvlJc w:val="left"/>
      <w:pPr>
        <w:ind w:left="360" w:hanging="360"/>
      </w:pPr>
      <w:rPr>
        <w:rFonts w:ascii="Courier New" w:hAnsi="Courier New" w:cs="Courier New"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1463FE2"/>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59C130D"/>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61F20D0"/>
    <w:multiLevelType w:val="hybridMultilevel"/>
    <w:tmpl w:val="13305BD6"/>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8556DF3"/>
    <w:multiLevelType w:val="hybridMultilevel"/>
    <w:tmpl w:val="7F7419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AF53B97"/>
    <w:multiLevelType w:val="hybridMultilevel"/>
    <w:tmpl w:val="BA945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57010"/>
    <w:multiLevelType w:val="hybridMultilevel"/>
    <w:tmpl w:val="D29E8B9A"/>
    <w:lvl w:ilvl="0" w:tplc="41C8F904">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E5F3CCE"/>
    <w:multiLevelType w:val="hybridMultilevel"/>
    <w:tmpl w:val="F0DEFF18"/>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0E909F0"/>
    <w:multiLevelType w:val="hybridMultilevel"/>
    <w:tmpl w:val="833AE934"/>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80849EE"/>
    <w:multiLevelType w:val="hybridMultilevel"/>
    <w:tmpl w:val="E3F4881E"/>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695F3426"/>
    <w:multiLevelType w:val="hybridMultilevel"/>
    <w:tmpl w:val="A0E4CFCE"/>
    <w:lvl w:ilvl="0" w:tplc="00A05CF0">
      <w:start w:val="2"/>
      <w:numFmt w:val="decimal"/>
      <w:lvlText w:val="%1."/>
      <w:lvlJc w:val="left"/>
      <w:pPr>
        <w:ind w:left="360" w:hanging="360"/>
      </w:pPr>
      <w:rPr>
        <w:rFonts w:ascii="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27CF9"/>
    <w:multiLevelType w:val="hybridMultilevel"/>
    <w:tmpl w:val="7390CCE6"/>
    <w:lvl w:ilvl="0" w:tplc="10090005">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C1D52AE"/>
    <w:multiLevelType w:val="hybridMultilevel"/>
    <w:tmpl w:val="2B34C29A"/>
    <w:lvl w:ilvl="0" w:tplc="10090005">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D872250"/>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2AD14BF"/>
    <w:multiLevelType w:val="hybridMultilevel"/>
    <w:tmpl w:val="87E8639A"/>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45835E4"/>
    <w:multiLevelType w:val="hybridMultilevel"/>
    <w:tmpl w:val="3B661C72"/>
    <w:lvl w:ilvl="0" w:tplc="EEDC1A0A">
      <w:start w:val="1"/>
      <w:numFmt w:val="bullet"/>
      <w:lvlText w:val="-"/>
      <w:lvlJc w:val="left"/>
      <w:pPr>
        <w:ind w:left="360" w:hanging="360"/>
      </w:pPr>
      <w:rPr>
        <w:rFonts w:ascii="Arial" w:hAnsi="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7607320"/>
    <w:multiLevelType w:val="hybridMultilevel"/>
    <w:tmpl w:val="C44E98D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7DB5D50"/>
    <w:multiLevelType w:val="hybridMultilevel"/>
    <w:tmpl w:val="32C869DA"/>
    <w:lvl w:ilvl="0" w:tplc="EEDC1A0A">
      <w:start w:val="1"/>
      <w:numFmt w:val="bullet"/>
      <w:lvlText w:val="-"/>
      <w:lvlJc w:val="left"/>
      <w:pPr>
        <w:ind w:left="360" w:hanging="360"/>
      </w:pPr>
      <w:rPr>
        <w:rFonts w:ascii="Arial" w:hAnsi="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2C7131"/>
    <w:multiLevelType w:val="hybridMultilevel"/>
    <w:tmpl w:val="08808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9C13073"/>
    <w:multiLevelType w:val="hybridMultilevel"/>
    <w:tmpl w:val="04CC634E"/>
    <w:lvl w:ilvl="0" w:tplc="F9A0F03E">
      <w:start w:val="1"/>
      <w:numFmt w:val="decimal"/>
      <w:lvlText w:val="%1."/>
      <w:lvlJc w:val="left"/>
      <w:pPr>
        <w:ind w:left="360" w:hanging="360"/>
      </w:pPr>
      <w:rPr>
        <w:rFonts w:ascii="Calibri" w:hAnsi="Calibri" w:hint="default"/>
        <w:color w:val="auto"/>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4"/>
  </w:num>
  <w:num w:numId="3">
    <w:abstractNumId w:val="6"/>
  </w:num>
  <w:num w:numId="4">
    <w:abstractNumId w:val="14"/>
  </w:num>
  <w:num w:numId="5">
    <w:abstractNumId w:val="18"/>
  </w:num>
  <w:num w:numId="6">
    <w:abstractNumId w:val="45"/>
  </w:num>
  <w:num w:numId="7">
    <w:abstractNumId w:val="5"/>
  </w:num>
  <w:num w:numId="8">
    <w:abstractNumId w:val="32"/>
  </w:num>
  <w:num w:numId="9">
    <w:abstractNumId w:val="20"/>
  </w:num>
  <w:num w:numId="10">
    <w:abstractNumId w:val="0"/>
  </w:num>
  <w:num w:numId="11">
    <w:abstractNumId w:val="11"/>
  </w:num>
  <w:num w:numId="12">
    <w:abstractNumId w:val="33"/>
  </w:num>
  <w:num w:numId="13">
    <w:abstractNumId w:val="50"/>
  </w:num>
  <w:num w:numId="14">
    <w:abstractNumId w:val="39"/>
  </w:num>
  <w:num w:numId="15">
    <w:abstractNumId w:val="15"/>
  </w:num>
  <w:num w:numId="16">
    <w:abstractNumId w:val="17"/>
  </w:num>
  <w:num w:numId="17">
    <w:abstractNumId w:val="26"/>
  </w:num>
  <w:num w:numId="18">
    <w:abstractNumId w:val="16"/>
  </w:num>
  <w:num w:numId="19">
    <w:abstractNumId w:val="19"/>
  </w:num>
  <w:num w:numId="20">
    <w:abstractNumId w:val="46"/>
  </w:num>
  <w:num w:numId="21">
    <w:abstractNumId w:val="24"/>
  </w:num>
  <w:num w:numId="22">
    <w:abstractNumId w:val="21"/>
  </w:num>
  <w:num w:numId="23">
    <w:abstractNumId w:val="34"/>
  </w:num>
  <w:num w:numId="24">
    <w:abstractNumId w:val="13"/>
  </w:num>
  <w:num w:numId="25">
    <w:abstractNumId w:val="12"/>
  </w:num>
  <w:num w:numId="26">
    <w:abstractNumId w:val="1"/>
  </w:num>
  <w:num w:numId="27">
    <w:abstractNumId w:val="29"/>
  </w:num>
  <w:num w:numId="28">
    <w:abstractNumId w:val="23"/>
  </w:num>
  <w:num w:numId="29">
    <w:abstractNumId w:val="28"/>
  </w:num>
  <w:num w:numId="30">
    <w:abstractNumId w:val="22"/>
  </w:num>
  <w:num w:numId="31">
    <w:abstractNumId w:val="8"/>
  </w:num>
  <w:num w:numId="32">
    <w:abstractNumId w:val="47"/>
  </w:num>
  <w:num w:numId="33">
    <w:abstractNumId w:val="27"/>
  </w:num>
  <w:num w:numId="34">
    <w:abstractNumId w:val="40"/>
  </w:num>
  <w:num w:numId="35">
    <w:abstractNumId w:val="43"/>
  </w:num>
  <w:num w:numId="36">
    <w:abstractNumId w:val="48"/>
  </w:num>
  <w:num w:numId="37">
    <w:abstractNumId w:val="38"/>
  </w:num>
  <w:num w:numId="38">
    <w:abstractNumId w:val="7"/>
  </w:num>
  <w:num w:numId="39">
    <w:abstractNumId w:val="31"/>
  </w:num>
  <w:num w:numId="40">
    <w:abstractNumId w:val="36"/>
  </w:num>
  <w:num w:numId="41">
    <w:abstractNumId w:val="25"/>
  </w:num>
  <w:num w:numId="42">
    <w:abstractNumId w:val="42"/>
  </w:num>
  <w:num w:numId="43">
    <w:abstractNumId w:val="3"/>
  </w:num>
  <w:num w:numId="44">
    <w:abstractNumId w:val="37"/>
  </w:num>
  <w:num w:numId="45">
    <w:abstractNumId w:val="41"/>
  </w:num>
  <w:num w:numId="46">
    <w:abstractNumId w:val="30"/>
  </w:num>
  <w:num w:numId="47">
    <w:abstractNumId w:val="9"/>
  </w:num>
  <w:num w:numId="48">
    <w:abstractNumId w:val="2"/>
  </w:num>
  <w:num w:numId="49">
    <w:abstractNumId w:val="4"/>
  </w:num>
  <w:num w:numId="50">
    <w:abstractNumId w:val="49"/>
  </w:num>
  <w:num w:numId="51">
    <w:abstractNumId w:val="1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Millar">
    <w15:presenceInfo w15:providerId="None" w15:userId="Sarah Mil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62"/>
    <w:rsid w:val="00014083"/>
    <w:rsid w:val="000179D0"/>
    <w:rsid w:val="00036E38"/>
    <w:rsid w:val="00050E46"/>
    <w:rsid w:val="000513ED"/>
    <w:rsid w:val="00052449"/>
    <w:rsid w:val="00055B0B"/>
    <w:rsid w:val="00056B99"/>
    <w:rsid w:val="00064075"/>
    <w:rsid w:val="0008259C"/>
    <w:rsid w:val="000856C7"/>
    <w:rsid w:val="00086019"/>
    <w:rsid w:val="000D44B5"/>
    <w:rsid w:val="000E30B6"/>
    <w:rsid w:val="00100AD1"/>
    <w:rsid w:val="0012168E"/>
    <w:rsid w:val="00123AF5"/>
    <w:rsid w:val="001317C1"/>
    <w:rsid w:val="00142A4B"/>
    <w:rsid w:val="00157E81"/>
    <w:rsid w:val="00163566"/>
    <w:rsid w:val="00171A13"/>
    <w:rsid w:val="0018395B"/>
    <w:rsid w:val="001A14B8"/>
    <w:rsid w:val="001A46D7"/>
    <w:rsid w:val="001A5987"/>
    <w:rsid w:val="001B636D"/>
    <w:rsid w:val="001C2865"/>
    <w:rsid w:val="001C2FD9"/>
    <w:rsid w:val="001C406C"/>
    <w:rsid w:val="001C7AF7"/>
    <w:rsid w:val="001D105C"/>
    <w:rsid w:val="001D361D"/>
    <w:rsid w:val="001E0904"/>
    <w:rsid w:val="00200137"/>
    <w:rsid w:val="00217A86"/>
    <w:rsid w:val="0023758D"/>
    <w:rsid w:val="00244110"/>
    <w:rsid w:val="00246D90"/>
    <w:rsid w:val="0024733B"/>
    <w:rsid w:val="0025085A"/>
    <w:rsid w:val="00250F57"/>
    <w:rsid w:val="002554D2"/>
    <w:rsid w:val="002559C3"/>
    <w:rsid w:val="00273AF5"/>
    <w:rsid w:val="00274646"/>
    <w:rsid w:val="00275293"/>
    <w:rsid w:val="0028407A"/>
    <w:rsid w:val="00297B36"/>
    <w:rsid w:val="00297EAF"/>
    <w:rsid w:val="002B46F1"/>
    <w:rsid w:val="002B49C7"/>
    <w:rsid w:val="002C071B"/>
    <w:rsid w:val="002D0507"/>
    <w:rsid w:val="002E1552"/>
    <w:rsid w:val="0030097B"/>
    <w:rsid w:val="00303D61"/>
    <w:rsid w:val="00311191"/>
    <w:rsid w:val="003229D3"/>
    <w:rsid w:val="003231B7"/>
    <w:rsid w:val="003543BF"/>
    <w:rsid w:val="00355B78"/>
    <w:rsid w:val="0036259D"/>
    <w:rsid w:val="0037591A"/>
    <w:rsid w:val="00381A63"/>
    <w:rsid w:val="003A0BD0"/>
    <w:rsid w:val="003B024D"/>
    <w:rsid w:val="003B10CC"/>
    <w:rsid w:val="003B3554"/>
    <w:rsid w:val="003B76E0"/>
    <w:rsid w:val="003C6C41"/>
    <w:rsid w:val="003E4381"/>
    <w:rsid w:val="0043189E"/>
    <w:rsid w:val="004440DD"/>
    <w:rsid w:val="004511D5"/>
    <w:rsid w:val="00453C1D"/>
    <w:rsid w:val="0046579F"/>
    <w:rsid w:val="0048024A"/>
    <w:rsid w:val="00487FD2"/>
    <w:rsid w:val="004A68DD"/>
    <w:rsid w:val="004B2143"/>
    <w:rsid w:val="004C5E5F"/>
    <w:rsid w:val="004C75A2"/>
    <w:rsid w:val="004F2C04"/>
    <w:rsid w:val="004F2D48"/>
    <w:rsid w:val="004F5509"/>
    <w:rsid w:val="005042D8"/>
    <w:rsid w:val="005238C8"/>
    <w:rsid w:val="00547C2F"/>
    <w:rsid w:val="00550156"/>
    <w:rsid w:val="00554F42"/>
    <w:rsid w:val="005550C3"/>
    <w:rsid w:val="00564E39"/>
    <w:rsid w:val="00577E78"/>
    <w:rsid w:val="005903BB"/>
    <w:rsid w:val="00597A91"/>
    <w:rsid w:val="005A699D"/>
    <w:rsid w:val="005B134D"/>
    <w:rsid w:val="005C405F"/>
    <w:rsid w:val="005C47B5"/>
    <w:rsid w:val="005F2637"/>
    <w:rsid w:val="006017DF"/>
    <w:rsid w:val="00605292"/>
    <w:rsid w:val="00611B22"/>
    <w:rsid w:val="00633708"/>
    <w:rsid w:val="00635F19"/>
    <w:rsid w:val="00641517"/>
    <w:rsid w:val="00650A5E"/>
    <w:rsid w:val="00650D9D"/>
    <w:rsid w:val="00654141"/>
    <w:rsid w:val="00666894"/>
    <w:rsid w:val="00681935"/>
    <w:rsid w:val="006976F7"/>
    <w:rsid w:val="006C625F"/>
    <w:rsid w:val="006C7658"/>
    <w:rsid w:val="006F171E"/>
    <w:rsid w:val="006F1E8F"/>
    <w:rsid w:val="006F33DE"/>
    <w:rsid w:val="00722882"/>
    <w:rsid w:val="0075342C"/>
    <w:rsid w:val="007561AB"/>
    <w:rsid w:val="00772630"/>
    <w:rsid w:val="00775F81"/>
    <w:rsid w:val="007A1221"/>
    <w:rsid w:val="007B0B13"/>
    <w:rsid w:val="007C1DE5"/>
    <w:rsid w:val="007F2D77"/>
    <w:rsid w:val="008252A0"/>
    <w:rsid w:val="00840638"/>
    <w:rsid w:val="0084085F"/>
    <w:rsid w:val="008418C9"/>
    <w:rsid w:val="008466E3"/>
    <w:rsid w:val="00850324"/>
    <w:rsid w:val="00852895"/>
    <w:rsid w:val="0087621D"/>
    <w:rsid w:val="008810B8"/>
    <w:rsid w:val="00882165"/>
    <w:rsid w:val="0088320D"/>
    <w:rsid w:val="00885027"/>
    <w:rsid w:val="00890C84"/>
    <w:rsid w:val="00896E5E"/>
    <w:rsid w:val="008B244F"/>
    <w:rsid w:val="008B2FE9"/>
    <w:rsid w:val="008C0A8E"/>
    <w:rsid w:val="008C1361"/>
    <w:rsid w:val="008C1C77"/>
    <w:rsid w:val="008C21EF"/>
    <w:rsid w:val="008F6181"/>
    <w:rsid w:val="00902B66"/>
    <w:rsid w:val="00906A3A"/>
    <w:rsid w:val="0091565B"/>
    <w:rsid w:val="00923C68"/>
    <w:rsid w:val="00934F0E"/>
    <w:rsid w:val="00941F55"/>
    <w:rsid w:val="0095620E"/>
    <w:rsid w:val="0096441D"/>
    <w:rsid w:val="00986778"/>
    <w:rsid w:val="009B01FD"/>
    <w:rsid w:val="009C1886"/>
    <w:rsid w:val="009D304D"/>
    <w:rsid w:val="009D6A57"/>
    <w:rsid w:val="009E5FB1"/>
    <w:rsid w:val="009F08CD"/>
    <w:rsid w:val="00A13336"/>
    <w:rsid w:val="00A27AC4"/>
    <w:rsid w:val="00A71F12"/>
    <w:rsid w:val="00A7778F"/>
    <w:rsid w:val="00A82165"/>
    <w:rsid w:val="00A85B0D"/>
    <w:rsid w:val="00A918BE"/>
    <w:rsid w:val="00A939C0"/>
    <w:rsid w:val="00A9675D"/>
    <w:rsid w:val="00AB71D2"/>
    <w:rsid w:val="00AB74B2"/>
    <w:rsid w:val="00AB7FB8"/>
    <w:rsid w:val="00AC26B4"/>
    <w:rsid w:val="00AE2B4A"/>
    <w:rsid w:val="00AF31EC"/>
    <w:rsid w:val="00AF7F80"/>
    <w:rsid w:val="00B03675"/>
    <w:rsid w:val="00B05538"/>
    <w:rsid w:val="00B07910"/>
    <w:rsid w:val="00B272E3"/>
    <w:rsid w:val="00B34B46"/>
    <w:rsid w:val="00B42E31"/>
    <w:rsid w:val="00B53430"/>
    <w:rsid w:val="00B54C06"/>
    <w:rsid w:val="00B60121"/>
    <w:rsid w:val="00B65DA7"/>
    <w:rsid w:val="00B67FB7"/>
    <w:rsid w:val="00B7225A"/>
    <w:rsid w:val="00B84240"/>
    <w:rsid w:val="00B93E56"/>
    <w:rsid w:val="00B96162"/>
    <w:rsid w:val="00BB33E3"/>
    <w:rsid w:val="00BC6119"/>
    <w:rsid w:val="00BC6934"/>
    <w:rsid w:val="00BC6B95"/>
    <w:rsid w:val="00BE13FA"/>
    <w:rsid w:val="00BF0AFA"/>
    <w:rsid w:val="00C01FD9"/>
    <w:rsid w:val="00C0511D"/>
    <w:rsid w:val="00C122B7"/>
    <w:rsid w:val="00C12604"/>
    <w:rsid w:val="00C126C7"/>
    <w:rsid w:val="00C167B5"/>
    <w:rsid w:val="00C20C54"/>
    <w:rsid w:val="00C27327"/>
    <w:rsid w:val="00C40C01"/>
    <w:rsid w:val="00C675CD"/>
    <w:rsid w:val="00C83E40"/>
    <w:rsid w:val="00C840F6"/>
    <w:rsid w:val="00C8440F"/>
    <w:rsid w:val="00C90EDF"/>
    <w:rsid w:val="00C91A25"/>
    <w:rsid w:val="00C94678"/>
    <w:rsid w:val="00CA186A"/>
    <w:rsid w:val="00CB589B"/>
    <w:rsid w:val="00CB787D"/>
    <w:rsid w:val="00CB7CAC"/>
    <w:rsid w:val="00CC01C9"/>
    <w:rsid w:val="00CC2FF9"/>
    <w:rsid w:val="00CF3E6D"/>
    <w:rsid w:val="00D05F6C"/>
    <w:rsid w:val="00D076BF"/>
    <w:rsid w:val="00D10245"/>
    <w:rsid w:val="00D10809"/>
    <w:rsid w:val="00D17E92"/>
    <w:rsid w:val="00D26BDE"/>
    <w:rsid w:val="00D27937"/>
    <w:rsid w:val="00D33A38"/>
    <w:rsid w:val="00D440A8"/>
    <w:rsid w:val="00D442FF"/>
    <w:rsid w:val="00D55CE4"/>
    <w:rsid w:val="00D837EE"/>
    <w:rsid w:val="00D851AC"/>
    <w:rsid w:val="00DE0BCC"/>
    <w:rsid w:val="00DE0D9B"/>
    <w:rsid w:val="00DE3FCE"/>
    <w:rsid w:val="00DE7797"/>
    <w:rsid w:val="00DF14CB"/>
    <w:rsid w:val="00DF7E97"/>
    <w:rsid w:val="00E34D31"/>
    <w:rsid w:val="00E370D2"/>
    <w:rsid w:val="00E46F19"/>
    <w:rsid w:val="00E47784"/>
    <w:rsid w:val="00E51DB5"/>
    <w:rsid w:val="00E54786"/>
    <w:rsid w:val="00E5486C"/>
    <w:rsid w:val="00E5599B"/>
    <w:rsid w:val="00E648DF"/>
    <w:rsid w:val="00E70D4F"/>
    <w:rsid w:val="00E83438"/>
    <w:rsid w:val="00E94BEF"/>
    <w:rsid w:val="00EA023B"/>
    <w:rsid w:val="00EA2ADB"/>
    <w:rsid w:val="00EB5753"/>
    <w:rsid w:val="00EB6336"/>
    <w:rsid w:val="00EC201E"/>
    <w:rsid w:val="00ED58BE"/>
    <w:rsid w:val="00EE0347"/>
    <w:rsid w:val="00EE169B"/>
    <w:rsid w:val="00EE4201"/>
    <w:rsid w:val="00EF091A"/>
    <w:rsid w:val="00EF6B42"/>
    <w:rsid w:val="00F00C4B"/>
    <w:rsid w:val="00F01500"/>
    <w:rsid w:val="00F05737"/>
    <w:rsid w:val="00F1284C"/>
    <w:rsid w:val="00F1407D"/>
    <w:rsid w:val="00F175F3"/>
    <w:rsid w:val="00F22E90"/>
    <w:rsid w:val="00F6073E"/>
    <w:rsid w:val="00F6361B"/>
    <w:rsid w:val="00F80498"/>
    <w:rsid w:val="00F817CF"/>
    <w:rsid w:val="00F84152"/>
    <w:rsid w:val="00F857C0"/>
    <w:rsid w:val="00F92E68"/>
    <w:rsid w:val="00FA1419"/>
    <w:rsid w:val="00FC1CAC"/>
    <w:rsid w:val="00FD19A8"/>
    <w:rsid w:val="00FD4F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21"/>
    <w:rPr>
      <w:sz w:val="24"/>
      <w:szCs w:val="24"/>
    </w:rPr>
  </w:style>
  <w:style w:type="paragraph" w:styleId="Heading5">
    <w:name w:val="heading 5"/>
    <w:basedOn w:val="Normal"/>
    <w:link w:val="Heading5Char"/>
    <w:uiPriority w:val="1"/>
    <w:qFormat/>
    <w:rsid w:val="003E4381"/>
    <w:pPr>
      <w:widowControl w:val="0"/>
      <w:ind w:left="103"/>
      <w:outlineLvl w:val="4"/>
    </w:pPr>
    <w:rPr>
      <w:rFonts w:ascii="Arial" w:eastAsia="Arial" w:hAnsi="Arial" w:cstheme="minorBidi"/>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440A8"/>
    <w:pPr>
      <w:ind w:left="720"/>
      <w:contextualSpacing/>
    </w:pPr>
  </w:style>
  <w:style w:type="paragraph" w:styleId="BalloonText">
    <w:name w:val="Balloon Text"/>
    <w:basedOn w:val="Normal"/>
    <w:link w:val="BalloonTextChar"/>
    <w:rsid w:val="00D440A8"/>
    <w:rPr>
      <w:rFonts w:ascii="Tahoma" w:hAnsi="Tahoma" w:cs="Tahoma"/>
      <w:sz w:val="16"/>
      <w:szCs w:val="16"/>
    </w:rPr>
  </w:style>
  <w:style w:type="character" w:customStyle="1" w:styleId="BalloonTextChar">
    <w:name w:val="Balloon Text Char"/>
    <w:basedOn w:val="DefaultParagraphFont"/>
    <w:link w:val="BalloonText"/>
    <w:rsid w:val="00D440A8"/>
    <w:rPr>
      <w:rFonts w:ascii="Tahoma" w:hAnsi="Tahoma" w:cs="Tahoma"/>
      <w:sz w:val="16"/>
      <w:szCs w:val="16"/>
    </w:rPr>
  </w:style>
  <w:style w:type="paragraph" w:styleId="NoSpacing">
    <w:name w:val="No Spacing"/>
    <w:link w:val="NoSpacingChar"/>
    <w:uiPriority w:val="1"/>
    <w:qFormat/>
    <w:rsid w:val="00E5599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599B"/>
    <w:rPr>
      <w:rFonts w:asciiTheme="minorHAnsi" w:eastAsiaTheme="minorEastAsia" w:hAnsiTheme="minorHAnsi" w:cstheme="minorBidi"/>
      <w:sz w:val="22"/>
      <w:szCs w:val="22"/>
      <w:lang w:val="en-US" w:eastAsia="ja-JP"/>
    </w:rPr>
  </w:style>
  <w:style w:type="paragraph" w:styleId="Header">
    <w:name w:val="header"/>
    <w:basedOn w:val="Normal"/>
    <w:link w:val="HeaderChar"/>
    <w:rsid w:val="00E5599B"/>
    <w:pPr>
      <w:tabs>
        <w:tab w:val="center" w:pos="4680"/>
        <w:tab w:val="right" w:pos="9360"/>
      </w:tabs>
    </w:pPr>
  </w:style>
  <w:style w:type="character" w:customStyle="1" w:styleId="HeaderChar">
    <w:name w:val="Header Char"/>
    <w:basedOn w:val="DefaultParagraphFont"/>
    <w:link w:val="Header"/>
    <w:rsid w:val="00E5599B"/>
    <w:rPr>
      <w:sz w:val="24"/>
      <w:szCs w:val="24"/>
    </w:rPr>
  </w:style>
  <w:style w:type="paragraph" w:styleId="Footer">
    <w:name w:val="footer"/>
    <w:basedOn w:val="Normal"/>
    <w:link w:val="FooterChar"/>
    <w:uiPriority w:val="99"/>
    <w:rsid w:val="00E5599B"/>
    <w:pPr>
      <w:tabs>
        <w:tab w:val="center" w:pos="4680"/>
        <w:tab w:val="right" w:pos="9360"/>
      </w:tabs>
    </w:pPr>
  </w:style>
  <w:style w:type="character" w:customStyle="1" w:styleId="FooterChar">
    <w:name w:val="Footer Char"/>
    <w:basedOn w:val="DefaultParagraphFont"/>
    <w:link w:val="Footer"/>
    <w:uiPriority w:val="99"/>
    <w:rsid w:val="00E5599B"/>
    <w:rPr>
      <w:sz w:val="24"/>
      <w:szCs w:val="24"/>
    </w:rPr>
  </w:style>
  <w:style w:type="paragraph" w:styleId="NormalWeb">
    <w:name w:val="Normal (Web)"/>
    <w:basedOn w:val="Normal"/>
    <w:uiPriority w:val="99"/>
    <w:unhideWhenUsed/>
    <w:rsid w:val="005042D8"/>
    <w:pPr>
      <w:spacing w:before="100" w:beforeAutospacing="1" w:after="100" w:afterAutospacing="1" w:line="360" w:lineRule="auto"/>
    </w:pPr>
    <w:rPr>
      <w:rFonts w:ascii="Arial" w:hAnsi="Arial" w:cs="Arial"/>
      <w:color w:val="000000"/>
      <w:sz w:val="21"/>
      <w:szCs w:val="21"/>
    </w:rPr>
  </w:style>
  <w:style w:type="character" w:customStyle="1" w:styleId="Heading5Char">
    <w:name w:val="Heading 5 Char"/>
    <w:basedOn w:val="DefaultParagraphFont"/>
    <w:link w:val="Heading5"/>
    <w:uiPriority w:val="1"/>
    <w:rsid w:val="003E4381"/>
    <w:rPr>
      <w:rFonts w:ascii="Arial" w:eastAsia="Arial" w:hAnsi="Arial" w:cstheme="minorBidi"/>
      <w:sz w:val="32"/>
      <w:szCs w:val="32"/>
      <w:lang w:val="en-US" w:eastAsia="en-US"/>
    </w:rPr>
  </w:style>
  <w:style w:type="paragraph" w:customStyle="1" w:styleId="TableParagraph">
    <w:name w:val="Table Paragraph"/>
    <w:basedOn w:val="Normal"/>
    <w:uiPriority w:val="1"/>
    <w:qFormat/>
    <w:rsid w:val="003E4381"/>
    <w:pPr>
      <w:widowControl w:val="0"/>
    </w:pPr>
    <w:rPr>
      <w:rFonts w:asciiTheme="minorHAnsi" w:eastAsiaTheme="minorHAnsi" w:hAnsiTheme="minorHAnsi" w:cstheme="minorBidi"/>
      <w:sz w:val="22"/>
      <w:szCs w:val="22"/>
      <w:lang w:val="en-US" w:eastAsia="en-US"/>
    </w:rPr>
  </w:style>
  <w:style w:type="paragraph" w:styleId="CommentText">
    <w:name w:val="annotation text"/>
    <w:basedOn w:val="Normal"/>
    <w:link w:val="CommentTextChar"/>
    <w:uiPriority w:val="99"/>
    <w:unhideWhenUsed/>
    <w:rsid w:val="00F8415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84152"/>
    <w:rPr>
      <w:rFonts w:asciiTheme="minorHAnsi" w:eastAsiaTheme="minorHAnsi" w:hAnsiTheme="minorHAnsi" w:cstheme="minorBidi"/>
      <w:lang w:eastAsia="en-US"/>
    </w:rPr>
  </w:style>
  <w:style w:type="character" w:styleId="Hyperlink">
    <w:name w:val="Hyperlink"/>
    <w:basedOn w:val="DefaultParagraphFont"/>
    <w:rsid w:val="00825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1"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21"/>
    <w:rPr>
      <w:sz w:val="24"/>
      <w:szCs w:val="24"/>
    </w:rPr>
  </w:style>
  <w:style w:type="paragraph" w:styleId="Heading5">
    <w:name w:val="heading 5"/>
    <w:basedOn w:val="Normal"/>
    <w:link w:val="Heading5Char"/>
    <w:uiPriority w:val="1"/>
    <w:qFormat/>
    <w:rsid w:val="003E4381"/>
    <w:pPr>
      <w:widowControl w:val="0"/>
      <w:ind w:left="103"/>
      <w:outlineLvl w:val="4"/>
    </w:pPr>
    <w:rPr>
      <w:rFonts w:ascii="Arial" w:eastAsia="Arial" w:hAnsi="Arial" w:cstheme="minorBidi"/>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440A8"/>
    <w:pPr>
      <w:ind w:left="720"/>
      <w:contextualSpacing/>
    </w:pPr>
  </w:style>
  <w:style w:type="paragraph" w:styleId="BalloonText">
    <w:name w:val="Balloon Text"/>
    <w:basedOn w:val="Normal"/>
    <w:link w:val="BalloonTextChar"/>
    <w:rsid w:val="00D440A8"/>
    <w:rPr>
      <w:rFonts w:ascii="Tahoma" w:hAnsi="Tahoma" w:cs="Tahoma"/>
      <w:sz w:val="16"/>
      <w:szCs w:val="16"/>
    </w:rPr>
  </w:style>
  <w:style w:type="character" w:customStyle="1" w:styleId="BalloonTextChar">
    <w:name w:val="Balloon Text Char"/>
    <w:basedOn w:val="DefaultParagraphFont"/>
    <w:link w:val="BalloonText"/>
    <w:rsid w:val="00D440A8"/>
    <w:rPr>
      <w:rFonts w:ascii="Tahoma" w:hAnsi="Tahoma" w:cs="Tahoma"/>
      <w:sz w:val="16"/>
      <w:szCs w:val="16"/>
    </w:rPr>
  </w:style>
  <w:style w:type="paragraph" w:styleId="NoSpacing">
    <w:name w:val="No Spacing"/>
    <w:link w:val="NoSpacingChar"/>
    <w:uiPriority w:val="1"/>
    <w:qFormat/>
    <w:rsid w:val="00E5599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599B"/>
    <w:rPr>
      <w:rFonts w:asciiTheme="minorHAnsi" w:eastAsiaTheme="minorEastAsia" w:hAnsiTheme="minorHAnsi" w:cstheme="minorBidi"/>
      <w:sz w:val="22"/>
      <w:szCs w:val="22"/>
      <w:lang w:val="en-US" w:eastAsia="ja-JP"/>
    </w:rPr>
  </w:style>
  <w:style w:type="paragraph" w:styleId="Header">
    <w:name w:val="header"/>
    <w:basedOn w:val="Normal"/>
    <w:link w:val="HeaderChar"/>
    <w:rsid w:val="00E5599B"/>
    <w:pPr>
      <w:tabs>
        <w:tab w:val="center" w:pos="4680"/>
        <w:tab w:val="right" w:pos="9360"/>
      </w:tabs>
    </w:pPr>
  </w:style>
  <w:style w:type="character" w:customStyle="1" w:styleId="HeaderChar">
    <w:name w:val="Header Char"/>
    <w:basedOn w:val="DefaultParagraphFont"/>
    <w:link w:val="Header"/>
    <w:rsid w:val="00E5599B"/>
    <w:rPr>
      <w:sz w:val="24"/>
      <w:szCs w:val="24"/>
    </w:rPr>
  </w:style>
  <w:style w:type="paragraph" w:styleId="Footer">
    <w:name w:val="footer"/>
    <w:basedOn w:val="Normal"/>
    <w:link w:val="FooterChar"/>
    <w:uiPriority w:val="99"/>
    <w:rsid w:val="00E5599B"/>
    <w:pPr>
      <w:tabs>
        <w:tab w:val="center" w:pos="4680"/>
        <w:tab w:val="right" w:pos="9360"/>
      </w:tabs>
    </w:pPr>
  </w:style>
  <w:style w:type="character" w:customStyle="1" w:styleId="FooterChar">
    <w:name w:val="Footer Char"/>
    <w:basedOn w:val="DefaultParagraphFont"/>
    <w:link w:val="Footer"/>
    <w:uiPriority w:val="99"/>
    <w:rsid w:val="00E5599B"/>
    <w:rPr>
      <w:sz w:val="24"/>
      <w:szCs w:val="24"/>
    </w:rPr>
  </w:style>
  <w:style w:type="paragraph" w:styleId="NormalWeb">
    <w:name w:val="Normal (Web)"/>
    <w:basedOn w:val="Normal"/>
    <w:uiPriority w:val="99"/>
    <w:unhideWhenUsed/>
    <w:rsid w:val="005042D8"/>
    <w:pPr>
      <w:spacing w:before="100" w:beforeAutospacing="1" w:after="100" w:afterAutospacing="1" w:line="360" w:lineRule="auto"/>
    </w:pPr>
    <w:rPr>
      <w:rFonts w:ascii="Arial" w:hAnsi="Arial" w:cs="Arial"/>
      <w:color w:val="000000"/>
      <w:sz w:val="21"/>
      <w:szCs w:val="21"/>
    </w:rPr>
  </w:style>
  <w:style w:type="character" w:customStyle="1" w:styleId="Heading5Char">
    <w:name w:val="Heading 5 Char"/>
    <w:basedOn w:val="DefaultParagraphFont"/>
    <w:link w:val="Heading5"/>
    <w:uiPriority w:val="1"/>
    <w:rsid w:val="003E4381"/>
    <w:rPr>
      <w:rFonts w:ascii="Arial" w:eastAsia="Arial" w:hAnsi="Arial" w:cstheme="minorBidi"/>
      <w:sz w:val="32"/>
      <w:szCs w:val="32"/>
      <w:lang w:val="en-US" w:eastAsia="en-US"/>
    </w:rPr>
  </w:style>
  <w:style w:type="paragraph" w:customStyle="1" w:styleId="TableParagraph">
    <w:name w:val="Table Paragraph"/>
    <w:basedOn w:val="Normal"/>
    <w:uiPriority w:val="1"/>
    <w:qFormat/>
    <w:rsid w:val="003E4381"/>
    <w:pPr>
      <w:widowControl w:val="0"/>
    </w:pPr>
    <w:rPr>
      <w:rFonts w:asciiTheme="minorHAnsi" w:eastAsiaTheme="minorHAnsi" w:hAnsiTheme="minorHAnsi" w:cstheme="minorBidi"/>
      <w:sz w:val="22"/>
      <w:szCs w:val="22"/>
      <w:lang w:val="en-US" w:eastAsia="en-US"/>
    </w:rPr>
  </w:style>
  <w:style w:type="paragraph" w:styleId="CommentText">
    <w:name w:val="annotation text"/>
    <w:basedOn w:val="Normal"/>
    <w:link w:val="CommentTextChar"/>
    <w:uiPriority w:val="99"/>
    <w:unhideWhenUsed/>
    <w:rsid w:val="00F8415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84152"/>
    <w:rPr>
      <w:rFonts w:asciiTheme="minorHAnsi" w:eastAsiaTheme="minorHAnsi" w:hAnsiTheme="minorHAnsi" w:cstheme="minorBidi"/>
      <w:lang w:eastAsia="en-US"/>
    </w:rPr>
  </w:style>
  <w:style w:type="character" w:styleId="Hyperlink">
    <w:name w:val="Hyperlink"/>
    <w:basedOn w:val="DefaultParagraphFont"/>
    <w:rsid w:val="0082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1455">
      <w:bodyDiv w:val="1"/>
      <w:marLeft w:val="0"/>
      <w:marRight w:val="0"/>
      <w:marTop w:val="0"/>
      <w:marBottom w:val="0"/>
      <w:divBdr>
        <w:top w:val="none" w:sz="0" w:space="0" w:color="auto"/>
        <w:left w:val="none" w:sz="0" w:space="0" w:color="auto"/>
        <w:bottom w:val="none" w:sz="0" w:space="0" w:color="auto"/>
        <w:right w:val="none" w:sz="0" w:space="0" w:color="auto"/>
      </w:divBdr>
      <w:divsChild>
        <w:div w:id="1402100921">
          <w:marLeft w:val="1166"/>
          <w:marRight w:val="0"/>
          <w:marTop w:val="106"/>
          <w:marBottom w:val="0"/>
          <w:divBdr>
            <w:top w:val="none" w:sz="0" w:space="0" w:color="auto"/>
            <w:left w:val="none" w:sz="0" w:space="0" w:color="auto"/>
            <w:bottom w:val="none" w:sz="0" w:space="0" w:color="auto"/>
            <w:right w:val="none" w:sz="0" w:space="0" w:color="auto"/>
          </w:divBdr>
        </w:div>
        <w:div w:id="1498762847">
          <w:marLeft w:val="547"/>
          <w:marRight w:val="0"/>
          <w:marTop w:val="120"/>
          <w:marBottom w:val="0"/>
          <w:divBdr>
            <w:top w:val="none" w:sz="0" w:space="0" w:color="auto"/>
            <w:left w:val="none" w:sz="0" w:space="0" w:color="auto"/>
            <w:bottom w:val="none" w:sz="0" w:space="0" w:color="auto"/>
            <w:right w:val="none" w:sz="0" w:space="0" w:color="auto"/>
          </w:divBdr>
        </w:div>
        <w:div w:id="1159997848">
          <w:marLeft w:val="1166"/>
          <w:marRight w:val="0"/>
          <w:marTop w:val="106"/>
          <w:marBottom w:val="0"/>
          <w:divBdr>
            <w:top w:val="none" w:sz="0" w:space="0" w:color="auto"/>
            <w:left w:val="none" w:sz="0" w:space="0" w:color="auto"/>
            <w:bottom w:val="none" w:sz="0" w:space="0" w:color="auto"/>
            <w:right w:val="none" w:sz="0" w:space="0" w:color="auto"/>
          </w:divBdr>
        </w:div>
        <w:div w:id="1784034771">
          <w:marLeft w:val="547"/>
          <w:marRight w:val="0"/>
          <w:marTop w:val="120"/>
          <w:marBottom w:val="0"/>
          <w:divBdr>
            <w:top w:val="none" w:sz="0" w:space="0" w:color="auto"/>
            <w:left w:val="none" w:sz="0" w:space="0" w:color="auto"/>
            <w:bottom w:val="none" w:sz="0" w:space="0" w:color="auto"/>
            <w:right w:val="none" w:sz="0" w:space="0" w:color="auto"/>
          </w:divBdr>
        </w:div>
        <w:div w:id="1665351666">
          <w:marLeft w:val="1166"/>
          <w:marRight w:val="0"/>
          <w:marTop w:val="106"/>
          <w:marBottom w:val="0"/>
          <w:divBdr>
            <w:top w:val="none" w:sz="0" w:space="0" w:color="auto"/>
            <w:left w:val="none" w:sz="0" w:space="0" w:color="auto"/>
            <w:bottom w:val="none" w:sz="0" w:space="0" w:color="auto"/>
            <w:right w:val="none" w:sz="0" w:space="0" w:color="auto"/>
          </w:divBdr>
        </w:div>
        <w:div w:id="1752433396">
          <w:marLeft w:val="547"/>
          <w:marRight w:val="0"/>
          <w:marTop w:val="120"/>
          <w:marBottom w:val="0"/>
          <w:divBdr>
            <w:top w:val="none" w:sz="0" w:space="0" w:color="auto"/>
            <w:left w:val="none" w:sz="0" w:space="0" w:color="auto"/>
            <w:bottom w:val="none" w:sz="0" w:space="0" w:color="auto"/>
            <w:right w:val="none" w:sz="0" w:space="0" w:color="auto"/>
          </w:divBdr>
        </w:div>
        <w:div w:id="1237787300">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expressingvibrancy.com"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VISION STATEMENT:  OBIAA is renowned and respected across Ontario and beyond, as a dynamic and sustainable, highly-functioning organization, providing leadership, advocacy and world-class resources.  OBIAA is a catalyst for positive community and economic change, enabling growth in Ontario BIAs.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6" ma:contentTypeDescription="Create a new document." ma:contentTypeScope="" ma:versionID="5af51316731350bf1e952f30d56e2083">
  <xsd:schema xmlns:xsd="http://www.w3.org/2001/XMLSchema" xmlns:xs="http://www.w3.org/2001/XMLSchema" xmlns:p="http://schemas.microsoft.com/office/2006/metadata/properties" xmlns:ns2="82da5e3b-3c41-49f3-a66a-1750694b7701" targetNamespace="http://schemas.microsoft.com/office/2006/metadata/properties" ma:root="true" ma:fieldsID="795f04ac1d6284be2c36d042440074f9" ns2:_="">
    <xsd:import namespace="82da5e3b-3c41-49f3-a66a-1750694b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B2F31-8446-41F6-9F79-FFB38601ED57}">
  <ds:schemaRefs>
    <ds:schemaRef ds:uri="http://schemas.openxmlformats.org/officeDocument/2006/bibliography"/>
  </ds:schemaRefs>
</ds:datastoreItem>
</file>

<file path=customXml/itemProps3.xml><?xml version="1.0" encoding="utf-8"?>
<ds:datastoreItem xmlns:ds="http://schemas.openxmlformats.org/officeDocument/2006/customXml" ds:itemID="{52C9F314-AC55-43BD-9F3E-D2A2260DE09E}"/>
</file>

<file path=customXml/itemProps4.xml><?xml version="1.0" encoding="utf-8"?>
<ds:datastoreItem xmlns:ds="http://schemas.openxmlformats.org/officeDocument/2006/customXml" ds:itemID="{6553DE3A-38BD-45FD-A3F8-AF6CCFE5B59B}"/>
</file>

<file path=customXml/itemProps5.xml><?xml version="1.0" encoding="utf-8"?>
<ds:datastoreItem xmlns:ds="http://schemas.openxmlformats.org/officeDocument/2006/customXml" ds:itemID="{91C8543C-AB84-46E0-9868-73FAE6D05345}"/>
</file>

<file path=docProps/app.xml><?xml version="1.0" encoding="utf-8"?>
<Properties xmlns="http://schemas.openxmlformats.org/officeDocument/2006/extended-properties" xmlns:vt="http://schemas.openxmlformats.org/officeDocument/2006/docPropsVTypes">
  <Template>Normal</Template>
  <TotalTime>26</TotalTime>
  <Pages>21</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STRATEGIC ACTION PLAN 2017 Refresh</vt:lpstr>
    </vt:vector>
  </TitlesOfParts>
  <Company>Government of Ontario</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ACTION PLAN 2017 Refresh</dc:title>
  <dc:subject>2016 to 2019</dc:subject>
  <dc:creator>OBIAA Board of Directors</dc:creator>
  <cp:lastModifiedBy>OBIAA</cp:lastModifiedBy>
  <cp:revision>5</cp:revision>
  <cp:lastPrinted>2018-02-09T15:25:00Z</cp:lastPrinted>
  <dcterms:created xsi:type="dcterms:W3CDTF">2018-02-09T15:19:00Z</dcterms:created>
  <dcterms:modified xsi:type="dcterms:W3CDTF">2018-05-22T19:41:00Z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0x0101004904D42BAD799D41AC221289815B61DE</vt:lpwstr>
  </property>
</Properties>
</file>